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4A0" w:firstRow="1" w:lastRow="0" w:firstColumn="1" w:lastColumn="0" w:noHBand="0" w:noVBand="1"/>
      </w:tblPr>
      <w:tblGrid>
        <w:gridCol w:w="3381"/>
        <w:gridCol w:w="3263"/>
        <w:gridCol w:w="2993"/>
      </w:tblGrid>
      <w:tr w:rsidR="009C107C" w:rsidRPr="009C107C" w14:paraId="59A06077" w14:textId="77777777" w:rsidTr="002A32B9">
        <w:tc>
          <w:tcPr>
            <w:tcW w:w="5000" w:type="pct"/>
            <w:gridSpan w:val="3"/>
            <w:tcBorders>
              <w:top w:val="single" w:sz="36" w:space="0" w:color="auto"/>
              <w:left w:val="nil"/>
              <w:bottom w:val="single" w:sz="36" w:space="0" w:color="auto"/>
              <w:right w:val="nil"/>
            </w:tcBorders>
            <w:vAlign w:val="center"/>
            <w:hideMark/>
          </w:tcPr>
          <w:p w14:paraId="7D8104C1" w14:textId="61264621" w:rsidR="00B336D0" w:rsidRPr="009C107C" w:rsidRDefault="007735EA" w:rsidP="00B336D0">
            <w:pPr>
              <w:spacing w:before="240" w:after="240" w:line="360" w:lineRule="auto"/>
              <w:jc w:val="center"/>
              <w:rPr>
                <w:rFonts w:ascii="Arial" w:hAnsi="Arial" w:cs="Arial"/>
                <w:b/>
                <w:bCs/>
                <w:sz w:val="20"/>
              </w:rPr>
            </w:pPr>
            <w:r w:rsidRPr="009C107C">
              <w:rPr>
                <w:rFonts w:ascii="Arial" w:hAnsi="Arial" w:cs="Arial"/>
                <w:b/>
                <w:bCs/>
                <w:sz w:val="20"/>
              </w:rPr>
              <w:t>Ф</w:t>
            </w:r>
            <w:r w:rsidR="00B336D0" w:rsidRPr="009C107C">
              <w:rPr>
                <w:rFonts w:ascii="Arial" w:hAnsi="Arial" w:cs="Arial"/>
                <w:b/>
                <w:bCs/>
                <w:sz w:val="20"/>
              </w:rPr>
              <w:t>ЕДЕРАЛЬНОЕ АГЕНТСТВО</w:t>
            </w:r>
            <w:r w:rsidR="00B336D0" w:rsidRPr="009C107C">
              <w:rPr>
                <w:rFonts w:ascii="Arial" w:hAnsi="Arial" w:cs="Arial"/>
                <w:b/>
                <w:bCs/>
                <w:sz w:val="20"/>
              </w:rPr>
              <w:br/>
              <w:t>ПО ТЕХНИЧЕСКОМУ РЕГУЛИРОВАНИЮ И МЕТРОЛОГИИ</w:t>
            </w:r>
          </w:p>
        </w:tc>
      </w:tr>
      <w:tr w:rsidR="00B336D0" w:rsidRPr="009C107C" w14:paraId="64852D0D" w14:textId="77777777" w:rsidTr="002A32B9">
        <w:tc>
          <w:tcPr>
            <w:tcW w:w="1754" w:type="pct"/>
            <w:tcBorders>
              <w:top w:val="single" w:sz="36" w:space="0" w:color="auto"/>
              <w:left w:val="nil"/>
              <w:bottom w:val="single" w:sz="18" w:space="0" w:color="auto"/>
              <w:right w:val="nil"/>
            </w:tcBorders>
            <w:vAlign w:val="center"/>
          </w:tcPr>
          <w:p w14:paraId="78A194E9" w14:textId="77777777" w:rsidR="00B336D0" w:rsidRPr="009C107C" w:rsidRDefault="00B336D0" w:rsidP="00B336D0">
            <w:pPr>
              <w:spacing w:after="0" w:line="276" w:lineRule="auto"/>
              <w:rPr>
                <w:rFonts w:ascii="Arial" w:hAnsi="Arial" w:cs="Arial"/>
                <w:b/>
                <w:spacing w:val="60"/>
                <w:sz w:val="24"/>
                <w:szCs w:val="24"/>
              </w:rPr>
            </w:pPr>
            <w:r w:rsidRPr="009C107C">
              <w:rPr>
                <w:rFonts w:ascii="Arial" w:hAnsi="Arial" w:cs="Arial"/>
                <w:b/>
                <w:noProof/>
                <w:spacing w:val="60"/>
                <w:sz w:val="24"/>
                <w:szCs w:val="24"/>
                <w:lang w:eastAsia="ru-RU"/>
              </w:rPr>
              <w:drawing>
                <wp:inline distT="0" distB="0" distL="0" distR="0" wp14:anchorId="46D6BD6E" wp14:editId="172B876A">
                  <wp:extent cx="1895475" cy="12046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5198" cy="1217175"/>
                          </a:xfrm>
                          <a:prstGeom prst="rect">
                            <a:avLst/>
                          </a:prstGeom>
                          <a:noFill/>
                          <a:ln>
                            <a:noFill/>
                          </a:ln>
                        </pic:spPr>
                      </pic:pic>
                    </a:graphicData>
                  </a:graphic>
                </wp:inline>
              </w:drawing>
            </w:r>
          </w:p>
        </w:tc>
        <w:tc>
          <w:tcPr>
            <w:tcW w:w="1693" w:type="pct"/>
            <w:tcBorders>
              <w:top w:val="single" w:sz="36" w:space="0" w:color="auto"/>
              <w:left w:val="nil"/>
              <w:bottom w:val="single" w:sz="18" w:space="0" w:color="auto"/>
              <w:right w:val="nil"/>
            </w:tcBorders>
            <w:vAlign w:val="center"/>
          </w:tcPr>
          <w:p w14:paraId="69DAAD1F" w14:textId="77777777" w:rsidR="00B336D0" w:rsidRPr="009C107C" w:rsidRDefault="00B336D0" w:rsidP="00B336D0">
            <w:pPr>
              <w:spacing w:after="0" w:line="276" w:lineRule="auto"/>
              <w:jc w:val="center"/>
              <w:rPr>
                <w:rFonts w:ascii="Arial" w:hAnsi="Arial" w:cs="Arial"/>
                <w:b/>
                <w:spacing w:val="60"/>
                <w:sz w:val="24"/>
                <w:szCs w:val="24"/>
              </w:rPr>
            </w:pPr>
            <w:r w:rsidRPr="009C107C">
              <w:rPr>
                <w:rFonts w:ascii="Arial" w:hAnsi="Arial" w:cs="Arial"/>
                <w:b/>
                <w:spacing w:val="60"/>
                <w:sz w:val="24"/>
                <w:szCs w:val="24"/>
              </w:rPr>
              <w:t>НАЦИОНАЛЬНЫЙ</w:t>
            </w:r>
          </w:p>
          <w:p w14:paraId="05306F7B" w14:textId="77777777" w:rsidR="00B336D0" w:rsidRPr="009C107C" w:rsidRDefault="00B336D0" w:rsidP="00B336D0">
            <w:pPr>
              <w:spacing w:after="0" w:line="276" w:lineRule="auto"/>
              <w:jc w:val="center"/>
              <w:rPr>
                <w:rFonts w:ascii="Arial" w:hAnsi="Arial" w:cs="Arial"/>
                <w:b/>
                <w:spacing w:val="60"/>
                <w:sz w:val="24"/>
                <w:szCs w:val="24"/>
              </w:rPr>
            </w:pPr>
            <w:r w:rsidRPr="009C107C">
              <w:rPr>
                <w:rFonts w:ascii="Arial" w:hAnsi="Arial" w:cs="Arial"/>
                <w:b/>
                <w:spacing w:val="60"/>
                <w:sz w:val="24"/>
                <w:szCs w:val="24"/>
              </w:rPr>
              <w:t>СТАНДАРТ</w:t>
            </w:r>
          </w:p>
          <w:p w14:paraId="2E3186C5" w14:textId="77777777" w:rsidR="00B336D0" w:rsidRPr="009C107C" w:rsidRDefault="00B336D0" w:rsidP="00B336D0">
            <w:pPr>
              <w:spacing w:after="0" w:line="276" w:lineRule="auto"/>
              <w:jc w:val="center"/>
              <w:rPr>
                <w:rFonts w:ascii="Arial" w:hAnsi="Arial" w:cs="Arial"/>
                <w:b/>
                <w:sz w:val="20"/>
              </w:rPr>
            </w:pPr>
            <w:r w:rsidRPr="009C107C">
              <w:rPr>
                <w:rFonts w:ascii="Arial" w:hAnsi="Arial" w:cs="Arial"/>
                <w:b/>
                <w:spacing w:val="60"/>
                <w:sz w:val="24"/>
                <w:szCs w:val="24"/>
              </w:rPr>
              <w:t>РОССИЙСКОЙ ФЕДЕРАЦИИ</w:t>
            </w:r>
          </w:p>
        </w:tc>
        <w:tc>
          <w:tcPr>
            <w:tcW w:w="1553" w:type="pct"/>
            <w:tcBorders>
              <w:top w:val="single" w:sz="36" w:space="0" w:color="auto"/>
              <w:left w:val="nil"/>
              <w:bottom w:val="single" w:sz="18" w:space="0" w:color="auto"/>
              <w:right w:val="nil"/>
            </w:tcBorders>
            <w:vAlign w:val="center"/>
          </w:tcPr>
          <w:p w14:paraId="3D0BF92D" w14:textId="77777777" w:rsidR="00B336D0" w:rsidRPr="009C107C" w:rsidRDefault="00B336D0" w:rsidP="00B336D0">
            <w:pPr>
              <w:spacing w:after="0" w:line="276" w:lineRule="auto"/>
              <w:ind w:left="435"/>
              <w:jc w:val="center"/>
              <w:rPr>
                <w:rFonts w:ascii="Arial" w:hAnsi="Arial" w:cs="Arial"/>
                <w:b/>
                <w:sz w:val="40"/>
                <w:szCs w:val="40"/>
              </w:rPr>
            </w:pPr>
            <w:r w:rsidRPr="009C107C">
              <w:rPr>
                <w:rFonts w:ascii="Arial" w:hAnsi="Arial" w:cs="Arial"/>
                <w:b/>
                <w:sz w:val="40"/>
                <w:szCs w:val="40"/>
              </w:rPr>
              <w:t>ГОСТ Р</w:t>
            </w:r>
          </w:p>
          <w:p w14:paraId="0F630360" w14:textId="375CBC72" w:rsidR="00B336D0" w:rsidRPr="009C107C" w:rsidRDefault="00B336D0" w:rsidP="00B840C3">
            <w:pPr>
              <w:spacing w:after="200" w:line="276" w:lineRule="auto"/>
              <w:ind w:left="435"/>
              <w:jc w:val="center"/>
              <w:rPr>
                <w:rFonts w:ascii="Arial" w:hAnsi="Arial" w:cs="Arial"/>
                <w:b/>
                <w:sz w:val="20"/>
              </w:rPr>
            </w:pPr>
            <w:r w:rsidRPr="009C107C">
              <w:rPr>
                <w:rFonts w:ascii="Arial" w:hAnsi="Arial" w:cs="Arial"/>
                <w:bCs/>
                <w:i/>
                <w:sz w:val="28"/>
                <w:szCs w:val="40"/>
              </w:rPr>
              <w:t xml:space="preserve">(проект, </w:t>
            </w:r>
            <w:r w:rsidR="00B840C3" w:rsidRPr="009C107C">
              <w:rPr>
                <w:rFonts w:ascii="Arial" w:hAnsi="Arial" w:cs="Arial"/>
                <w:bCs/>
                <w:i/>
                <w:sz w:val="28"/>
                <w:szCs w:val="40"/>
              </w:rPr>
              <w:t>первая</w:t>
            </w:r>
            <w:r w:rsidR="004A2916" w:rsidRPr="009C107C">
              <w:rPr>
                <w:rFonts w:ascii="Arial" w:hAnsi="Arial" w:cs="Arial"/>
                <w:bCs/>
                <w:i/>
                <w:sz w:val="28"/>
                <w:szCs w:val="40"/>
              </w:rPr>
              <w:t xml:space="preserve"> </w:t>
            </w:r>
            <w:r w:rsidRPr="009C107C">
              <w:rPr>
                <w:rFonts w:ascii="Arial" w:hAnsi="Arial" w:cs="Arial"/>
                <w:bCs/>
                <w:i/>
                <w:sz w:val="28"/>
                <w:szCs w:val="40"/>
              </w:rPr>
              <w:t>редакция)</w:t>
            </w:r>
          </w:p>
        </w:tc>
      </w:tr>
    </w:tbl>
    <w:p w14:paraId="641E27E2" w14:textId="77777777" w:rsidR="00B336D0" w:rsidRPr="009C107C" w:rsidRDefault="00B336D0" w:rsidP="00B336D0">
      <w:pPr>
        <w:spacing w:after="0" w:line="276" w:lineRule="auto"/>
        <w:jc w:val="center"/>
        <w:rPr>
          <w:rFonts w:ascii="Arial" w:hAnsi="Arial" w:cs="Arial"/>
          <w:b/>
          <w:sz w:val="20"/>
          <w:szCs w:val="20"/>
        </w:rPr>
      </w:pPr>
    </w:p>
    <w:p w14:paraId="73ECF2F9" w14:textId="77777777" w:rsidR="00B336D0" w:rsidRPr="009C107C" w:rsidRDefault="00B336D0" w:rsidP="00B336D0">
      <w:pPr>
        <w:spacing w:after="0" w:line="276" w:lineRule="auto"/>
        <w:jc w:val="center"/>
        <w:rPr>
          <w:rFonts w:ascii="Arial" w:hAnsi="Arial" w:cs="Arial"/>
          <w:b/>
          <w:sz w:val="20"/>
          <w:szCs w:val="20"/>
        </w:rPr>
      </w:pPr>
    </w:p>
    <w:p w14:paraId="64322D8C" w14:textId="77777777" w:rsidR="00B336D0" w:rsidRPr="009C107C" w:rsidRDefault="00B336D0" w:rsidP="00B336D0">
      <w:pPr>
        <w:spacing w:after="0" w:line="276" w:lineRule="auto"/>
        <w:jc w:val="center"/>
        <w:rPr>
          <w:rFonts w:ascii="Arial" w:hAnsi="Arial" w:cs="Arial"/>
          <w:b/>
          <w:sz w:val="20"/>
          <w:szCs w:val="20"/>
        </w:rPr>
      </w:pPr>
    </w:p>
    <w:p w14:paraId="740A2DB2" w14:textId="77777777" w:rsidR="00B336D0" w:rsidRPr="009C107C" w:rsidRDefault="00B336D0" w:rsidP="00B336D0">
      <w:pPr>
        <w:spacing w:after="0" w:line="276" w:lineRule="auto"/>
        <w:jc w:val="center"/>
        <w:rPr>
          <w:rFonts w:ascii="Arial" w:hAnsi="Arial" w:cs="Arial"/>
          <w:b/>
          <w:sz w:val="20"/>
          <w:szCs w:val="20"/>
        </w:rPr>
      </w:pPr>
    </w:p>
    <w:p w14:paraId="4587FDB3" w14:textId="77777777" w:rsidR="00B336D0" w:rsidRPr="009C107C" w:rsidRDefault="00B336D0" w:rsidP="00B336D0">
      <w:pPr>
        <w:spacing w:after="0" w:line="276" w:lineRule="auto"/>
        <w:jc w:val="center"/>
        <w:rPr>
          <w:rFonts w:ascii="Arial" w:hAnsi="Arial" w:cs="Arial"/>
          <w:b/>
          <w:sz w:val="20"/>
          <w:szCs w:val="20"/>
        </w:rPr>
      </w:pPr>
    </w:p>
    <w:p w14:paraId="0D1C9592" w14:textId="6C6C1B42" w:rsidR="00B336D0" w:rsidRPr="009C107C" w:rsidRDefault="00B840C3" w:rsidP="00B336D0">
      <w:pPr>
        <w:spacing w:before="120" w:after="120" w:line="240" w:lineRule="auto"/>
        <w:jc w:val="center"/>
        <w:rPr>
          <w:rFonts w:ascii="Arial" w:hAnsi="Arial" w:cs="Arial"/>
          <w:b/>
          <w:spacing w:val="40"/>
          <w:sz w:val="28"/>
          <w:szCs w:val="28"/>
        </w:rPr>
      </w:pPr>
      <w:r w:rsidRPr="009C107C">
        <w:rPr>
          <w:rFonts w:ascii="Arial" w:hAnsi="Arial" w:cs="Arial"/>
          <w:b/>
          <w:bCs/>
          <w:sz w:val="28"/>
          <w:szCs w:val="28"/>
        </w:rPr>
        <w:t>Инженерные изыскания</w:t>
      </w:r>
    </w:p>
    <w:p w14:paraId="1CA2B7D7" w14:textId="6E060794" w:rsidR="00B336D0" w:rsidRPr="009C107C" w:rsidRDefault="00B840C3" w:rsidP="00B336D0">
      <w:pPr>
        <w:spacing w:before="240" w:after="120" w:line="240" w:lineRule="auto"/>
        <w:jc w:val="center"/>
        <w:rPr>
          <w:rFonts w:ascii="Arial" w:hAnsi="Arial" w:cs="Arial"/>
          <w:b/>
          <w:sz w:val="28"/>
          <w:szCs w:val="28"/>
        </w:rPr>
      </w:pPr>
      <w:r w:rsidRPr="009C107C">
        <w:rPr>
          <w:rFonts w:ascii="Arial" w:hAnsi="Arial" w:cs="Arial"/>
          <w:b/>
          <w:sz w:val="28"/>
          <w:szCs w:val="28"/>
        </w:rPr>
        <w:t>ТРЕБОВАНИЯ К СОДЕРЖАНИЮ И ПОСТРОЕНИЮ ИНЖЕНЕРНО-ГЕОЛОГИЧЕСКИХ КОЛОНОК И РАЗРЕЗОВ</w:t>
      </w:r>
    </w:p>
    <w:p w14:paraId="2973769E" w14:textId="77777777" w:rsidR="00B336D0" w:rsidRPr="009C107C" w:rsidRDefault="00B336D0" w:rsidP="00B336D0">
      <w:pPr>
        <w:spacing w:after="0" w:line="276" w:lineRule="auto"/>
        <w:jc w:val="center"/>
        <w:rPr>
          <w:rFonts w:ascii="Arial" w:hAnsi="Arial" w:cs="Arial"/>
          <w:b/>
          <w:sz w:val="20"/>
          <w:szCs w:val="20"/>
        </w:rPr>
      </w:pPr>
    </w:p>
    <w:p w14:paraId="4D9A5820" w14:textId="279A80B8" w:rsidR="00B336D0" w:rsidRPr="009C107C" w:rsidRDefault="00B336D0" w:rsidP="00B336D0">
      <w:pPr>
        <w:spacing w:after="0" w:line="276" w:lineRule="auto"/>
        <w:jc w:val="center"/>
        <w:rPr>
          <w:rFonts w:ascii="Arial" w:hAnsi="Arial" w:cs="Arial"/>
          <w:b/>
          <w:sz w:val="20"/>
          <w:szCs w:val="20"/>
        </w:rPr>
      </w:pPr>
    </w:p>
    <w:p w14:paraId="35339D77" w14:textId="77777777" w:rsidR="00B336D0" w:rsidRPr="009C107C" w:rsidRDefault="00B336D0" w:rsidP="00B336D0">
      <w:pPr>
        <w:spacing w:after="0" w:line="276" w:lineRule="auto"/>
        <w:jc w:val="center"/>
        <w:rPr>
          <w:rFonts w:ascii="Arial" w:hAnsi="Arial" w:cs="Arial"/>
          <w:b/>
          <w:sz w:val="20"/>
          <w:szCs w:val="20"/>
        </w:rPr>
      </w:pPr>
    </w:p>
    <w:p w14:paraId="182CAFE8" w14:textId="77777777" w:rsidR="00B336D0" w:rsidRPr="009C107C" w:rsidRDefault="00B336D0" w:rsidP="00B336D0">
      <w:pPr>
        <w:spacing w:after="0" w:line="276" w:lineRule="auto"/>
        <w:jc w:val="center"/>
        <w:rPr>
          <w:rFonts w:ascii="Arial" w:hAnsi="Arial" w:cs="Arial"/>
          <w:b/>
          <w:sz w:val="20"/>
          <w:szCs w:val="20"/>
        </w:rPr>
      </w:pPr>
    </w:p>
    <w:p w14:paraId="05650A50" w14:textId="77777777" w:rsidR="00B336D0" w:rsidRPr="009C107C" w:rsidRDefault="00B336D0" w:rsidP="00B336D0">
      <w:pPr>
        <w:spacing w:after="0" w:line="276" w:lineRule="auto"/>
        <w:jc w:val="center"/>
        <w:rPr>
          <w:rFonts w:ascii="Arial" w:hAnsi="Arial" w:cs="Arial"/>
          <w:b/>
          <w:sz w:val="20"/>
          <w:szCs w:val="20"/>
        </w:rPr>
      </w:pPr>
    </w:p>
    <w:p w14:paraId="104946ED" w14:textId="77777777" w:rsidR="00B336D0" w:rsidRPr="009C107C" w:rsidRDefault="00B336D0" w:rsidP="00B336D0">
      <w:pPr>
        <w:spacing w:after="0" w:line="276" w:lineRule="auto"/>
        <w:jc w:val="center"/>
        <w:rPr>
          <w:rFonts w:ascii="Arial" w:hAnsi="Arial" w:cs="Arial"/>
          <w:b/>
          <w:sz w:val="20"/>
          <w:szCs w:val="20"/>
        </w:rPr>
      </w:pPr>
    </w:p>
    <w:p w14:paraId="6632BDD9" w14:textId="77777777" w:rsidR="00B336D0" w:rsidRPr="009C107C" w:rsidRDefault="00B336D0" w:rsidP="00B336D0">
      <w:pPr>
        <w:spacing w:after="0" w:line="276" w:lineRule="auto"/>
        <w:jc w:val="center"/>
        <w:rPr>
          <w:rFonts w:ascii="Arial" w:hAnsi="Arial" w:cs="Arial"/>
          <w:b/>
          <w:sz w:val="20"/>
          <w:szCs w:val="20"/>
        </w:rPr>
      </w:pPr>
    </w:p>
    <w:p w14:paraId="43AA202C" w14:textId="77777777" w:rsidR="00B336D0" w:rsidRPr="009C107C" w:rsidRDefault="00B336D0" w:rsidP="00B336D0">
      <w:pPr>
        <w:spacing w:after="0" w:line="276" w:lineRule="auto"/>
        <w:jc w:val="center"/>
        <w:rPr>
          <w:rFonts w:ascii="Arial" w:hAnsi="Arial" w:cs="Arial"/>
          <w:b/>
          <w:sz w:val="20"/>
          <w:szCs w:val="20"/>
        </w:rPr>
      </w:pPr>
    </w:p>
    <w:p w14:paraId="70A118DD" w14:textId="77777777" w:rsidR="00B336D0" w:rsidRPr="009C107C" w:rsidRDefault="00B336D0" w:rsidP="00B336D0">
      <w:pPr>
        <w:suppressAutoHyphens/>
        <w:spacing w:after="0" w:line="240" w:lineRule="auto"/>
        <w:jc w:val="center"/>
        <w:rPr>
          <w:rFonts w:ascii="Arial" w:eastAsia="Lucida Sans Unicode" w:hAnsi="Arial" w:cs="Arial"/>
          <w:i/>
          <w:kern w:val="1"/>
          <w:sz w:val="24"/>
          <w:szCs w:val="20"/>
          <w:lang w:eastAsia="ar-SA"/>
        </w:rPr>
      </w:pPr>
      <w:r w:rsidRPr="009C107C">
        <w:rPr>
          <w:rFonts w:ascii="Arial" w:eastAsia="Lucida Sans Unicode" w:hAnsi="Arial" w:cs="Arial"/>
          <w:i/>
          <w:kern w:val="1"/>
          <w:sz w:val="24"/>
          <w:szCs w:val="20"/>
          <w:lang w:eastAsia="ar-SA"/>
        </w:rPr>
        <w:t>Настоящий проект стандарта не подлежит применению до его утверждения</w:t>
      </w:r>
    </w:p>
    <w:p w14:paraId="6F43D12A" w14:textId="77777777" w:rsidR="00B336D0" w:rsidRPr="009C107C" w:rsidRDefault="00B336D0" w:rsidP="00B336D0">
      <w:pPr>
        <w:spacing w:after="0" w:line="276" w:lineRule="auto"/>
        <w:jc w:val="center"/>
        <w:rPr>
          <w:rFonts w:ascii="Arial" w:hAnsi="Arial" w:cs="Arial"/>
          <w:b/>
          <w:sz w:val="20"/>
          <w:szCs w:val="20"/>
        </w:rPr>
      </w:pPr>
    </w:p>
    <w:p w14:paraId="17BC3444" w14:textId="77777777" w:rsidR="00B336D0" w:rsidRPr="009C107C" w:rsidRDefault="00B336D0" w:rsidP="00B336D0">
      <w:pPr>
        <w:spacing w:after="0" w:line="276" w:lineRule="auto"/>
        <w:jc w:val="center"/>
        <w:rPr>
          <w:rFonts w:ascii="Arial" w:hAnsi="Arial" w:cs="Arial"/>
          <w:b/>
          <w:sz w:val="20"/>
          <w:szCs w:val="20"/>
        </w:rPr>
      </w:pPr>
    </w:p>
    <w:p w14:paraId="2A2DDFDC" w14:textId="77777777" w:rsidR="00B336D0" w:rsidRPr="009C107C" w:rsidRDefault="00B336D0" w:rsidP="00B336D0">
      <w:pPr>
        <w:spacing w:after="0" w:line="276" w:lineRule="auto"/>
        <w:jc w:val="center"/>
        <w:rPr>
          <w:rFonts w:ascii="Arial" w:hAnsi="Arial" w:cs="Arial"/>
          <w:b/>
          <w:sz w:val="20"/>
          <w:szCs w:val="20"/>
        </w:rPr>
      </w:pPr>
    </w:p>
    <w:p w14:paraId="3CF1B584" w14:textId="77777777" w:rsidR="00B336D0" w:rsidRPr="009C107C" w:rsidRDefault="00B336D0" w:rsidP="00B336D0">
      <w:pPr>
        <w:spacing w:after="0" w:line="276" w:lineRule="auto"/>
        <w:jc w:val="center"/>
        <w:rPr>
          <w:rFonts w:ascii="Arial" w:hAnsi="Arial" w:cs="Arial"/>
          <w:b/>
          <w:sz w:val="20"/>
          <w:szCs w:val="20"/>
        </w:rPr>
      </w:pPr>
    </w:p>
    <w:p w14:paraId="1FCD6471" w14:textId="77777777" w:rsidR="00B336D0" w:rsidRPr="009C107C" w:rsidRDefault="00B336D0" w:rsidP="00B336D0">
      <w:pPr>
        <w:spacing w:after="0" w:line="276" w:lineRule="auto"/>
        <w:jc w:val="center"/>
        <w:rPr>
          <w:rFonts w:ascii="Arial" w:hAnsi="Arial" w:cs="Arial"/>
          <w:b/>
          <w:sz w:val="20"/>
          <w:szCs w:val="20"/>
        </w:rPr>
      </w:pPr>
    </w:p>
    <w:p w14:paraId="25931493" w14:textId="77777777" w:rsidR="00B336D0" w:rsidRPr="009C107C" w:rsidRDefault="00B336D0" w:rsidP="00B336D0">
      <w:pPr>
        <w:spacing w:after="0" w:line="276" w:lineRule="auto"/>
        <w:jc w:val="center"/>
        <w:rPr>
          <w:rFonts w:ascii="Arial" w:hAnsi="Arial" w:cs="Arial"/>
          <w:b/>
          <w:sz w:val="20"/>
          <w:szCs w:val="20"/>
        </w:rPr>
      </w:pPr>
    </w:p>
    <w:p w14:paraId="168916DC" w14:textId="77777777" w:rsidR="00B336D0" w:rsidRPr="009C107C" w:rsidRDefault="00B336D0" w:rsidP="00B336D0">
      <w:pPr>
        <w:spacing w:after="0" w:line="276" w:lineRule="auto"/>
        <w:jc w:val="center"/>
        <w:rPr>
          <w:rFonts w:ascii="Arial" w:hAnsi="Arial" w:cs="Arial"/>
          <w:b/>
          <w:sz w:val="20"/>
          <w:szCs w:val="20"/>
        </w:rPr>
      </w:pPr>
    </w:p>
    <w:p w14:paraId="243EA607" w14:textId="77777777" w:rsidR="00B336D0" w:rsidRPr="009C107C" w:rsidRDefault="00B336D0" w:rsidP="00B336D0">
      <w:pPr>
        <w:spacing w:after="0" w:line="276" w:lineRule="auto"/>
        <w:jc w:val="center"/>
        <w:rPr>
          <w:rFonts w:ascii="Arial" w:hAnsi="Arial" w:cs="Arial"/>
          <w:b/>
          <w:sz w:val="20"/>
          <w:szCs w:val="20"/>
        </w:rPr>
      </w:pPr>
    </w:p>
    <w:p w14:paraId="1274258D" w14:textId="77777777" w:rsidR="00B336D0" w:rsidRPr="009C107C" w:rsidRDefault="00B336D0" w:rsidP="00B336D0">
      <w:pPr>
        <w:spacing w:after="0" w:line="276" w:lineRule="auto"/>
        <w:jc w:val="center"/>
        <w:rPr>
          <w:rFonts w:ascii="Arial" w:hAnsi="Arial" w:cs="Arial"/>
          <w:b/>
          <w:sz w:val="20"/>
          <w:szCs w:val="20"/>
        </w:rPr>
      </w:pPr>
    </w:p>
    <w:p w14:paraId="0CD13EE2" w14:textId="77777777" w:rsidR="00B336D0" w:rsidRPr="009C107C" w:rsidRDefault="00B336D0" w:rsidP="00B336D0">
      <w:pPr>
        <w:spacing w:after="0" w:line="276" w:lineRule="auto"/>
        <w:jc w:val="center"/>
        <w:rPr>
          <w:rFonts w:ascii="Arial" w:hAnsi="Arial" w:cs="Arial"/>
          <w:b/>
          <w:sz w:val="20"/>
          <w:szCs w:val="20"/>
        </w:rPr>
      </w:pPr>
    </w:p>
    <w:p w14:paraId="52662178" w14:textId="77777777" w:rsidR="00B336D0" w:rsidRPr="009C107C" w:rsidRDefault="00B336D0" w:rsidP="00B336D0">
      <w:pPr>
        <w:spacing w:after="0" w:line="276" w:lineRule="auto"/>
        <w:jc w:val="center"/>
        <w:rPr>
          <w:rFonts w:ascii="Arial" w:hAnsi="Arial" w:cs="Arial"/>
          <w:b/>
          <w:sz w:val="20"/>
          <w:szCs w:val="20"/>
        </w:rPr>
      </w:pPr>
    </w:p>
    <w:p w14:paraId="331EC95E" w14:textId="77777777" w:rsidR="00B336D0" w:rsidRPr="009C107C" w:rsidRDefault="00B336D0" w:rsidP="00B336D0">
      <w:pPr>
        <w:spacing w:after="0" w:line="276" w:lineRule="auto"/>
        <w:jc w:val="center"/>
        <w:rPr>
          <w:rFonts w:ascii="Arial" w:hAnsi="Arial" w:cs="Arial"/>
          <w:b/>
          <w:sz w:val="20"/>
          <w:szCs w:val="20"/>
        </w:rPr>
      </w:pPr>
    </w:p>
    <w:p w14:paraId="3F1FEDA5" w14:textId="77777777" w:rsidR="00B336D0" w:rsidRPr="009C107C" w:rsidRDefault="00B336D0" w:rsidP="00B336D0">
      <w:pPr>
        <w:spacing w:after="0" w:line="276" w:lineRule="auto"/>
        <w:jc w:val="center"/>
        <w:rPr>
          <w:rFonts w:ascii="Arial" w:hAnsi="Arial" w:cs="Arial"/>
          <w:b/>
          <w:sz w:val="20"/>
          <w:szCs w:val="20"/>
        </w:rPr>
      </w:pPr>
    </w:p>
    <w:p w14:paraId="46ECAC41" w14:textId="77777777" w:rsidR="00B336D0" w:rsidRPr="009C107C" w:rsidRDefault="00B336D0" w:rsidP="00B336D0">
      <w:pPr>
        <w:spacing w:after="0" w:line="276" w:lineRule="auto"/>
        <w:jc w:val="center"/>
        <w:rPr>
          <w:rFonts w:ascii="Arial" w:hAnsi="Arial" w:cs="Arial"/>
          <w:b/>
          <w:sz w:val="20"/>
          <w:szCs w:val="20"/>
        </w:rPr>
      </w:pPr>
    </w:p>
    <w:p w14:paraId="0099273D" w14:textId="77777777" w:rsidR="00B336D0" w:rsidRPr="009C107C" w:rsidRDefault="00B336D0" w:rsidP="00B336D0">
      <w:pPr>
        <w:spacing w:after="0" w:line="276" w:lineRule="auto"/>
        <w:jc w:val="center"/>
        <w:rPr>
          <w:rFonts w:ascii="Arial" w:hAnsi="Arial" w:cs="Arial"/>
          <w:b/>
          <w:sz w:val="20"/>
          <w:szCs w:val="20"/>
        </w:rPr>
      </w:pPr>
    </w:p>
    <w:p w14:paraId="0E82F8AC" w14:textId="77777777" w:rsidR="00B336D0" w:rsidRPr="009C107C" w:rsidRDefault="00B336D0" w:rsidP="00B336D0">
      <w:pPr>
        <w:spacing w:after="0" w:line="276" w:lineRule="auto"/>
        <w:jc w:val="center"/>
        <w:rPr>
          <w:rFonts w:ascii="Arial" w:hAnsi="Arial" w:cs="Arial"/>
          <w:b/>
          <w:sz w:val="20"/>
          <w:szCs w:val="20"/>
        </w:rPr>
      </w:pPr>
    </w:p>
    <w:p w14:paraId="518AAA16" w14:textId="313085CA" w:rsidR="00B336D0" w:rsidRPr="009C107C" w:rsidRDefault="00B336D0" w:rsidP="00B336D0">
      <w:pPr>
        <w:spacing w:after="0" w:line="276" w:lineRule="auto"/>
        <w:jc w:val="center"/>
        <w:rPr>
          <w:rFonts w:ascii="Arial" w:hAnsi="Arial" w:cs="Arial"/>
          <w:b/>
          <w:sz w:val="20"/>
          <w:szCs w:val="20"/>
        </w:rPr>
      </w:pPr>
    </w:p>
    <w:p w14:paraId="2D896F66" w14:textId="77777777" w:rsidR="00B840C3" w:rsidRPr="009C107C" w:rsidRDefault="00B840C3" w:rsidP="00B336D0">
      <w:pPr>
        <w:spacing w:after="0" w:line="276" w:lineRule="auto"/>
        <w:jc w:val="center"/>
        <w:rPr>
          <w:rFonts w:ascii="Arial" w:hAnsi="Arial" w:cs="Arial"/>
          <w:b/>
          <w:sz w:val="20"/>
          <w:szCs w:val="20"/>
        </w:rPr>
      </w:pPr>
    </w:p>
    <w:p w14:paraId="4FABFDE6" w14:textId="77777777" w:rsidR="00B336D0" w:rsidRPr="009C107C" w:rsidRDefault="00B336D0" w:rsidP="00B336D0">
      <w:pPr>
        <w:spacing w:after="0" w:line="276" w:lineRule="auto"/>
        <w:jc w:val="center"/>
        <w:rPr>
          <w:rFonts w:ascii="Arial" w:hAnsi="Arial" w:cs="Arial"/>
          <w:b/>
          <w:sz w:val="24"/>
          <w:szCs w:val="20"/>
        </w:rPr>
      </w:pPr>
      <w:r w:rsidRPr="009C107C">
        <w:rPr>
          <w:rFonts w:ascii="Arial" w:hAnsi="Arial" w:cs="Arial"/>
          <w:b/>
          <w:sz w:val="24"/>
          <w:szCs w:val="20"/>
        </w:rPr>
        <w:t>Москва</w:t>
      </w:r>
    </w:p>
    <w:p w14:paraId="143831EE" w14:textId="2B8F0B23" w:rsidR="00B336D0" w:rsidRPr="009C107C" w:rsidRDefault="00B336D0" w:rsidP="00B336D0">
      <w:pPr>
        <w:spacing w:after="200" w:line="276" w:lineRule="auto"/>
        <w:jc w:val="center"/>
        <w:rPr>
          <w:rFonts w:ascii="Arial" w:eastAsia="Arial Unicode MS" w:hAnsi="Arial" w:cs="Arial"/>
          <w:b/>
          <w:bCs/>
          <w:kern w:val="24"/>
          <w:sz w:val="24"/>
          <w:szCs w:val="20"/>
        </w:rPr>
      </w:pPr>
      <w:r w:rsidRPr="009C107C">
        <w:rPr>
          <w:rFonts w:ascii="Arial" w:hAnsi="Arial" w:cs="Arial"/>
          <w:b/>
          <w:sz w:val="24"/>
          <w:szCs w:val="20"/>
        </w:rPr>
        <w:t>202</w:t>
      </w:r>
      <w:r w:rsidR="00B840C3" w:rsidRPr="009C107C">
        <w:rPr>
          <w:rFonts w:ascii="Arial" w:hAnsi="Arial" w:cs="Arial"/>
          <w:b/>
          <w:sz w:val="24"/>
          <w:szCs w:val="20"/>
        </w:rPr>
        <w:t>1</w:t>
      </w:r>
    </w:p>
    <w:p w14:paraId="4AE034FA" w14:textId="77777777" w:rsidR="00B336D0" w:rsidRPr="009C107C" w:rsidRDefault="00B336D0" w:rsidP="00B336D0">
      <w:pPr>
        <w:spacing w:after="200" w:line="276" w:lineRule="auto"/>
        <w:rPr>
          <w:rFonts w:ascii="Arial" w:eastAsia="Arial Unicode MS" w:hAnsi="Arial" w:cs="Arial"/>
          <w:b/>
          <w:bCs/>
          <w:kern w:val="24"/>
          <w:sz w:val="24"/>
          <w:szCs w:val="24"/>
        </w:rPr>
      </w:pPr>
      <w:r w:rsidRPr="009C107C">
        <w:rPr>
          <w:rFonts w:ascii="Arial" w:eastAsia="Arial Unicode MS" w:hAnsi="Arial" w:cs="Arial"/>
          <w:b/>
          <w:bCs/>
          <w:kern w:val="24"/>
          <w:sz w:val="24"/>
          <w:szCs w:val="24"/>
        </w:rPr>
        <w:br w:type="page"/>
      </w:r>
    </w:p>
    <w:p w14:paraId="165D3988" w14:textId="77777777" w:rsidR="00B336D0" w:rsidRPr="009C107C" w:rsidRDefault="00B336D0" w:rsidP="002B52CA">
      <w:pPr>
        <w:spacing w:after="0" w:line="360" w:lineRule="auto"/>
        <w:mirrorIndents/>
        <w:jc w:val="center"/>
        <w:outlineLvl w:val="0"/>
        <w:rPr>
          <w:rFonts w:ascii="Arial" w:eastAsia="Arial Unicode MS" w:hAnsi="Arial" w:cs="Arial"/>
          <w:b/>
          <w:bCs/>
          <w:kern w:val="24"/>
          <w:sz w:val="28"/>
          <w:szCs w:val="24"/>
        </w:rPr>
      </w:pPr>
      <w:bookmarkStart w:id="0" w:name="_Toc42267867"/>
      <w:bookmarkStart w:id="1" w:name="_Toc54726917"/>
      <w:bookmarkStart w:id="2" w:name="_Toc55302290"/>
      <w:bookmarkStart w:id="3" w:name="_Toc56156145"/>
      <w:bookmarkStart w:id="4" w:name="_Toc58355033"/>
      <w:bookmarkStart w:id="5" w:name="_Toc59663956"/>
      <w:bookmarkStart w:id="6" w:name="_Toc60179111"/>
      <w:bookmarkStart w:id="7" w:name="_Toc75162567"/>
      <w:r w:rsidRPr="009C107C">
        <w:rPr>
          <w:rFonts w:ascii="Arial" w:eastAsia="Arial Unicode MS" w:hAnsi="Arial" w:cs="Arial"/>
          <w:b/>
          <w:bCs/>
          <w:kern w:val="24"/>
          <w:sz w:val="28"/>
          <w:szCs w:val="24"/>
        </w:rPr>
        <w:lastRenderedPageBreak/>
        <w:t>Предисловие</w:t>
      </w:r>
      <w:bookmarkEnd w:id="0"/>
      <w:bookmarkEnd w:id="1"/>
      <w:bookmarkEnd w:id="2"/>
      <w:bookmarkEnd w:id="3"/>
      <w:bookmarkEnd w:id="4"/>
      <w:bookmarkEnd w:id="5"/>
      <w:bookmarkEnd w:id="6"/>
      <w:bookmarkEnd w:id="7"/>
    </w:p>
    <w:p w14:paraId="1174E0AA" w14:textId="77777777" w:rsidR="00B336D0" w:rsidRPr="009C107C" w:rsidRDefault="00B336D0" w:rsidP="00B336D0">
      <w:pPr>
        <w:shd w:val="clear" w:color="auto" w:fill="FFFFFF"/>
        <w:spacing w:before="120" w:after="240" w:line="276" w:lineRule="auto"/>
        <w:ind w:firstLine="510"/>
        <w:mirrorIndents/>
        <w:jc w:val="both"/>
        <w:rPr>
          <w:rFonts w:ascii="Arial" w:hAnsi="Arial" w:cs="Arial"/>
          <w:sz w:val="24"/>
          <w:szCs w:val="24"/>
        </w:rPr>
      </w:pPr>
      <w:r w:rsidRPr="009C107C">
        <w:rPr>
          <w:rFonts w:ascii="Arial" w:hAnsi="Arial" w:cs="Arial"/>
          <w:sz w:val="24"/>
          <w:szCs w:val="24"/>
        </w:rPr>
        <w:t>1 РАЗРАБОТАН Обществом с ограниченной ответственностью «Институт геотехники и инженерных изысканий в строительстве» (ООО «ИГИИС»)</w:t>
      </w:r>
    </w:p>
    <w:p w14:paraId="4BDB8D75" w14:textId="77777777" w:rsidR="00B336D0" w:rsidRPr="009C107C" w:rsidRDefault="00B336D0" w:rsidP="00B336D0">
      <w:pPr>
        <w:shd w:val="clear" w:color="auto" w:fill="FFFFFF"/>
        <w:spacing w:before="120" w:after="240" w:line="276" w:lineRule="auto"/>
        <w:ind w:firstLine="510"/>
        <w:mirrorIndents/>
        <w:jc w:val="both"/>
        <w:rPr>
          <w:rFonts w:ascii="Arial" w:hAnsi="Arial" w:cs="Arial"/>
          <w:sz w:val="24"/>
          <w:szCs w:val="24"/>
        </w:rPr>
      </w:pPr>
      <w:r w:rsidRPr="009C107C">
        <w:rPr>
          <w:rFonts w:ascii="Arial" w:hAnsi="Arial" w:cs="Arial"/>
          <w:sz w:val="24"/>
          <w:szCs w:val="24"/>
        </w:rPr>
        <w:t>2 ВНЕСЕН Техническим комитетом по стандартизации ТК 465 «Строительство» Российской Федерации</w:t>
      </w:r>
    </w:p>
    <w:p w14:paraId="40CEA815" w14:textId="22E1D7DE" w:rsidR="00B336D0" w:rsidRPr="009C107C" w:rsidRDefault="00B1219B" w:rsidP="00B336D0">
      <w:pPr>
        <w:shd w:val="clear" w:color="auto" w:fill="FFFFFF"/>
        <w:spacing w:before="120" w:after="240" w:line="276" w:lineRule="auto"/>
        <w:ind w:firstLine="510"/>
        <w:mirrorIndents/>
        <w:jc w:val="both"/>
        <w:rPr>
          <w:rFonts w:ascii="Arial" w:hAnsi="Arial" w:cs="Arial"/>
          <w:sz w:val="24"/>
          <w:szCs w:val="24"/>
        </w:rPr>
      </w:pPr>
      <w:r w:rsidRPr="009C107C">
        <w:rPr>
          <w:rFonts w:ascii="Arial" w:hAnsi="Arial" w:cs="Arial"/>
          <w:sz w:val="24"/>
          <w:szCs w:val="24"/>
        </w:rPr>
        <w:t>3 УТВЕРЖДЕН И ВВЕДЕ</w:t>
      </w:r>
      <w:r w:rsidR="00B336D0" w:rsidRPr="009C107C">
        <w:rPr>
          <w:rFonts w:ascii="Arial" w:hAnsi="Arial" w:cs="Arial"/>
          <w:sz w:val="24"/>
          <w:szCs w:val="24"/>
        </w:rPr>
        <w:t>Н В ДЕЙСТВИЕ Приказом Федерального агентства по техническому регулированию и метрологии от______№__________</w:t>
      </w:r>
    </w:p>
    <w:p w14:paraId="5312FAA8" w14:textId="356CAF9E" w:rsidR="00B336D0" w:rsidRPr="009C107C" w:rsidRDefault="00B336D0" w:rsidP="00B336D0">
      <w:pPr>
        <w:spacing w:before="120" w:after="240" w:line="276" w:lineRule="auto"/>
        <w:ind w:firstLine="510"/>
        <w:mirrorIndents/>
        <w:jc w:val="both"/>
        <w:rPr>
          <w:rFonts w:ascii="Arial" w:hAnsi="Arial" w:cs="Arial"/>
          <w:sz w:val="24"/>
          <w:szCs w:val="24"/>
        </w:rPr>
      </w:pPr>
      <w:r w:rsidRPr="009C107C">
        <w:rPr>
          <w:rFonts w:ascii="Arial" w:hAnsi="Arial" w:cs="Arial"/>
          <w:sz w:val="24"/>
          <w:szCs w:val="24"/>
        </w:rPr>
        <w:t xml:space="preserve">4 </w:t>
      </w:r>
      <w:r w:rsidR="00211E34" w:rsidRPr="009C107C">
        <w:rPr>
          <w:rFonts w:ascii="Arial" w:hAnsi="Arial" w:cs="Arial"/>
          <w:sz w:val="24"/>
          <w:szCs w:val="24"/>
        </w:rPr>
        <w:t>В</w:t>
      </w:r>
      <w:r w:rsidR="00B70443" w:rsidRPr="009C107C">
        <w:rPr>
          <w:rFonts w:ascii="Arial" w:hAnsi="Arial" w:cs="Arial"/>
          <w:sz w:val="24"/>
          <w:szCs w:val="24"/>
        </w:rPr>
        <w:t>ВЕДЕН ВПЕРВЫЕ</w:t>
      </w:r>
    </w:p>
    <w:p w14:paraId="1A26CE62" w14:textId="77777777" w:rsidR="00B336D0" w:rsidRPr="009C107C" w:rsidRDefault="00B336D0" w:rsidP="00B336D0">
      <w:pPr>
        <w:tabs>
          <w:tab w:val="left" w:pos="562"/>
        </w:tabs>
        <w:spacing w:before="120" w:after="240" w:line="240" w:lineRule="auto"/>
        <w:ind w:firstLine="510"/>
        <w:mirrorIndents/>
        <w:jc w:val="both"/>
        <w:rPr>
          <w:rFonts w:ascii="Arial" w:eastAsia="Lucida Sans Unicode" w:hAnsi="Arial" w:cs="Arial"/>
          <w:i/>
          <w:sz w:val="24"/>
          <w:szCs w:val="24"/>
          <w:lang w:eastAsia="ru-RU"/>
        </w:rPr>
      </w:pPr>
    </w:p>
    <w:p w14:paraId="5DC846CA" w14:textId="77777777" w:rsidR="00B336D0" w:rsidRPr="009C107C" w:rsidRDefault="00B336D0" w:rsidP="00B336D0">
      <w:pPr>
        <w:shd w:val="clear" w:color="auto" w:fill="FFFFFF"/>
        <w:spacing w:before="120" w:after="240" w:line="276" w:lineRule="auto"/>
        <w:ind w:firstLine="709"/>
        <w:mirrorIndents/>
        <w:jc w:val="both"/>
        <w:rPr>
          <w:rFonts w:ascii="Arial" w:hAnsi="Arial" w:cs="Arial"/>
          <w:i/>
          <w:szCs w:val="24"/>
        </w:rPr>
      </w:pPr>
      <w:r w:rsidRPr="009C107C">
        <w:rPr>
          <w:rFonts w:ascii="Arial" w:hAnsi="Arial" w:cs="Arial"/>
          <w:i/>
          <w:iCs/>
          <w:szCs w:val="24"/>
        </w:rPr>
        <w:t xml:space="preserve">Правила применения настоящего стандарта установлены в </w:t>
      </w:r>
      <w:hyperlink r:id="rId9" w:history="1">
        <w:r w:rsidRPr="009C107C">
          <w:rPr>
            <w:rFonts w:ascii="Arial" w:hAnsi="Arial" w:cs="Arial"/>
            <w:i/>
            <w:szCs w:val="24"/>
          </w:rPr>
          <w:t>статье 26 Федерального закона от 29 июня 2015 г. № 162-ФЗ «О стандартизации в Российской Федерации</w:t>
        </w:r>
      </w:hyperlink>
      <w:r w:rsidRPr="009C107C">
        <w:rPr>
          <w:rFonts w:ascii="Arial" w:hAnsi="Arial" w:cs="Arial"/>
          <w:i/>
          <w:szCs w:val="24"/>
        </w:rPr>
        <w:t>»</w:t>
      </w:r>
      <w:r w:rsidRPr="009C107C">
        <w:rPr>
          <w:rFonts w:ascii="Arial" w:hAnsi="Arial" w:cs="Arial"/>
          <w:i/>
          <w:iCs/>
          <w:szCs w:val="24"/>
        </w:rPr>
        <w:t>.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органа исполнительной власти в сфере стандартизации в сети Интернет (www.gost.ru).</w:t>
      </w:r>
      <w:r w:rsidRPr="009C107C">
        <w:rPr>
          <w:rFonts w:ascii="Arial" w:hAnsi="Arial" w:cs="Arial"/>
          <w:i/>
          <w:szCs w:val="24"/>
        </w:rPr>
        <w:t xml:space="preserve"> </w:t>
      </w:r>
    </w:p>
    <w:p w14:paraId="67508E45" w14:textId="77777777" w:rsidR="00B336D0" w:rsidRPr="009C107C" w:rsidRDefault="00B336D0" w:rsidP="00B336D0">
      <w:pPr>
        <w:shd w:val="clear" w:color="auto" w:fill="FFFFFF"/>
        <w:spacing w:before="120" w:after="240" w:line="276" w:lineRule="auto"/>
        <w:mirrorIndents/>
        <w:jc w:val="both"/>
        <w:rPr>
          <w:rFonts w:ascii="Arial" w:hAnsi="Arial" w:cs="Arial"/>
          <w:sz w:val="18"/>
          <w:szCs w:val="18"/>
        </w:rPr>
      </w:pPr>
    </w:p>
    <w:p w14:paraId="186ED392" w14:textId="77777777" w:rsidR="00B336D0" w:rsidRPr="009C107C" w:rsidRDefault="00B336D0" w:rsidP="00B336D0">
      <w:pPr>
        <w:shd w:val="clear" w:color="auto" w:fill="FFFFFF"/>
        <w:spacing w:before="120" w:after="240" w:line="276" w:lineRule="auto"/>
        <w:mirrorIndents/>
        <w:jc w:val="both"/>
        <w:rPr>
          <w:rFonts w:ascii="Arial" w:hAnsi="Arial" w:cs="Arial"/>
          <w:sz w:val="18"/>
          <w:szCs w:val="18"/>
        </w:rPr>
      </w:pPr>
    </w:p>
    <w:p w14:paraId="6EB74E18" w14:textId="77777777" w:rsidR="00B336D0" w:rsidRPr="009C107C" w:rsidRDefault="00B336D0" w:rsidP="00B336D0">
      <w:pPr>
        <w:shd w:val="clear" w:color="auto" w:fill="FFFFFF"/>
        <w:spacing w:before="120" w:after="240" w:line="276" w:lineRule="auto"/>
        <w:mirrorIndents/>
        <w:jc w:val="both"/>
        <w:rPr>
          <w:rFonts w:ascii="Arial" w:hAnsi="Arial" w:cs="Arial"/>
          <w:sz w:val="18"/>
          <w:szCs w:val="18"/>
        </w:rPr>
      </w:pPr>
    </w:p>
    <w:p w14:paraId="093BE88E" w14:textId="77777777" w:rsidR="00B336D0" w:rsidRPr="009C107C" w:rsidRDefault="00B336D0" w:rsidP="00B336D0">
      <w:pPr>
        <w:shd w:val="clear" w:color="auto" w:fill="FFFFFF"/>
        <w:spacing w:before="120" w:after="240" w:line="276" w:lineRule="auto"/>
        <w:mirrorIndents/>
        <w:jc w:val="both"/>
        <w:rPr>
          <w:rFonts w:ascii="Arial" w:hAnsi="Arial" w:cs="Arial"/>
          <w:sz w:val="18"/>
          <w:szCs w:val="18"/>
        </w:rPr>
      </w:pPr>
    </w:p>
    <w:p w14:paraId="5A55508C" w14:textId="77777777" w:rsidR="00B336D0" w:rsidRPr="009C107C" w:rsidRDefault="00B336D0" w:rsidP="00B336D0">
      <w:pPr>
        <w:shd w:val="clear" w:color="auto" w:fill="FFFFFF"/>
        <w:spacing w:before="120" w:after="240" w:line="276" w:lineRule="auto"/>
        <w:mirrorIndents/>
        <w:jc w:val="both"/>
        <w:rPr>
          <w:rFonts w:ascii="Arial" w:hAnsi="Arial" w:cs="Arial"/>
          <w:sz w:val="18"/>
          <w:szCs w:val="18"/>
        </w:rPr>
      </w:pPr>
    </w:p>
    <w:p w14:paraId="15FFF735" w14:textId="77777777" w:rsidR="00B336D0" w:rsidRPr="009C107C" w:rsidRDefault="00B336D0" w:rsidP="00B336D0">
      <w:pPr>
        <w:shd w:val="clear" w:color="auto" w:fill="FFFFFF"/>
        <w:spacing w:before="120" w:after="240" w:line="276" w:lineRule="auto"/>
        <w:mirrorIndents/>
        <w:jc w:val="both"/>
        <w:rPr>
          <w:rFonts w:ascii="Arial" w:hAnsi="Arial" w:cs="Arial"/>
          <w:sz w:val="18"/>
          <w:szCs w:val="18"/>
        </w:rPr>
      </w:pPr>
    </w:p>
    <w:p w14:paraId="17BB78C2" w14:textId="77777777" w:rsidR="00B336D0" w:rsidRPr="009C107C" w:rsidRDefault="00B336D0" w:rsidP="00B336D0">
      <w:pPr>
        <w:shd w:val="clear" w:color="auto" w:fill="FFFFFF"/>
        <w:spacing w:before="120" w:after="240" w:line="276" w:lineRule="auto"/>
        <w:mirrorIndents/>
        <w:jc w:val="both"/>
        <w:rPr>
          <w:rFonts w:ascii="Arial" w:hAnsi="Arial" w:cs="Arial"/>
          <w:sz w:val="18"/>
          <w:szCs w:val="18"/>
        </w:rPr>
      </w:pPr>
    </w:p>
    <w:p w14:paraId="4102ED2E" w14:textId="77777777" w:rsidR="00B336D0" w:rsidRPr="009C107C" w:rsidRDefault="00B336D0" w:rsidP="00B336D0">
      <w:pPr>
        <w:shd w:val="clear" w:color="auto" w:fill="FFFFFF"/>
        <w:spacing w:before="120" w:after="240" w:line="276" w:lineRule="auto"/>
        <w:mirrorIndents/>
        <w:jc w:val="both"/>
        <w:rPr>
          <w:rFonts w:ascii="Arial" w:hAnsi="Arial" w:cs="Arial"/>
          <w:sz w:val="18"/>
          <w:szCs w:val="18"/>
        </w:rPr>
      </w:pPr>
    </w:p>
    <w:p w14:paraId="2851D5FA" w14:textId="11AE7282" w:rsidR="00B336D0" w:rsidRPr="009C107C" w:rsidRDefault="00B336D0" w:rsidP="00B336D0">
      <w:pPr>
        <w:shd w:val="clear" w:color="auto" w:fill="FFFFFF"/>
        <w:spacing w:before="120" w:after="240" w:line="276" w:lineRule="auto"/>
        <w:ind w:firstLine="709"/>
        <w:mirrorIndents/>
        <w:jc w:val="both"/>
        <w:rPr>
          <w:rFonts w:ascii="Arial" w:hAnsi="Arial" w:cs="Arial"/>
          <w:szCs w:val="18"/>
        </w:rPr>
      </w:pPr>
      <w:r w:rsidRPr="009C107C">
        <w:rPr>
          <w:rFonts w:ascii="Arial" w:hAnsi="Arial" w:cs="Arial"/>
          <w:szCs w:val="18"/>
        </w:rPr>
        <w:t xml:space="preserve">Настоящий стандарт не может </w:t>
      </w:r>
      <w:r w:rsidR="00C4671C" w:rsidRPr="009C107C">
        <w:rPr>
          <w:rFonts w:ascii="Arial" w:hAnsi="Arial" w:cs="Arial"/>
          <w:szCs w:val="18"/>
        </w:rPr>
        <w:t xml:space="preserve">быть </w:t>
      </w:r>
      <w:r w:rsidRPr="009C107C">
        <w:rPr>
          <w:rFonts w:ascii="Arial" w:hAnsi="Arial" w:cs="Arial"/>
          <w:szCs w:val="18"/>
        </w:rPr>
        <w:t>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668AB09C" w14:textId="77777777" w:rsidR="00B336D0" w:rsidRPr="009C107C" w:rsidRDefault="00B336D0" w:rsidP="00B336D0">
      <w:pPr>
        <w:shd w:val="clear" w:color="auto" w:fill="FFFFFF"/>
        <w:spacing w:before="120" w:after="240" w:line="276" w:lineRule="auto"/>
        <w:mirrorIndents/>
        <w:jc w:val="both"/>
        <w:rPr>
          <w:rFonts w:ascii="Arial" w:hAnsi="Arial" w:cs="Arial"/>
          <w:sz w:val="18"/>
          <w:szCs w:val="18"/>
        </w:rPr>
      </w:pPr>
      <w:r w:rsidRPr="009C107C">
        <w:rPr>
          <w:rFonts w:ascii="Arial" w:hAnsi="Arial" w:cs="Arial"/>
          <w:sz w:val="18"/>
          <w:szCs w:val="18"/>
        </w:rPr>
        <w:br w:type="page"/>
      </w:r>
    </w:p>
    <w:p w14:paraId="7CF1BD11" w14:textId="77777777" w:rsidR="00626F0A" w:rsidRPr="009C107C" w:rsidRDefault="00626F0A" w:rsidP="00626F0A">
      <w:pPr>
        <w:spacing w:after="0" w:line="360" w:lineRule="auto"/>
        <w:rPr>
          <w:sz w:val="28"/>
          <w:szCs w:val="28"/>
        </w:rPr>
      </w:pPr>
    </w:p>
    <w:p w14:paraId="7D298243" w14:textId="77777777" w:rsidR="00626F0A" w:rsidRPr="009C107C" w:rsidRDefault="00626F0A" w:rsidP="00626F0A">
      <w:pPr>
        <w:spacing w:after="0" w:line="360" w:lineRule="auto"/>
        <w:mirrorIndents/>
        <w:jc w:val="center"/>
        <w:outlineLvl w:val="0"/>
        <w:rPr>
          <w:rFonts w:ascii="Arial" w:eastAsia="Arial Unicode MS" w:hAnsi="Arial" w:cs="Arial"/>
          <w:b/>
          <w:bCs/>
          <w:kern w:val="24"/>
          <w:sz w:val="28"/>
          <w:szCs w:val="28"/>
        </w:rPr>
      </w:pPr>
      <w:r w:rsidRPr="009C107C">
        <w:rPr>
          <w:rFonts w:ascii="Arial" w:eastAsia="Arial Unicode MS" w:hAnsi="Arial" w:cs="Arial"/>
          <w:b/>
          <w:bCs/>
          <w:kern w:val="24"/>
          <w:sz w:val="28"/>
          <w:szCs w:val="28"/>
        </w:rPr>
        <w:t>Содержание</w:t>
      </w:r>
    </w:p>
    <w:p w14:paraId="563EEEF8" w14:textId="0695BD9F" w:rsidR="00626F0A" w:rsidRPr="009C107C" w:rsidRDefault="00626F0A" w:rsidP="00050C79">
      <w:pPr>
        <w:widowControl w:val="0"/>
        <w:tabs>
          <w:tab w:val="right" w:leader="dot" w:pos="9637"/>
        </w:tabs>
        <w:spacing w:after="0" w:line="360" w:lineRule="auto"/>
        <w:rPr>
          <w:rFonts w:ascii="Arial" w:hAnsi="Arial" w:cs="Arial"/>
          <w:sz w:val="24"/>
          <w:szCs w:val="24"/>
        </w:rPr>
      </w:pPr>
      <w:r w:rsidRPr="009C107C">
        <w:rPr>
          <w:rFonts w:ascii="Arial" w:hAnsi="Arial" w:cs="Arial"/>
          <w:sz w:val="24"/>
          <w:szCs w:val="24"/>
        </w:rPr>
        <w:t>1 Область применения</w:t>
      </w:r>
    </w:p>
    <w:p w14:paraId="47628E17" w14:textId="71735B86" w:rsidR="00626F0A" w:rsidRPr="009C107C" w:rsidRDefault="00626F0A" w:rsidP="00050C79">
      <w:pPr>
        <w:widowControl w:val="0"/>
        <w:tabs>
          <w:tab w:val="right" w:leader="dot" w:pos="9637"/>
        </w:tabs>
        <w:spacing w:after="0" w:line="360" w:lineRule="auto"/>
        <w:rPr>
          <w:rFonts w:ascii="Arial" w:hAnsi="Arial" w:cs="Arial"/>
          <w:sz w:val="24"/>
          <w:szCs w:val="24"/>
        </w:rPr>
      </w:pPr>
      <w:r w:rsidRPr="009C107C">
        <w:rPr>
          <w:rFonts w:ascii="Arial" w:hAnsi="Arial" w:cs="Arial"/>
          <w:sz w:val="24"/>
          <w:szCs w:val="24"/>
        </w:rPr>
        <w:t>2 Нормативные ссылки</w:t>
      </w:r>
    </w:p>
    <w:p w14:paraId="2AF1D4B6" w14:textId="06A9B577" w:rsidR="00626F0A" w:rsidRPr="009C107C" w:rsidRDefault="00626F0A" w:rsidP="00050C79">
      <w:pPr>
        <w:widowControl w:val="0"/>
        <w:tabs>
          <w:tab w:val="right" w:leader="dot" w:pos="9637"/>
        </w:tabs>
        <w:spacing w:after="0" w:line="360" w:lineRule="auto"/>
        <w:rPr>
          <w:rFonts w:ascii="Arial" w:hAnsi="Arial" w:cs="Arial"/>
          <w:sz w:val="24"/>
          <w:szCs w:val="24"/>
        </w:rPr>
      </w:pPr>
      <w:r w:rsidRPr="009C107C">
        <w:rPr>
          <w:rFonts w:ascii="Arial" w:hAnsi="Arial" w:cs="Arial"/>
          <w:sz w:val="24"/>
          <w:szCs w:val="24"/>
        </w:rPr>
        <w:t>3 Термины и определения</w:t>
      </w:r>
    </w:p>
    <w:p w14:paraId="1A7A011E" w14:textId="190C524C" w:rsidR="00626F0A" w:rsidRPr="009C107C" w:rsidRDefault="00626F0A" w:rsidP="00050C79">
      <w:pPr>
        <w:widowControl w:val="0"/>
        <w:tabs>
          <w:tab w:val="right" w:leader="dot" w:pos="9637"/>
        </w:tabs>
        <w:spacing w:after="0" w:line="360" w:lineRule="auto"/>
        <w:rPr>
          <w:rFonts w:ascii="Arial" w:hAnsi="Arial" w:cs="Arial"/>
          <w:sz w:val="24"/>
          <w:szCs w:val="24"/>
        </w:rPr>
      </w:pPr>
      <w:r w:rsidRPr="009C107C">
        <w:rPr>
          <w:rFonts w:ascii="Arial" w:hAnsi="Arial" w:cs="Arial"/>
          <w:sz w:val="24"/>
          <w:szCs w:val="24"/>
        </w:rPr>
        <w:t>4 Общие положения</w:t>
      </w:r>
    </w:p>
    <w:p w14:paraId="55899BD0" w14:textId="35804877" w:rsidR="00626F0A" w:rsidRPr="009C107C" w:rsidRDefault="00626F0A" w:rsidP="007D0CF8">
      <w:pPr>
        <w:widowControl w:val="0"/>
        <w:tabs>
          <w:tab w:val="right" w:leader="dot" w:pos="9637"/>
        </w:tabs>
        <w:spacing w:after="0" w:line="360" w:lineRule="auto"/>
        <w:jc w:val="both"/>
        <w:rPr>
          <w:rFonts w:ascii="Arial" w:hAnsi="Arial" w:cs="Arial"/>
          <w:sz w:val="24"/>
          <w:szCs w:val="24"/>
        </w:rPr>
      </w:pPr>
      <w:r w:rsidRPr="009C107C">
        <w:rPr>
          <w:rFonts w:ascii="Arial" w:hAnsi="Arial" w:cs="Arial"/>
          <w:sz w:val="24"/>
          <w:szCs w:val="24"/>
        </w:rPr>
        <w:t xml:space="preserve">5 </w:t>
      </w:r>
      <w:r w:rsidR="00920B0F" w:rsidRPr="009C107C">
        <w:rPr>
          <w:rFonts w:ascii="Arial" w:hAnsi="Arial" w:cs="Arial"/>
          <w:sz w:val="24"/>
          <w:szCs w:val="24"/>
        </w:rPr>
        <w:t>Требования к содержанию и построению колонок инженерно-геологических выработок</w:t>
      </w:r>
    </w:p>
    <w:p w14:paraId="1B2B5215" w14:textId="39578CD3" w:rsidR="00626F0A" w:rsidRPr="009C107C" w:rsidRDefault="00626F0A" w:rsidP="007D0CF8">
      <w:pPr>
        <w:widowControl w:val="0"/>
        <w:tabs>
          <w:tab w:val="right" w:leader="dot" w:pos="9637"/>
        </w:tabs>
        <w:spacing w:after="0" w:line="360" w:lineRule="auto"/>
        <w:jc w:val="both"/>
        <w:rPr>
          <w:rFonts w:ascii="Arial" w:hAnsi="Arial" w:cs="Arial"/>
          <w:sz w:val="24"/>
          <w:szCs w:val="24"/>
        </w:rPr>
      </w:pPr>
      <w:r w:rsidRPr="009C107C">
        <w:rPr>
          <w:rFonts w:ascii="Arial" w:hAnsi="Arial" w:cs="Arial"/>
          <w:sz w:val="24"/>
          <w:szCs w:val="24"/>
        </w:rPr>
        <w:t xml:space="preserve">6 </w:t>
      </w:r>
      <w:r w:rsidR="00920B0F" w:rsidRPr="009C107C">
        <w:rPr>
          <w:rFonts w:ascii="Arial" w:hAnsi="Arial" w:cs="Arial"/>
          <w:sz w:val="24"/>
          <w:szCs w:val="24"/>
        </w:rPr>
        <w:t>Требования к содержанию и построению и</w:t>
      </w:r>
      <w:r w:rsidRPr="009C107C">
        <w:rPr>
          <w:rFonts w:ascii="Arial" w:hAnsi="Arial" w:cs="Arial"/>
          <w:sz w:val="24"/>
          <w:szCs w:val="24"/>
        </w:rPr>
        <w:t>нженерно-геологически</w:t>
      </w:r>
      <w:r w:rsidR="00920B0F" w:rsidRPr="009C107C">
        <w:rPr>
          <w:rFonts w:ascii="Arial" w:hAnsi="Arial" w:cs="Arial"/>
          <w:sz w:val="24"/>
          <w:szCs w:val="24"/>
        </w:rPr>
        <w:t>х</w:t>
      </w:r>
      <w:r w:rsidRPr="009C107C">
        <w:rPr>
          <w:rFonts w:ascii="Arial" w:hAnsi="Arial" w:cs="Arial"/>
          <w:sz w:val="24"/>
          <w:szCs w:val="24"/>
        </w:rPr>
        <w:t xml:space="preserve"> разрез</w:t>
      </w:r>
      <w:r w:rsidR="00920B0F" w:rsidRPr="009C107C">
        <w:rPr>
          <w:rFonts w:ascii="Arial" w:hAnsi="Arial" w:cs="Arial"/>
          <w:sz w:val="24"/>
          <w:szCs w:val="24"/>
        </w:rPr>
        <w:t>ов</w:t>
      </w:r>
    </w:p>
    <w:p w14:paraId="07C9C7B4" w14:textId="1625343B" w:rsidR="00626F0A" w:rsidRPr="009C107C" w:rsidRDefault="00626F0A" w:rsidP="007D0CF8">
      <w:pPr>
        <w:widowControl w:val="0"/>
        <w:tabs>
          <w:tab w:val="right" w:leader="dot" w:pos="9637"/>
        </w:tabs>
        <w:spacing w:after="0" w:line="360" w:lineRule="auto"/>
        <w:jc w:val="both"/>
        <w:rPr>
          <w:rFonts w:ascii="Arial" w:hAnsi="Arial" w:cs="Arial"/>
          <w:sz w:val="24"/>
          <w:szCs w:val="24"/>
        </w:rPr>
      </w:pPr>
      <w:r w:rsidRPr="009C107C">
        <w:rPr>
          <w:rFonts w:ascii="Arial" w:hAnsi="Arial" w:cs="Arial"/>
          <w:sz w:val="24"/>
          <w:szCs w:val="24"/>
        </w:rPr>
        <w:t>7 Требования к электронной форме колонок инженерно-геологических выработок и инженерно-геологических разрезов</w:t>
      </w:r>
    </w:p>
    <w:p w14:paraId="62FEF3D2" w14:textId="75CD8F60" w:rsidR="00626F0A" w:rsidRPr="009C107C" w:rsidRDefault="00626F0A" w:rsidP="007D49A4">
      <w:pPr>
        <w:widowControl w:val="0"/>
        <w:tabs>
          <w:tab w:val="right" w:leader="dot" w:pos="9637"/>
        </w:tabs>
        <w:spacing w:after="0" w:line="360" w:lineRule="auto"/>
        <w:ind w:left="1985" w:hanging="1985"/>
        <w:jc w:val="both"/>
        <w:rPr>
          <w:rFonts w:ascii="Arial" w:hAnsi="Arial" w:cs="Arial"/>
          <w:sz w:val="24"/>
          <w:szCs w:val="24"/>
        </w:rPr>
      </w:pPr>
      <w:r w:rsidRPr="009C107C">
        <w:rPr>
          <w:rFonts w:ascii="Arial" w:hAnsi="Arial" w:cs="Arial"/>
          <w:sz w:val="24"/>
          <w:szCs w:val="24"/>
        </w:rPr>
        <w:t>Приложение А (рекомендуемое) Колонка инженерно-геологических вы</w:t>
      </w:r>
      <w:r w:rsidR="00050C79" w:rsidRPr="009C107C">
        <w:rPr>
          <w:rFonts w:ascii="Arial" w:hAnsi="Arial" w:cs="Arial"/>
          <w:sz w:val="24"/>
          <w:szCs w:val="24"/>
        </w:rPr>
        <w:t>работок</w:t>
      </w:r>
      <w:r w:rsidR="001F7BF9" w:rsidRPr="009C107C">
        <w:rPr>
          <w:rFonts w:ascii="Arial" w:hAnsi="Arial" w:cs="Arial"/>
          <w:sz w:val="24"/>
          <w:szCs w:val="24"/>
        </w:rPr>
        <w:t xml:space="preserve"> </w:t>
      </w:r>
      <w:r w:rsidR="007D49A4" w:rsidRPr="009C107C">
        <w:rPr>
          <w:rFonts w:ascii="Arial" w:hAnsi="Arial" w:cs="Arial"/>
          <w:sz w:val="24"/>
          <w:szCs w:val="24"/>
        </w:rPr>
        <w:br/>
      </w:r>
      <w:r w:rsidR="001F7BF9" w:rsidRPr="009C107C">
        <w:rPr>
          <w:rFonts w:ascii="Arial" w:hAnsi="Arial" w:cs="Arial"/>
          <w:sz w:val="24"/>
          <w:szCs w:val="24"/>
        </w:rPr>
        <w:t xml:space="preserve">(Форма </w:t>
      </w:r>
      <w:r w:rsidR="002F1299" w:rsidRPr="009C107C">
        <w:rPr>
          <w:rFonts w:ascii="Arial" w:hAnsi="Arial" w:cs="Arial"/>
          <w:sz w:val="24"/>
          <w:szCs w:val="24"/>
        </w:rPr>
        <w:t xml:space="preserve">№ </w:t>
      </w:r>
      <w:r w:rsidR="001F7BF9" w:rsidRPr="009C107C">
        <w:rPr>
          <w:rFonts w:ascii="Arial" w:hAnsi="Arial" w:cs="Arial"/>
          <w:sz w:val="24"/>
          <w:szCs w:val="24"/>
        </w:rPr>
        <w:t>1)</w:t>
      </w:r>
    </w:p>
    <w:p w14:paraId="69DC984D" w14:textId="223636E9" w:rsidR="00626F0A" w:rsidRPr="009C107C" w:rsidRDefault="00626F0A" w:rsidP="007D49A4">
      <w:pPr>
        <w:widowControl w:val="0"/>
        <w:tabs>
          <w:tab w:val="right" w:leader="dot" w:pos="9637"/>
        </w:tabs>
        <w:spacing w:after="0" w:line="360" w:lineRule="auto"/>
        <w:ind w:left="1843" w:hanging="1843"/>
        <w:jc w:val="both"/>
        <w:rPr>
          <w:rFonts w:ascii="Arial" w:hAnsi="Arial" w:cs="Arial"/>
          <w:sz w:val="24"/>
          <w:szCs w:val="24"/>
        </w:rPr>
      </w:pPr>
      <w:r w:rsidRPr="009C107C">
        <w:rPr>
          <w:rFonts w:ascii="Arial" w:hAnsi="Arial" w:cs="Arial"/>
          <w:sz w:val="24"/>
          <w:szCs w:val="24"/>
        </w:rPr>
        <w:t>Приложение Б</w:t>
      </w:r>
      <w:r w:rsidR="007D49A4" w:rsidRPr="009C107C">
        <w:rPr>
          <w:rFonts w:ascii="Arial" w:hAnsi="Arial" w:cs="Arial"/>
          <w:sz w:val="24"/>
          <w:szCs w:val="24"/>
        </w:rPr>
        <w:t> </w:t>
      </w:r>
      <w:r w:rsidRPr="009C107C">
        <w:rPr>
          <w:rFonts w:ascii="Arial" w:hAnsi="Arial" w:cs="Arial"/>
          <w:sz w:val="24"/>
          <w:szCs w:val="24"/>
        </w:rPr>
        <w:t>(</w:t>
      </w:r>
      <w:r w:rsidR="00627931" w:rsidRPr="009C107C">
        <w:rPr>
          <w:rFonts w:ascii="Arial" w:hAnsi="Arial" w:cs="Arial"/>
          <w:sz w:val="24"/>
          <w:szCs w:val="24"/>
        </w:rPr>
        <w:t>справочное</w:t>
      </w:r>
      <w:r w:rsidRPr="009C107C">
        <w:rPr>
          <w:rFonts w:ascii="Arial" w:hAnsi="Arial" w:cs="Arial"/>
          <w:sz w:val="24"/>
          <w:szCs w:val="24"/>
        </w:rPr>
        <w:t>) Пример</w:t>
      </w:r>
      <w:r w:rsidR="001F7BF9" w:rsidRPr="009C107C">
        <w:rPr>
          <w:rFonts w:ascii="Arial" w:hAnsi="Arial" w:cs="Arial"/>
          <w:sz w:val="24"/>
          <w:szCs w:val="24"/>
        </w:rPr>
        <w:t>ы</w:t>
      </w:r>
      <w:r w:rsidRPr="009C107C">
        <w:rPr>
          <w:rFonts w:ascii="Arial" w:hAnsi="Arial" w:cs="Arial"/>
          <w:sz w:val="24"/>
          <w:szCs w:val="24"/>
        </w:rPr>
        <w:t xml:space="preserve"> </w:t>
      </w:r>
      <w:r w:rsidR="007D49A4" w:rsidRPr="009C107C">
        <w:rPr>
          <w:rFonts w:ascii="Arial" w:hAnsi="Arial" w:cs="Arial"/>
          <w:sz w:val="24"/>
          <w:szCs w:val="24"/>
        </w:rPr>
        <w:t xml:space="preserve">оформления </w:t>
      </w:r>
      <w:r w:rsidRPr="009C107C">
        <w:rPr>
          <w:rFonts w:ascii="Arial" w:hAnsi="Arial" w:cs="Arial"/>
          <w:sz w:val="24"/>
          <w:szCs w:val="24"/>
        </w:rPr>
        <w:t>колон</w:t>
      </w:r>
      <w:r w:rsidR="007D49A4" w:rsidRPr="009C107C">
        <w:rPr>
          <w:rFonts w:ascii="Arial" w:hAnsi="Arial" w:cs="Arial"/>
          <w:sz w:val="24"/>
          <w:szCs w:val="24"/>
        </w:rPr>
        <w:t>о</w:t>
      </w:r>
      <w:r w:rsidRPr="009C107C">
        <w:rPr>
          <w:rFonts w:ascii="Arial" w:hAnsi="Arial" w:cs="Arial"/>
          <w:sz w:val="24"/>
          <w:szCs w:val="24"/>
        </w:rPr>
        <w:t>к инженерно-геологических выработок</w:t>
      </w:r>
    </w:p>
    <w:p w14:paraId="4ECBBA15" w14:textId="478A5605" w:rsidR="00626F0A" w:rsidRPr="009C107C" w:rsidRDefault="00626F0A" w:rsidP="007D49A4">
      <w:pPr>
        <w:widowControl w:val="0"/>
        <w:tabs>
          <w:tab w:val="right" w:leader="dot" w:pos="9637"/>
        </w:tabs>
        <w:spacing w:after="0" w:line="360" w:lineRule="auto"/>
        <w:ind w:left="1843" w:hanging="1843"/>
        <w:jc w:val="both"/>
        <w:rPr>
          <w:rFonts w:ascii="Arial" w:hAnsi="Arial" w:cs="Arial"/>
          <w:sz w:val="24"/>
          <w:szCs w:val="24"/>
        </w:rPr>
      </w:pPr>
      <w:r w:rsidRPr="009C107C">
        <w:rPr>
          <w:rFonts w:ascii="Arial" w:hAnsi="Arial" w:cs="Arial"/>
          <w:sz w:val="24"/>
          <w:szCs w:val="24"/>
        </w:rPr>
        <w:t xml:space="preserve">Приложение В </w:t>
      </w:r>
      <w:r w:rsidR="001B7D1B" w:rsidRPr="009C107C">
        <w:rPr>
          <w:rFonts w:ascii="Arial" w:hAnsi="Arial" w:cs="Arial"/>
          <w:sz w:val="24"/>
          <w:szCs w:val="24"/>
        </w:rPr>
        <w:t>(</w:t>
      </w:r>
      <w:r w:rsidR="00627931" w:rsidRPr="009C107C">
        <w:rPr>
          <w:rFonts w:ascii="Arial" w:hAnsi="Arial" w:cs="Arial"/>
          <w:sz w:val="24"/>
          <w:szCs w:val="24"/>
        </w:rPr>
        <w:t>рекомендуемое</w:t>
      </w:r>
      <w:r w:rsidR="001B7D1B" w:rsidRPr="009C107C">
        <w:rPr>
          <w:rFonts w:ascii="Arial" w:hAnsi="Arial" w:cs="Arial"/>
          <w:sz w:val="24"/>
          <w:szCs w:val="24"/>
        </w:rPr>
        <w:t>) Инженерно-геологический разрез (Форма № 2)</w:t>
      </w:r>
    </w:p>
    <w:p w14:paraId="78AE97FC" w14:textId="2CB9DFFC" w:rsidR="00626F0A" w:rsidRPr="009C107C" w:rsidRDefault="00626F0A" w:rsidP="007D49A4">
      <w:pPr>
        <w:widowControl w:val="0"/>
        <w:tabs>
          <w:tab w:val="right" w:leader="dot" w:pos="9637"/>
        </w:tabs>
        <w:spacing w:after="0" w:line="360" w:lineRule="auto"/>
        <w:ind w:left="1843" w:hanging="1843"/>
        <w:jc w:val="both"/>
        <w:rPr>
          <w:rFonts w:ascii="Arial" w:hAnsi="Arial" w:cs="Arial"/>
          <w:sz w:val="24"/>
          <w:szCs w:val="24"/>
        </w:rPr>
      </w:pPr>
      <w:r w:rsidRPr="009C107C">
        <w:rPr>
          <w:rFonts w:ascii="Arial" w:hAnsi="Arial" w:cs="Arial"/>
          <w:sz w:val="24"/>
          <w:szCs w:val="24"/>
        </w:rPr>
        <w:t>Приложение Г</w:t>
      </w:r>
      <w:r w:rsidR="007D49A4" w:rsidRPr="009C107C">
        <w:rPr>
          <w:rFonts w:ascii="Arial" w:hAnsi="Arial" w:cs="Arial"/>
          <w:sz w:val="24"/>
          <w:szCs w:val="24"/>
        </w:rPr>
        <w:t> </w:t>
      </w:r>
      <w:r w:rsidRPr="009C107C">
        <w:rPr>
          <w:rFonts w:ascii="Arial" w:hAnsi="Arial" w:cs="Arial"/>
          <w:sz w:val="24"/>
          <w:szCs w:val="24"/>
        </w:rPr>
        <w:t>(</w:t>
      </w:r>
      <w:r w:rsidR="00627931" w:rsidRPr="009C107C">
        <w:rPr>
          <w:rFonts w:ascii="Arial" w:hAnsi="Arial" w:cs="Arial"/>
          <w:sz w:val="24"/>
          <w:szCs w:val="24"/>
        </w:rPr>
        <w:t>справочное</w:t>
      </w:r>
      <w:r w:rsidRPr="009C107C">
        <w:rPr>
          <w:rFonts w:ascii="Arial" w:hAnsi="Arial" w:cs="Arial"/>
          <w:sz w:val="24"/>
          <w:szCs w:val="24"/>
        </w:rPr>
        <w:t>) Пример</w:t>
      </w:r>
      <w:r w:rsidR="001B7D1B" w:rsidRPr="009C107C">
        <w:rPr>
          <w:rFonts w:ascii="Arial" w:hAnsi="Arial" w:cs="Arial"/>
          <w:sz w:val="24"/>
          <w:szCs w:val="24"/>
        </w:rPr>
        <w:t>ы</w:t>
      </w:r>
      <w:r w:rsidRPr="009C107C">
        <w:rPr>
          <w:rFonts w:ascii="Arial" w:hAnsi="Arial" w:cs="Arial"/>
          <w:sz w:val="24"/>
          <w:szCs w:val="24"/>
        </w:rPr>
        <w:t xml:space="preserve"> оформления инженерно-геологическ</w:t>
      </w:r>
      <w:r w:rsidR="007D49A4" w:rsidRPr="009C107C">
        <w:rPr>
          <w:rFonts w:ascii="Arial" w:hAnsi="Arial" w:cs="Arial"/>
          <w:sz w:val="24"/>
          <w:szCs w:val="24"/>
        </w:rPr>
        <w:t>их</w:t>
      </w:r>
      <w:r w:rsidRPr="009C107C">
        <w:rPr>
          <w:rFonts w:ascii="Arial" w:hAnsi="Arial" w:cs="Arial"/>
          <w:sz w:val="24"/>
          <w:szCs w:val="24"/>
        </w:rPr>
        <w:t xml:space="preserve"> разрез</w:t>
      </w:r>
      <w:r w:rsidR="007D49A4" w:rsidRPr="009C107C">
        <w:rPr>
          <w:rFonts w:ascii="Arial" w:hAnsi="Arial" w:cs="Arial"/>
          <w:sz w:val="24"/>
          <w:szCs w:val="24"/>
        </w:rPr>
        <w:t>ов</w:t>
      </w:r>
    </w:p>
    <w:p w14:paraId="52C058A8" w14:textId="198A8D3D" w:rsidR="00626F0A" w:rsidRPr="009C107C" w:rsidRDefault="00626F0A" w:rsidP="007D49A4">
      <w:pPr>
        <w:widowControl w:val="0"/>
        <w:tabs>
          <w:tab w:val="right" w:leader="dot" w:pos="9637"/>
        </w:tabs>
        <w:spacing w:after="0" w:line="360" w:lineRule="auto"/>
        <w:ind w:left="1843" w:hanging="1843"/>
        <w:jc w:val="both"/>
        <w:rPr>
          <w:rFonts w:ascii="Arial" w:hAnsi="Arial" w:cs="Arial"/>
          <w:sz w:val="24"/>
          <w:szCs w:val="24"/>
        </w:rPr>
      </w:pPr>
      <w:r w:rsidRPr="009C107C">
        <w:rPr>
          <w:rFonts w:ascii="Arial" w:hAnsi="Arial" w:cs="Arial"/>
          <w:sz w:val="24"/>
          <w:szCs w:val="24"/>
        </w:rPr>
        <w:t xml:space="preserve">Приложение Д </w:t>
      </w:r>
      <w:r w:rsidR="00C86D29" w:rsidRPr="009C107C">
        <w:rPr>
          <w:rFonts w:ascii="Arial" w:hAnsi="Arial" w:cs="Arial"/>
          <w:sz w:val="24"/>
          <w:szCs w:val="24"/>
        </w:rPr>
        <w:t>(</w:t>
      </w:r>
      <w:r w:rsidR="00627931" w:rsidRPr="009C107C">
        <w:rPr>
          <w:rFonts w:ascii="Arial" w:hAnsi="Arial" w:cs="Arial"/>
          <w:sz w:val="24"/>
          <w:szCs w:val="24"/>
        </w:rPr>
        <w:t>справочное</w:t>
      </w:r>
      <w:r w:rsidR="00C86D29" w:rsidRPr="009C107C">
        <w:rPr>
          <w:rFonts w:ascii="Arial" w:hAnsi="Arial" w:cs="Arial"/>
          <w:sz w:val="24"/>
          <w:szCs w:val="24"/>
        </w:rPr>
        <w:t xml:space="preserve">) </w:t>
      </w:r>
      <w:r w:rsidRPr="009C107C">
        <w:rPr>
          <w:rFonts w:ascii="Arial" w:hAnsi="Arial" w:cs="Arial"/>
          <w:sz w:val="24"/>
          <w:szCs w:val="24"/>
        </w:rPr>
        <w:t>Пример</w:t>
      </w:r>
      <w:r w:rsidR="00D82ADF" w:rsidRPr="009C107C">
        <w:rPr>
          <w:rFonts w:ascii="Arial" w:hAnsi="Arial" w:cs="Arial"/>
          <w:sz w:val="24"/>
          <w:szCs w:val="24"/>
        </w:rPr>
        <w:t>ы</w:t>
      </w:r>
      <w:r w:rsidRPr="009C107C">
        <w:rPr>
          <w:rFonts w:ascii="Arial" w:hAnsi="Arial" w:cs="Arial"/>
          <w:sz w:val="24"/>
          <w:szCs w:val="24"/>
        </w:rPr>
        <w:t xml:space="preserve"> оформления инженерно-геологическ</w:t>
      </w:r>
      <w:r w:rsidR="000B5E48" w:rsidRPr="009C107C">
        <w:rPr>
          <w:rFonts w:ascii="Arial" w:hAnsi="Arial" w:cs="Arial"/>
          <w:sz w:val="24"/>
          <w:szCs w:val="24"/>
        </w:rPr>
        <w:t>их</w:t>
      </w:r>
      <w:r w:rsidRPr="009C107C">
        <w:rPr>
          <w:rFonts w:ascii="Arial" w:hAnsi="Arial" w:cs="Arial"/>
          <w:sz w:val="24"/>
          <w:szCs w:val="24"/>
        </w:rPr>
        <w:t xml:space="preserve"> разрез</w:t>
      </w:r>
      <w:r w:rsidR="007D49A4" w:rsidRPr="009C107C">
        <w:rPr>
          <w:rFonts w:ascii="Arial" w:hAnsi="Arial" w:cs="Arial"/>
          <w:sz w:val="24"/>
          <w:szCs w:val="24"/>
        </w:rPr>
        <w:t>ов</w:t>
      </w:r>
      <w:r w:rsidRPr="009C107C">
        <w:rPr>
          <w:rFonts w:ascii="Arial" w:hAnsi="Arial" w:cs="Arial"/>
          <w:sz w:val="24"/>
          <w:szCs w:val="24"/>
        </w:rPr>
        <w:t>, совмещенн</w:t>
      </w:r>
      <w:r w:rsidR="007D49A4" w:rsidRPr="009C107C">
        <w:rPr>
          <w:rFonts w:ascii="Arial" w:hAnsi="Arial" w:cs="Arial"/>
          <w:sz w:val="24"/>
          <w:szCs w:val="24"/>
        </w:rPr>
        <w:t>ых</w:t>
      </w:r>
      <w:r w:rsidRPr="009C107C">
        <w:rPr>
          <w:rFonts w:ascii="Arial" w:hAnsi="Arial" w:cs="Arial"/>
          <w:sz w:val="24"/>
          <w:szCs w:val="24"/>
        </w:rPr>
        <w:t xml:space="preserve"> с продольным</w:t>
      </w:r>
      <w:r w:rsidR="007D49A4" w:rsidRPr="009C107C">
        <w:rPr>
          <w:rFonts w:ascii="Arial" w:hAnsi="Arial" w:cs="Arial"/>
          <w:sz w:val="24"/>
          <w:szCs w:val="24"/>
        </w:rPr>
        <w:t>и</w:t>
      </w:r>
      <w:r w:rsidRPr="009C107C">
        <w:rPr>
          <w:rFonts w:ascii="Arial" w:hAnsi="Arial" w:cs="Arial"/>
          <w:sz w:val="24"/>
          <w:szCs w:val="24"/>
        </w:rPr>
        <w:t xml:space="preserve"> профил</w:t>
      </w:r>
      <w:r w:rsidR="007D49A4" w:rsidRPr="009C107C">
        <w:rPr>
          <w:rFonts w:ascii="Arial" w:hAnsi="Arial" w:cs="Arial"/>
          <w:sz w:val="24"/>
          <w:szCs w:val="24"/>
        </w:rPr>
        <w:t>ями</w:t>
      </w:r>
    </w:p>
    <w:p w14:paraId="3815F475" w14:textId="4E285B5E" w:rsidR="00626F0A" w:rsidRPr="009C107C" w:rsidRDefault="00626F0A" w:rsidP="007D0CF8">
      <w:pPr>
        <w:widowControl w:val="0"/>
        <w:tabs>
          <w:tab w:val="right" w:leader="dot" w:pos="9637"/>
        </w:tabs>
        <w:spacing w:after="0" w:line="360" w:lineRule="auto"/>
        <w:ind w:left="1701" w:hanging="1701"/>
        <w:jc w:val="both"/>
        <w:rPr>
          <w:rFonts w:ascii="Arial" w:hAnsi="Arial" w:cs="Arial"/>
          <w:sz w:val="24"/>
          <w:szCs w:val="24"/>
        </w:rPr>
      </w:pPr>
      <w:r w:rsidRPr="009C107C">
        <w:rPr>
          <w:rFonts w:ascii="Arial" w:hAnsi="Arial" w:cs="Arial"/>
          <w:sz w:val="24"/>
          <w:szCs w:val="24"/>
        </w:rPr>
        <w:t>Библиография</w:t>
      </w:r>
    </w:p>
    <w:p w14:paraId="28B6068E" w14:textId="74B76814" w:rsidR="005C70E6" w:rsidRPr="009C107C" w:rsidRDefault="005C70E6" w:rsidP="004A3A64">
      <w:pPr>
        <w:widowControl w:val="0"/>
        <w:tabs>
          <w:tab w:val="right" w:leader="dot" w:pos="9637"/>
        </w:tabs>
        <w:spacing w:after="0" w:line="360" w:lineRule="auto"/>
        <w:jc w:val="both"/>
        <w:rPr>
          <w:rFonts w:ascii="Arial" w:hAnsi="Arial" w:cs="Arial"/>
          <w:sz w:val="24"/>
          <w:szCs w:val="24"/>
        </w:rPr>
      </w:pPr>
    </w:p>
    <w:p w14:paraId="3B20B6AF" w14:textId="77777777" w:rsidR="00626F0A" w:rsidRPr="009C107C" w:rsidRDefault="00626F0A" w:rsidP="004A3A64">
      <w:pPr>
        <w:widowControl w:val="0"/>
        <w:tabs>
          <w:tab w:val="right" w:leader="dot" w:pos="9637"/>
        </w:tabs>
        <w:spacing w:after="0" w:line="360" w:lineRule="auto"/>
        <w:jc w:val="both"/>
        <w:rPr>
          <w:rFonts w:ascii="Arial" w:hAnsi="Arial" w:cs="Arial"/>
          <w:sz w:val="24"/>
          <w:szCs w:val="24"/>
        </w:rPr>
      </w:pPr>
    </w:p>
    <w:p w14:paraId="151D3E2F" w14:textId="0E2899E8" w:rsidR="00A45D7B" w:rsidRPr="009C107C" w:rsidRDefault="00A45D7B">
      <w:pPr>
        <w:rPr>
          <w:rFonts w:ascii="Arial" w:eastAsia="Times New Roman" w:hAnsi="Arial" w:cs="Arial"/>
          <w:sz w:val="24"/>
          <w:szCs w:val="24"/>
          <w:lang w:eastAsia="ru-RU"/>
        </w:rPr>
        <w:sectPr w:rsidR="00A45D7B" w:rsidRPr="009C107C" w:rsidSect="00577357">
          <w:headerReference w:type="even" r:id="rId10"/>
          <w:headerReference w:type="default" r:id="rId11"/>
          <w:footerReference w:type="even" r:id="rId12"/>
          <w:footerReference w:type="default" r:id="rId13"/>
          <w:pgSz w:w="11906" w:h="16838"/>
          <w:pgMar w:top="1134" w:right="1418" w:bottom="1134" w:left="851" w:header="709" w:footer="709" w:gutter="0"/>
          <w:pgNumType w:fmt="upperRoman"/>
          <w:cols w:space="708"/>
          <w:titlePg/>
          <w:docGrid w:linePitch="360"/>
        </w:sectPr>
        <w:pPrChange w:id="8" w:author="daria" w:date="2020-06-11T13:06:00Z">
          <w:pPr>
            <w:spacing w:after="200" w:line="360" w:lineRule="auto"/>
            <w:ind w:left="709" w:hanging="709"/>
          </w:pPr>
        </w:pPrChange>
      </w:pPr>
    </w:p>
    <w:p w14:paraId="68CDCDB8" w14:textId="77777777" w:rsidR="00B336D0" w:rsidRPr="009C107C" w:rsidRDefault="00B336D0" w:rsidP="00B336D0">
      <w:pPr>
        <w:widowControl w:val="0"/>
        <w:tabs>
          <w:tab w:val="left" w:pos="660"/>
          <w:tab w:val="right" w:pos="9344"/>
        </w:tabs>
        <w:spacing w:after="0" w:line="240" w:lineRule="auto"/>
        <w:jc w:val="center"/>
        <w:rPr>
          <w:rFonts w:ascii="Arial" w:eastAsia="Times New Roman" w:hAnsi="Arial" w:cs="Arial"/>
          <w:b/>
          <w:smallCaps/>
          <w:sz w:val="24"/>
          <w:szCs w:val="24"/>
          <w:lang w:eastAsia="ru-RU"/>
        </w:rPr>
      </w:pPr>
      <w:r w:rsidRPr="009C107C">
        <w:rPr>
          <w:rFonts w:ascii="Arial" w:eastAsia="Times New Roman" w:hAnsi="Arial" w:cs="Arial"/>
          <w:b/>
          <w:bCs/>
          <w:caps/>
          <w:spacing w:val="50"/>
          <w:sz w:val="24"/>
          <w:szCs w:val="24"/>
          <w:lang w:eastAsia="ru-RU"/>
        </w:rPr>
        <w:lastRenderedPageBreak/>
        <w:t>НАЦИОНАЛЬНЫЙ СТАНДАРТ РОССИЙСКОЙ ФЕДЕРАЦИИ</w:t>
      </w:r>
    </w:p>
    <w:p w14:paraId="3A59EAA1" w14:textId="77777777" w:rsidR="00B336D0" w:rsidRPr="009C107C" w:rsidRDefault="00B336D0" w:rsidP="00B336D0">
      <w:pPr>
        <w:pBdr>
          <w:bottom w:val="single" w:sz="12" w:space="1" w:color="000000"/>
        </w:pBdr>
        <w:spacing w:after="0" w:line="276" w:lineRule="auto"/>
        <w:rPr>
          <w:rFonts w:ascii="Arial" w:eastAsia="Times New Roman" w:hAnsi="Arial" w:cs="Arial"/>
          <w:b/>
          <w:sz w:val="24"/>
          <w:szCs w:val="24"/>
          <w:lang w:eastAsia="ru-RU"/>
        </w:rPr>
      </w:pPr>
    </w:p>
    <w:p w14:paraId="268AF3B6" w14:textId="77777777" w:rsidR="00B336D0" w:rsidRPr="009C107C" w:rsidRDefault="00B336D0" w:rsidP="00B336D0">
      <w:pPr>
        <w:spacing w:after="0" w:line="276" w:lineRule="auto"/>
        <w:jc w:val="center"/>
        <w:rPr>
          <w:rFonts w:ascii="Arial" w:hAnsi="Arial" w:cs="Arial"/>
          <w:b/>
          <w:sz w:val="24"/>
          <w:szCs w:val="24"/>
        </w:rPr>
      </w:pPr>
    </w:p>
    <w:p w14:paraId="3BB4630F" w14:textId="52D6EFB2" w:rsidR="00B336D0" w:rsidRPr="009C107C" w:rsidRDefault="00706CE3" w:rsidP="00B336D0">
      <w:pPr>
        <w:spacing w:after="200" w:line="276" w:lineRule="auto"/>
        <w:jc w:val="center"/>
        <w:rPr>
          <w:rFonts w:ascii="Arial" w:hAnsi="Arial" w:cs="Arial"/>
          <w:b/>
          <w:bCs/>
          <w:sz w:val="24"/>
          <w:szCs w:val="24"/>
        </w:rPr>
      </w:pPr>
      <w:r w:rsidRPr="009C107C">
        <w:rPr>
          <w:rFonts w:ascii="Arial" w:hAnsi="Arial" w:cs="Arial"/>
          <w:b/>
          <w:bCs/>
          <w:sz w:val="24"/>
          <w:szCs w:val="24"/>
        </w:rPr>
        <w:t>Инженерные изыскания</w:t>
      </w:r>
    </w:p>
    <w:p w14:paraId="12491D67" w14:textId="20771DE3" w:rsidR="00B336D0" w:rsidRPr="009C107C" w:rsidRDefault="00706CE3" w:rsidP="00B336D0">
      <w:pPr>
        <w:spacing w:after="0" w:line="276" w:lineRule="auto"/>
        <w:jc w:val="center"/>
        <w:rPr>
          <w:rFonts w:ascii="Arial" w:hAnsi="Arial" w:cs="Arial"/>
          <w:b/>
          <w:strike/>
          <w:sz w:val="24"/>
          <w:szCs w:val="24"/>
        </w:rPr>
      </w:pPr>
      <w:r w:rsidRPr="009C107C">
        <w:rPr>
          <w:rFonts w:ascii="Arial" w:hAnsi="Arial" w:cs="Arial"/>
          <w:b/>
          <w:sz w:val="24"/>
          <w:szCs w:val="24"/>
        </w:rPr>
        <w:t>ТРЕБОВАНИЯ К СОДЕРЖАНИЮ И ПОСТРОЕНИЮ ИНЖЕНЕРНО-ГЕОЛОГИЧЕСКИХ КОЛОНОК И РАЗРЕЗОВ</w:t>
      </w:r>
    </w:p>
    <w:p w14:paraId="19F9C1ED" w14:textId="2064268B" w:rsidR="00B336D0" w:rsidRPr="009C107C" w:rsidRDefault="00B336D0" w:rsidP="00B336D0">
      <w:pPr>
        <w:spacing w:after="0" w:line="276" w:lineRule="auto"/>
        <w:jc w:val="center"/>
        <w:rPr>
          <w:rFonts w:ascii="Arial" w:hAnsi="Arial" w:cs="Arial"/>
          <w:b/>
          <w:strike/>
          <w:sz w:val="24"/>
          <w:szCs w:val="24"/>
        </w:rPr>
      </w:pPr>
    </w:p>
    <w:p w14:paraId="3D276ACD" w14:textId="71660497" w:rsidR="009B45C7" w:rsidRPr="009C107C" w:rsidRDefault="009B45C7" w:rsidP="00B336D0">
      <w:pPr>
        <w:spacing w:after="0" w:line="276" w:lineRule="auto"/>
        <w:jc w:val="center"/>
        <w:rPr>
          <w:rFonts w:ascii="Arial" w:hAnsi="Arial" w:cs="Arial"/>
          <w:b/>
          <w:sz w:val="24"/>
          <w:szCs w:val="24"/>
          <w:lang w:val="en-US"/>
        </w:rPr>
      </w:pPr>
      <w:r w:rsidRPr="009C107C">
        <w:rPr>
          <w:rFonts w:ascii="Arial" w:hAnsi="Arial" w:cs="Arial"/>
          <w:b/>
          <w:sz w:val="24"/>
          <w:szCs w:val="24"/>
        </w:rPr>
        <w:t>Е</w:t>
      </w:r>
      <w:proofErr w:type="spellStart"/>
      <w:r w:rsidRPr="009C107C">
        <w:rPr>
          <w:rFonts w:ascii="Arial" w:hAnsi="Arial" w:cs="Arial"/>
          <w:b/>
          <w:sz w:val="24"/>
          <w:szCs w:val="24"/>
          <w:lang w:val="en-US"/>
        </w:rPr>
        <w:t>ngineering</w:t>
      </w:r>
      <w:proofErr w:type="spellEnd"/>
      <w:r w:rsidRPr="009C107C">
        <w:rPr>
          <w:rFonts w:ascii="Arial" w:hAnsi="Arial" w:cs="Arial"/>
          <w:b/>
          <w:sz w:val="24"/>
          <w:szCs w:val="24"/>
          <w:lang w:val="en-US"/>
        </w:rPr>
        <w:t xml:space="preserve"> </w:t>
      </w:r>
      <w:proofErr w:type="spellStart"/>
      <w:r w:rsidRPr="009C107C">
        <w:rPr>
          <w:rFonts w:ascii="Arial" w:hAnsi="Arial" w:cs="Arial"/>
          <w:b/>
          <w:sz w:val="24"/>
          <w:szCs w:val="24"/>
          <w:lang w:val="en-US"/>
        </w:rPr>
        <w:t>surve</w:t>
      </w:r>
      <w:proofErr w:type="spellEnd"/>
      <w:r w:rsidRPr="009C107C">
        <w:rPr>
          <w:rFonts w:ascii="Arial" w:hAnsi="Arial" w:cs="Arial"/>
          <w:b/>
          <w:sz w:val="24"/>
          <w:szCs w:val="24"/>
        </w:rPr>
        <w:t>у</w:t>
      </w:r>
      <w:r w:rsidRPr="009C107C">
        <w:rPr>
          <w:rFonts w:ascii="Arial" w:hAnsi="Arial" w:cs="Arial"/>
          <w:b/>
          <w:sz w:val="24"/>
          <w:szCs w:val="24"/>
          <w:lang w:val="en-US"/>
        </w:rPr>
        <w:t xml:space="preserve">. Requirements </w:t>
      </w:r>
      <w:r w:rsidR="00A2193D" w:rsidRPr="009C107C">
        <w:rPr>
          <w:rFonts w:ascii="Arial" w:hAnsi="Arial" w:cs="Arial"/>
          <w:b/>
          <w:sz w:val="24"/>
          <w:szCs w:val="24"/>
          <w:lang w:val="en-US"/>
        </w:rPr>
        <w:t>for</w:t>
      </w:r>
      <w:r w:rsidRPr="009C107C">
        <w:rPr>
          <w:rFonts w:ascii="Arial" w:hAnsi="Arial" w:cs="Arial"/>
          <w:b/>
          <w:sz w:val="24"/>
          <w:szCs w:val="24"/>
          <w:lang w:val="en-US"/>
        </w:rPr>
        <w:t xml:space="preserve"> content and </w:t>
      </w:r>
      <w:r w:rsidR="00A2193D" w:rsidRPr="009C107C">
        <w:rPr>
          <w:rFonts w:ascii="Arial" w:hAnsi="Arial" w:cs="Arial"/>
          <w:b/>
          <w:sz w:val="24"/>
          <w:szCs w:val="24"/>
          <w:lang w:val="en-US"/>
        </w:rPr>
        <w:t>construction of</w:t>
      </w:r>
      <w:r w:rsidRPr="009C107C">
        <w:rPr>
          <w:rFonts w:ascii="Arial" w:hAnsi="Arial" w:cs="Arial"/>
          <w:b/>
          <w:sz w:val="24"/>
          <w:szCs w:val="24"/>
          <w:lang w:val="en-US"/>
        </w:rPr>
        <w:t xml:space="preserve"> </w:t>
      </w:r>
      <w:r w:rsidR="00A2193D" w:rsidRPr="009C107C">
        <w:rPr>
          <w:rFonts w:ascii="Arial" w:hAnsi="Arial" w:cs="Arial"/>
          <w:b/>
          <w:sz w:val="24"/>
          <w:szCs w:val="24"/>
          <w:lang w:val="en-US"/>
        </w:rPr>
        <w:br/>
        <w:t xml:space="preserve">the </w:t>
      </w:r>
      <w:r w:rsidR="00592657" w:rsidRPr="009C107C">
        <w:rPr>
          <w:rFonts w:ascii="Arial" w:hAnsi="Arial" w:cs="Arial"/>
          <w:b/>
          <w:sz w:val="24"/>
          <w:szCs w:val="24"/>
          <w:lang w:val="en-US"/>
        </w:rPr>
        <w:t xml:space="preserve">engineering-geological </w:t>
      </w:r>
      <w:r w:rsidR="009676C4" w:rsidRPr="009C107C">
        <w:rPr>
          <w:rFonts w:ascii="Arial" w:hAnsi="Arial" w:cs="Arial"/>
          <w:b/>
          <w:sz w:val="24"/>
          <w:szCs w:val="24"/>
          <w:lang w:val="en-US"/>
        </w:rPr>
        <w:t>column</w:t>
      </w:r>
      <w:r w:rsidR="00A2193D" w:rsidRPr="009C107C">
        <w:rPr>
          <w:rFonts w:ascii="Arial" w:hAnsi="Arial" w:cs="Arial"/>
          <w:b/>
          <w:sz w:val="24"/>
          <w:szCs w:val="24"/>
          <w:lang w:val="en-US"/>
        </w:rPr>
        <w:t>s</w:t>
      </w:r>
      <w:r w:rsidRPr="009C107C">
        <w:rPr>
          <w:rFonts w:ascii="Arial" w:hAnsi="Arial" w:cs="Arial"/>
          <w:b/>
          <w:sz w:val="24"/>
          <w:szCs w:val="24"/>
          <w:lang w:val="en-US"/>
        </w:rPr>
        <w:t xml:space="preserve"> and</w:t>
      </w:r>
      <w:r w:rsidR="00A2193D" w:rsidRPr="009C107C">
        <w:rPr>
          <w:rFonts w:ascii="Arial" w:hAnsi="Arial" w:cs="Arial"/>
          <w:b/>
          <w:sz w:val="24"/>
          <w:szCs w:val="24"/>
          <w:lang w:val="en-US"/>
        </w:rPr>
        <w:t xml:space="preserve"> the </w:t>
      </w:r>
      <w:r w:rsidR="009676C4" w:rsidRPr="009C107C">
        <w:rPr>
          <w:rFonts w:ascii="Arial" w:hAnsi="Arial" w:cs="Arial"/>
          <w:b/>
          <w:sz w:val="24"/>
          <w:szCs w:val="24"/>
          <w:lang w:val="en-US"/>
        </w:rPr>
        <w:t>profile</w:t>
      </w:r>
      <w:r w:rsidR="00A2193D" w:rsidRPr="009C107C">
        <w:rPr>
          <w:rFonts w:ascii="Arial" w:hAnsi="Arial" w:cs="Arial"/>
          <w:b/>
          <w:sz w:val="24"/>
          <w:szCs w:val="24"/>
          <w:lang w:val="en-US"/>
        </w:rPr>
        <w:t>s</w:t>
      </w:r>
    </w:p>
    <w:p w14:paraId="6C7D3087" w14:textId="4D8A2528" w:rsidR="00B336D0" w:rsidRPr="009C107C" w:rsidRDefault="00B336D0" w:rsidP="00B336D0">
      <w:pPr>
        <w:widowControl w:val="0"/>
        <w:pBdr>
          <w:bottom w:val="single" w:sz="12" w:space="1" w:color="000000"/>
        </w:pBdr>
        <w:spacing w:after="0" w:line="276" w:lineRule="auto"/>
        <w:jc w:val="center"/>
        <w:rPr>
          <w:rFonts w:ascii="Arial" w:hAnsi="Arial" w:cs="Arial"/>
          <w:b/>
          <w:strike/>
          <w:szCs w:val="24"/>
          <w:lang w:val="en-US"/>
        </w:rPr>
      </w:pPr>
    </w:p>
    <w:p w14:paraId="4D2A1E4A" w14:textId="77777777" w:rsidR="00B336D0" w:rsidRPr="009C107C" w:rsidRDefault="00B336D0" w:rsidP="00B336D0">
      <w:pPr>
        <w:widowControl w:val="0"/>
        <w:spacing w:after="0" w:line="276" w:lineRule="auto"/>
        <w:ind w:firstLine="283"/>
        <w:jc w:val="right"/>
        <w:rPr>
          <w:rFonts w:ascii="Arial" w:eastAsia="Times New Roman" w:hAnsi="Arial" w:cs="Arial"/>
          <w:sz w:val="24"/>
          <w:szCs w:val="24"/>
          <w:lang w:val="en-US" w:eastAsia="ru-RU"/>
        </w:rPr>
      </w:pPr>
    </w:p>
    <w:p w14:paraId="63D8DA3E" w14:textId="7E3D0BEE" w:rsidR="00B336D0" w:rsidRPr="009C107C" w:rsidRDefault="00B336D0" w:rsidP="00B336D0">
      <w:pPr>
        <w:widowControl w:val="0"/>
        <w:spacing w:after="0" w:line="276" w:lineRule="auto"/>
        <w:ind w:firstLine="283"/>
        <w:jc w:val="right"/>
        <w:rPr>
          <w:rFonts w:ascii="Arial" w:eastAsia="Times New Roman" w:hAnsi="Arial" w:cs="Arial"/>
          <w:b/>
          <w:sz w:val="24"/>
          <w:szCs w:val="24"/>
          <w:lang w:eastAsia="ru-RU"/>
        </w:rPr>
      </w:pPr>
      <w:r w:rsidRPr="009C107C">
        <w:rPr>
          <w:rFonts w:ascii="Arial" w:eastAsia="Times New Roman" w:hAnsi="Arial" w:cs="Arial"/>
          <w:b/>
          <w:sz w:val="24"/>
          <w:szCs w:val="24"/>
          <w:lang w:eastAsia="ru-RU"/>
        </w:rPr>
        <w:t>Дата введения ─ ХХ-ХХ-ХХ</w:t>
      </w:r>
    </w:p>
    <w:p w14:paraId="06FFB31C" w14:textId="77777777" w:rsidR="007B506B" w:rsidRPr="009C107C" w:rsidRDefault="007B506B" w:rsidP="007B506B">
      <w:pPr>
        <w:spacing w:after="0" w:line="360" w:lineRule="auto"/>
        <w:ind w:firstLine="709"/>
        <w:jc w:val="both"/>
        <w:rPr>
          <w:rFonts w:ascii="Arial" w:eastAsia="Times New Roman" w:hAnsi="Arial" w:cs="Arial"/>
          <w:sz w:val="24"/>
          <w:szCs w:val="28"/>
          <w:lang w:eastAsia="ru-RU"/>
        </w:rPr>
      </w:pPr>
    </w:p>
    <w:p w14:paraId="113962CE" w14:textId="6069AEF9" w:rsidR="00B336D0" w:rsidRPr="009C107C" w:rsidRDefault="00B336D0" w:rsidP="00B414E9">
      <w:pPr>
        <w:keepNext/>
        <w:spacing w:after="0" w:line="360" w:lineRule="auto"/>
        <w:ind w:firstLine="709"/>
        <w:jc w:val="both"/>
        <w:outlineLvl w:val="0"/>
        <w:rPr>
          <w:rFonts w:ascii="Arial" w:eastAsia="Times New Roman" w:hAnsi="Arial" w:cs="Arial"/>
          <w:b/>
          <w:sz w:val="28"/>
          <w:szCs w:val="28"/>
          <w:lang w:eastAsia="ru-RU"/>
        </w:rPr>
      </w:pPr>
      <w:bookmarkStart w:id="9" w:name="_Toc40792543"/>
      <w:bookmarkStart w:id="10" w:name="_Toc42267869"/>
      <w:bookmarkStart w:id="11" w:name="_Toc60179113"/>
      <w:bookmarkStart w:id="12" w:name="_Toc75162569"/>
      <w:r w:rsidRPr="009C107C">
        <w:rPr>
          <w:rFonts w:ascii="Arial" w:eastAsia="Times New Roman" w:hAnsi="Arial" w:cs="Arial"/>
          <w:b/>
          <w:sz w:val="28"/>
          <w:szCs w:val="28"/>
          <w:lang w:eastAsia="ru-RU"/>
        </w:rPr>
        <w:t>1 Область применения</w:t>
      </w:r>
      <w:bookmarkEnd w:id="9"/>
      <w:bookmarkEnd w:id="10"/>
      <w:bookmarkEnd w:id="11"/>
      <w:bookmarkEnd w:id="12"/>
    </w:p>
    <w:p w14:paraId="516A816A" w14:textId="77777777" w:rsidR="00271642" w:rsidRPr="009C107C" w:rsidRDefault="00271642" w:rsidP="00F44A6B">
      <w:pPr>
        <w:spacing w:after="0" w:line="360" w:lineRule="auto"/>
        <w:ind w:firstLine="709"/>
        <w:jc w:val="both"/>
        <w:rPr>
          <w:rFonts w:ascii="Arial" w:eastAsia="Times New Roman" w:hAnsi="Arial" w:cs="Arial"/>
          <w:sz w:val="24"/>
          <w:szCs w:val="28"/>
          <w:lang w:eastAsia="ru-RU"/>
        </w:rPr>
      </w:pPr>
    </w:p>
    <w:p w14:paraId="1B4832BA" w14:textId="63302785" w:rsidR="00CC7B6E" w:rsidRPr="009C107C" w:rsidRDefault="00CC7B6E" w:rsidP="00CC7B6E">
      <w:pPr>
        <w:spacing w:after="0" w:line="360" w:lineRule="auto"/>
        <w:ind w:firstLine="709"/>
        <w:jc w:val="both"/>
        <w:rPr>
          <w:rFonts w:ascii="Arial" w:hAnsi="Arial" w:cs="Arial"/>
          <w:sz w:val="24"/>
          <w:szCs w:val="24"/>
        </w:rPr>
      </w:pPr>
      <w:r w:rsidRPr="009C107C">
        <w:rPr>
          <w:rFonts w:ascii="Arial" w:hAnsi="Arial" w:cs="Arial"/>
          <w:sz w:val="24"/>
          <w:szCs w:val="24"/>
        </w:rPr>
        <w:t xml:space="preserve">Настоящий стандарт устанавливает </w:t>
      </w:r>
      <w:r w:rsidR="003F48B0" w:rsidRPr="009C107C">
        <w:rPr>
          <w:rFonts w:ascii="Arial" w:hAnsi="Arial" w:cs="Arial"/>
          <w:sz w:val="24"/>
          <w:szCs w:val="24"/>
        </w:rPr>
        <w:t xml:space="preserve">требования к содержанию и построению колонок </w:t>
      </w:r>
      <w:r w:rsidR="001D4B9C" w:rsidRPr="009C107C">
        <w:rPr>
          <w:rFonts w:ascii="Arial" w:hAnsi="Arial" w:cs="Arial"/>
          <w:sz w:val="24"/>
          <w:szCs w:val="24"/>
        </w:rPr>
        <w:t xml:space="preserve">инженерно-геологических выработок </w:t>
      </w:r>
      <w:r w:rsidR="003F48B0" w:rsidRPr="009C107C">
        <w:rPr>
          <w:rFonts w:ascii="Arial" w:hAnsi="Arial" w:cs="Arial"/>
          <w:sz w:val="24"/>
          <w:szCs w:val="24"/>
        </w:rPr>
        <w:t xml:space="preserve">и </w:t>
      </w:r>
      <w:r w:rsidR="001D4B9C" w:rsidRPr="009C107C">
        <w:rPr>
          <w:rFonts w:ascii="Arial" w:hAnsi="Arial" w:cs="Arial"/>
          <w:sz w:val="24"/>
          <w:szCs w:val="24"/>
        </w:rPr>
        <w:t xml:space="preserve">инженерно-геологических </w:t>
      </w:r>
      <w:r w:rsidR="003F48B0" w:rsidRPr="009C107C">
        <w:rPr>
          <w:rFonts w:ascii="Arial" w:hAnsi="Arial" w:cs="Arial"/>
          <w:sz w:val="24"/>
          <w:szCs w:val="24"/>
        </w:rPr>
        <w:t xml:space="preserve">разрезов при выполнении инженерно-геологических изысканий </w:t>
      </w:r>
      <w:r w:rsidRPr="009C107C">
        <w:rPr>
          <w:rFonts w:ascii="Arial" w:hAnsi="Arial" w:cs="Arial"/>
          <w:sz w:val="24"/>
          <w:szCs w:val="24"/>
        </w:rPr>
        <w:t>для подготовки документации по планировке территории, выбора площадок (трасс), архитектурно-строительного проектирования объектов капитального строительства</w:t>
      </w:r>
      <w:r w:rsidR="007F3CF5" w:rsidRPr="009C107C">
        <w:rPr>
          <w:rFonts w:ascii="Arial" w:hAnsi="Arial" w:cs="Arial"/>
          <w:sz w:val="24"/>
          <w:szCs w:val="24"/>
        </w:rPr>
        <w:t>;</w:t>
      </w:r>
      <w:r w:rsidRPr="009C107C">
        <w:rPr>
          <w:rFonts w:ascii="Arial" w:hAnsi="Arial" w:cs="Arial"/>
          <w:sz w:val="24"/>
          <w:szCs w:val="24"/>
        </w:rPr>
        <w:t xml:space="preserve"> строительства и реконструкции зданий и сооружений.</w:t>
      </w:r>
    </w:p>
    <w:p w14:paraId="2063644C" w14:textId="653ECB5F" w:rsidR="003F48B0" w:rsidRPr="009C107C" w:rsidRDefault="003F48B0" w:rsidP="003F48B0">
      <w:pPr>
        <w:spacing w:after="0" w:line="360" w:lineRule="auto"/>
        <w:ind w:firstLine="709"/>
        <w:jc w:val="both"/>
        <w:rPr>
          <w:rFonts w:ascii="Times New Roman" w:hAnsi="Times New Roman"/>
          <w:sz w:val="24"/>
          <w:szCs w:val="24"/>
          <w:lang w:eastAsia="ru-RU"/>
        </w:rPr>
      </w:pPr>
      <w:bookmarkStart w:id="13" w:name="_Toc40792544"/>
      <w:bookmarkStart w:id="14" w:name="_Toc42267870"/>
    </w:p>
    <w:p w14:paraId="2D685750" w14:textId="3038EF04" w:rsidR="00B336D0" w:rsidRPr="009C107C" w:rsidRDefault="00B336D0" w:rsidP="002A32B9">
      <w:pPr>
        <w:keepNext/>
        <w:spacing w:after="0" w:line="360" w:lineRule="auto"/>
        <w:ind w:firstLine="709"/>
        <w:jc w:val="both"/>
        <w:outlineLvl w:val="0"/>
        <w:rPr>
          <w:rFonts w:ascii="Arial" w:eastAsia="Times New Roman" w:hAnsi="Arial" w:cs="Arial"/>
          <w:b/>
          <w:sz w:val="28"/>
          <w:szCs w:val="28"/>
          <w:lang w:eastAsia="ru-RU"/>
        </w:rPr>
      </w:pPr>
      <w:bookmarkStart w:id="15" w:name="_Toc60179114"/>
      <w:bookmarkStart w:id="16" w:name="_Toc75162570"/>
      <w:r w:rsidRPr="009C107C">
        <w:rPr>
          <w:rFonts w:ascii="Arial" w:eastAsia="Times New Roman" w:hAnsi="Arial" w:cs="Arial"/>
          <w:b/>
          <w:sz w:val="28"/>
          <w:szCs w:val="28"/>
          <w:lang w:eastAsia="ru-RU"/>
        </w:rPr>
        <w:t>2 Нормативные ссылки</w:t>
      </w:r>
      <w:bookmarkEnd w:id="13"/>
      <w:bookmarkEnd w:id="14"/>
      <w:bookmarkEnd w:id="15"/>
      <w:bookmarkEnd w:id="16"/>
    </w:p>
    <w:p w14:paraId="0571A55E" w14:textId="77777777" w:rsidR="002A32B9" w:rsidRPr="009C107C" w:rsidRDefault="002A32B9" w:rsidP="00B336D0">
      <w:pPr>
        <w:spacing w:after="0" w:line="360" w:lineRule="auto"/>
        <w:ind w:firstLine="709"/>
        <w:jc w:val="both"/>
        <w:rPr>
          <w:rFonts w:ascii="Arial" w:eastAsia="Times New Roman" w:hAnsi="Arial" w:cs="Arial"/>
          <w:bCs/>
          <w:sz w:val="24"/>
          <w:szCs w:val="24"/>
          <w:lang w:eastAsia="ru-RU"/>
        </w:rPr>
      </w:pPr>
    </w:p>
    <w:p w14:paraId="3B8DB7AD" w14:textId="6C75FCD7" w:rsidR="00B336D0" w:rsidRPr="009C107C" w:rsidRDefault="00B336D0" w:rsidP="00B336D0">
      <w:pPr>
        <w:spacing w:after="0" w:line="360" w:lineRule="auto"/>
        <w:ind w:firstLine="709"/>
        <w:jc w:val="both"/>
        <w:rPr>
          <w:rFonts w:ascii="Arial" w:eastAsia="Times New Roman" w:hAnsi="Arial" w:cs="Arial"/>
          <w:bCs/>
          <w:sz w:val="24"/>
          <w:szCs w:val="24"/>
          <w:lang w:eastAsia="ru-RU"/>
        </w:rPr>
      </w:pPr>
      <w:r w:rsidRPr="009C107C">
        <w:rPr>
          <w:rFonts w:ascii="Arial" w:eastAsia="Times New Roman" w:hAnsi="Arial" w:cs="Arial"/>
          <w:bCs/>
          <w:sz w:val="24"/>
          <w:szCs w:val="24"/>
          <w:lang w:eastAsia="ru-RU"/>
        </w:rPr>
        <w:t xml:space="preserve">В настоящем стандарте использованы </w:t>
      </w:r>
      <w:r w:rsidR="00D44C2B" w:rsidRPr="009C107C">
        <w:rPr>
          <w:rFonts w:ascii="Arial" w:eastAsia="Times New Roman" w:hAnsi="Arial" w:cs="Arial"/>
          <w:bCs/>
          <w:sz w:val="24"/>
          <w:szCs w:val="24"/>
          <w:lang w:eastAsia="ru-RU"/>
        </w:rPr>
        <w:t xml:space="preserve">нормативные </w:t>
      </w:r>
      <w:r w:rsidRPr="009C107C">
        <w:rPr>
          <w:rFonts w:ascii="Arial" w:eastAsia="Times New Roman" w:hAnsi="Arial" w:cs="Arial"/>
          <w:bCs/>
          <w:sz w:val="24"/>
          <w:szCs w:val="24"/>
          <w:lang w:eastAsia="ru-RU"/>
        </w:rPr>
        <w:t xml:space="preserve">ссылки на следующие </w:t>
      </w:r>
      <w:r w:rsidR="00A45D7B" w:rsidRPr="009C107C">
        <w:rPr>
          <w:rFonts w:ascii="Arial" w:eastAsia="Times New Roman" w:hAnsi="Arial" w:cs="Arial"/>
          <w:bCs/>
          <w:sz w:val="24"/>
          <w:szCs w:val="24"/>
          <w:lang w:eastAsia="ru-RU"/>
        </w:rPr>
        <w:t>документы</w:t>
      </w:r>
      <w:r w:rsidRPr="009C107C">
        <w:rPr>
          <w:rFonts w:ascii="Arial" w:eastAsia="Times New Roman" w:hAnsi="Arial" w:cs="Arial"/>
          <w:bCs/>
          <w:sz w:val="24"/>
          <w:szCs w:val="24"/>
          <w:lang w:eastAsia="ru-RU"/>
        </w:rPr>
        <w:t>:</w:t>
      </w:r>
    </w:p>
    <w:p w14:paraId="34529D01" w14:textId="2585F6BC" w:rsidR="00175C4F" w:rsidRPr="009C107C" w:rsidRDefault="005D3708">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ГОСТ</w:t>
      </w:r>
      <w:r w:rsidR="00074002" w:rsidRPr="009C107C">
        <w:rPr>
          <w:rFonts w:ascii="Arial" w:eastAsiaTheme="minorEastAsia" w:hAnsi="Arial" w:cs="Arial"/>
          <w:sz w:val="24"/>
          <w:szCs w:val="24"/>
          <w:lang w:eastAsia="ru-RU"/>
        </w:rPr>
        <w:t> </w:t>
      </w:r>
      <w:r w:rsidRPr="009C107C">
        <w:rPr>
          <w:rFonts w:ascii="Arial" w:eastAsiaTheme="minorEastAsia" w:hAnsi="Arial" w:cs="Arial"/>
          <w:sz w:val="24"/>
          <w:szCs w:val="24"/>
          <w:lang w:eastAsia="ru-RU"/>
        </w:rPr>
        <w:t>2.051</w:t>
      </w:r>
      <w:r w:rsidR="00263688" w:rsidRPr="009C107C">
        <w:rPr>
          <w:rFonts w:ascii="Arial" w:eastAsiaTheme="minorEastAsia" w:hAnsi="Arial" w:cs="Arial"/>
          <w:sz w:val="24"/>
          <w:szCs w:val="24"/>
          <w:lang w:eastAsia="ru-RU"/>
        </w:rPr>
        <w:t>–2013</w:t>
      </w:r>
      <w:r w:rsidRPr="009C107C">
        <w:rPr>
          <w:rFonts w:ascii="Arial" w:eastAsiaTheme="minorEastAsia" w:hAnsi="Arial" w:cs="Arial"/>
          <w:sz w:val="24"/>
          <w:szCs w:val="24"/>
          <w:lang w:eastAsia="ru-RU"/>
        </w:rPr>
        <w:t xml:space="preserve"> Единая система конструкторской документации. Электронные документ</w:t>
      </w:r>
      <w:r w:rsidR="00B80C67" w:rsidRPr="009C107C">
        <w:rPr>
          <w:rFonts w:ascii="Arial" w:eastAsiaTheme="minorEastAsia" w:hAnsi="Arial" w:cs="Arial"/>
          <w:sz w:val="24"/>
          <w:szCs w:val="24"/>
          <w:lang w:eastAsia="ru-RU"/>
        </w:rPr>
        <w:t>ы. Общие положения</w:t>
      </w:r>
    </w:p>
    <w:p w14:paraId="2476D4D2" w14:textId="0108D2F9" w:rsidR="00B336D0" w:rsidRPr="009C107C" w:rsidRDefault="00B336D0" w:rsidP="00B336D0">
      <w:pPr>
        <w:spacing w:after="0" w:line="360" w:lineRule="auto"/>
        <w:ind w:firstLine="709"/>
        <w:jc w:val="both"/>
        <w:rPr>
          <w:rFonts w:ascii="Arial" w:eastAsia="Times New Roman" w:hAnsi="Arial" w:cs="Arial"/>
          <w:bCs/>
          <w:sz w:val="24"/>
          <w:szCs w:val="24"/>
          <w:lang w:eastAsia="ru-RU"/>
        </w:rPr>
      </w:pPr>
      <w:r w:rsidRPr="009C107C">
        <w:rPr>
          <w:rFonts w:ascii="Arial" w:eastAsia="Times New Roman" w:hAnsi="Arial" w:cs="Arial"/>
          <w:bCs/>
          <w:sz w:val="24"/>
          <w:szCs w:val="24"/>
          <w:lang w:eastAsia="ru-RU"/>
        </w:rPr>
        <w:t>ГОСТ 2.301</w:t>
      </w:r>
      <w:r w:rsidR="001D1F5B" w:rsidRPr="009C107C">
        <w:rPr>
          <w:rFonts w:ascii="Arial" w:eastAsia="Times New Roman" w:hAnsi="Arial" w:cs="Arial"/>
          <w:bCs/>
          <w:sz w:val="24"/>
          <w:szCs w:val="24"/>
          <w:lang w:eastAsia="ru-RU"/>
        </w:rPr>
        <w:t xml:space="preserve"> </w:t>
      </w:r>
      <w:r w:rsidRPr="009C107C">
        <w:rPr>
          <w:rFonts w:ascii="Arial" w:eastAsia="Times New Roman" w:hAnsi="Arial" w:cs="Arial"/>
          <w:bCs/>
          <w:sz w:val="24"/>
          <w:szCs w:val="24"/>
          <w:lang w:eastAsia="ru-RU"/>
        </w:rPr>
        <w:t>Единая система конструкторской документации. Форматы</w:t>
      </w:r>
      <w:r w:rsidR="00C72097" w:rsidRPr="009C107C">
        <w:rPr>
          <w:rFonts w:ascii="Arial" w:eastAsia="Times New Roman" w:hAnsi="Arial" w:cs="Arial"/>
          <w:bCs/>
          <w:sz w:val="24"/>
          <w:szCs w:val="24"/>
          <w:lang w:eastAsia="ru-RU"/>
        </w:rPr>
        <w:t xml:space="preserve"> </w:t>
      </w:r>
    </w:p>
    <w:p w14:paraId="2D156EF6" w14:textId="1B921626" w:rsidR="00733D1E" w:rsidRPr="009C107C" w:rsidRDefault="00733D1E" w:rsidP="00733D1E">
      <w:pPr>
        <w:spacing w:after="0" w:line="360" w:lineRule="auto"/>
        <w:ind w:firstLine="709"/>
        <w:jc w:val="both"/>
        <w:rPr>
          <w:rFonts w:ascii="Arial" w:eastAsia="Times New Roman" w:hAnsi="Arial" w:cs="Arial"/>
          <w:bCs/>
          <w:sz w:val="24"/>
          <w:szCs w:val="24"/>
          <w:lang w:eastAsia="ru-RU"/>
        </w:rPr>
      </w:pPr>
      <w:r w:rsidRPr="009C107C">
        <w:rPr>
          <w:rFonts w:ascii="Arial" w:eastAsia="Times New Roman" w:hAnsi="Arial" w:cs="Arial"/>
          <w:bCs/>
          <w:sz w:val="24"/>
          <w:szCs w:val="24"/>
          <w:lang w:eastAsia="ru-RU"/>
        </w:rPr>
        <w:t>ГОСТ 2.305 Единая система конструкторской документации. Изображения - виды, разрезы, сечения</w:t>
      </w:r>
    </w:p>
    <w:p w14:paraId="2A4EA291" w14:textId="6E5D1B2D" w:rsidR="00733D1E" w:rsidRPr="009C107C" w:rsidRDefault="00733D1E" w:rsidP="00733D1E">
      <w:pPr>
        <w:spacing w:after="0" w:line="360" w:lineRule="auto"/>
        <w:ind w:firstLine="709"/>
        <w:jc w:val="both"/>
        <w:rPr>
          <w:rFonts w:ascii="Arial" w:eastAsia="Times New Roman" w:hAnsi="Arial" w:cs="Arial"/>
          <w:bCs/>
          <w:sz w:val="24"/>
          <w:szCs w:val="24"/>
          <w:lang w:eastAsia="ru-RU"/>
        </w:rPr>
      </w:pPr>
      <w:r w:rsidRPr="009C107C">
        <w:rPr>
          <w:rFonts w:ascii="Arial" w:eastAsia="Times New Roman" w:hAnsi="Arial" w:cs="Arial"/>
          <w:bCs/>
          <w:sz w:val="24"/>
          <w:szCs w:val="24"/>
          <w:lang w:eastAsia="ru-RU"/>
        </w:rPr>
        <w:t>ГОСТ</w:t>
      </w:r>
      <w:r w:rsidR="004F3B9B" w:rsidRPr="009C107C">
        <w:rPr>
          <w:rFonts w:ascii="Arial" w:eastAsia="Times New Roman" w:hAnsi="Arial" w:cs="Arial"/>
          <w:bCs/>
          <w:sz w:val="24"/>
          <w:szCs w:val="24"/>
          <w:lang w:eastAsia="ru-RU"/>
        </w:rPr>
        <w:t> </w:t>
      </w:r>
      <w:r w:rsidRPr="009C107C">
        <w:rPr>
          <w:rFonts w:ascii="Arial" w:eastAsia="Times New Roman" w:hAnsi="Arial" w:cs="Arial"/>
          <w:bCs/>
          <w:sz w:val="24"/>
          <w:szCs w:val="24"/>
          <w:lang w:eastAsia="ru-RU"/>
        </w:rPr>
        <w:t>2.316</w:t>
      </w:r>
      <w:r w:rsidR="00205C08" w:rsidRPr="009C107C">
        <w:rPr>
          <w:rFonts w:ascii="Arial" w:eastAsia="Times New Roman" w:hAnsi="Arial" w:cs="Arial"/>
          <w:bCs/>
          <w:sz w:val="24"/>
          <w:szCs w:val="24"/>
          <w:lang w:eastAsia="ru-RU"/>
        </w:rPr>
        <w:t xml:space="preserve"> </w:t>
      </w:r>
      <w:r w:rsidRPr="009C107C">
        <w:rPr>
          <w:rFonts w:ascii="Arial" w:eastAsia="Times New Roman" w:hAnsi="Arial" w:cs="Arial"/>
          <w:bCs/>
          <w:sz w:val="24"/>
          <w:szCs w:val="24"/>
          <w:lang w:eastAsia="ru-RU"/>
        </w:rPr>
        <w:t>Единая система конструкторской документации. Правила нанесения надписей, технических требований и таблиц на графических документах</w:t>
      </w:r>
      <w:r w:rsidR="001D0B63" w:rsidRPr="009C107C">
        <w:rPr>
          <w:rFonts w:ascii="Arial" w:eastAsia="Times New Roman" w:hAnsi="Arial" w:cs="Arial"/>
          <w:bCs/>
          <w:sz w:val="24"/>
          <w:szCs w:val="24"/>
          <w:lang w:eastAsia="ru-RU"/>
        </w:rPr>
        <w:t>. Общие положения</w:t>
      </w:r>
    </w:p>
    <w:p w14:paraId="507DE655" w14:textId="2685F8FD" w:rsidR="00B30247" w:rsidRPr="009C107C" w:rsidRDefault="00AA1055" w:rsidP="00B336D0">
      <w:pPr>
        <w:spacing w:after="0" w:line="360" w:lineRule="auto"/>
        <w:ind w:firstLine="709"/>
        <w:jc w:val="both"/>
        <w:rPr>
          <w:rFonts w:ascii="Arial" w:eastAsia="Times New Roman" w:hAnsi="Arial" w:cs="Arial"/>
          <w:bCs/>
          <w:sz w:val="24"/>
          <w:szCs w:val="24"/>
          <w:lang w:eastAsia="ru-RU"/>
        </w:rPr>
      </w:pPr>
      <w:r w:rsidRPr="009C107C">
        <w:rPr>
          <w:rFonts w:ascii="Arial" w:eastAsia="Times New Roman" w:hAnsi="Arial" w:cs="Arial"/>
          <w:bCs/>
          <w:sz w:val="24"/>
          <w:szCs w:val="24"/>
          <w:lang w:eastAsia="ru-RU"/>
        </w:rPr>
        <w:t>ГОСТ</w:t>
      </w:r>
      <w:r w:rsidR="00074002" w:rsidRPr="009C107C">
        <w:rPr>
          <w:rFonts w:ascii="Arial" w:eastAsia="Times New Roman" w:hAnsi="Arial" w:cs="Arial"/>
          <w:bCs/>
          <w:sz w:val="24"/>
          <w:szCs w:val="24"/>
          <w:lang w:eastAsia="ru-RU"/>
        </w:rPr>
        <w:t> </w:t>
      </w:r>
      <w:r w:rsidRPr="009C107C">
        <w:rPr>
          <w:rFonts w:ascii="Arial" w:eastAsia="Times New Roman" w:hAnsi="Arial" w:cs="Arial"/>
          <w:bCs/>
          <w:sz w:val="24"/>
          <w:szCs w:val="24"/>
          <w:lang w:eastAsia="ru-RU"/>
        </w:rPr>
        <w:t>2.511</w:t>
      </w:r>
      <w:r w:rsidR="00F70506" w:rsidRPr="009C107C">
        <w:rPr>
          <w:rFonts w:ascii="Arial" w:eastAsia="Times New Roman" w:hAnsi="Arial" w:cs="Arial"/>
          <w:bCs/>
          <w:sz w:val="24"/>
          <w:szCs w:val="24"/>
          <w:lang w:eastAsia="ru-RU"/>
        </w:rPr>
        <w:t xml:space="preserve"> </w:t>
      </w:r>
      <w:r w:rsidRPr="009C107C">
        <w:rPr>
          <w:rFonts w:ascii="Arial" w:eastAsia="Times New Roman" w:hAnsi="Arial" w:cs="Arial"/>
          <w:bCs/>
          <w:sz w:val="24"/>
          <w:szCs w:val="24"/>
          <w:lang w:eastAsia="ru-RU"/>
        </w:rPr>
        <w:t>Единая система кон</w:t>
      </w:r>
      <w:r w:rsidR="00B80C67" w:rsidRPr="009C107C">
        <w:rPr>
          <w:rFonts w:ascii="Arial" w:eastAsia="Times New Roman" w:hAnsi="Arial" w:cs="Arial"/>
          <w:bCs/>
          <w:sz w:val="24"/>
          <w:szCs w:val="24"/>
          <w:lang w:eastAsia="ru-RU"/>
        </w:rPr>
        <w:t>структорской документации</w:t>
      </w:r>
      <w:r w:rsidRPr="009C107C">
        <w:rPr>
          <w:rFonts w:ascii="Arial" w:eastAsia="Times New Roman" w:hAnsi="Arial" w:cs="Arial"/>
          <w:bCs/>
          <w:sz w:val="24"/>
          <w:szCs w:val="24"/>
          <w:lang w:eastAsia="ru-RU"/>
        </w:rPr>
        <w:t>. Правила передачи электронных конструкторских документов. Общие положения</w:t>
      </w:r>
    </w:p>
    <w:p w14:paraId="26E87D49" w14:textId="77777777" w:rsidR="00CF7D02" w:rsidRPr="009C107C" w:rsidRDefault="00AA1055" w:rsidP="005104E7">
      <w:pPr>
        <w:spacing w:after="0" w:line="360" w:lineRule="auto"/>
        <w:ind w:firstLine="709"/>
        <w:jc w:val="both"/>
        <w:rPr>
          <w:rFonts w:ascii="Arial" w:eastAsia="Times New Roman" w:hAnsi="Arial" w:cs="Arial"/>
          <w:bCs/>
          <w:sz w:val="24"/>
          <w:szCs w:val="24"/>
          <w:lang w:eastAsia="ru-RU"/>
        </w:rPr>
      </w:pPr>
      <w:r w:rsidRPr="009C107C">
        <w:rPr>
          <w:rFonts w:ascii="Arial" w:eastAsia="Times New Roman" w:hAnsi="Arial" w:cs="Arial"/>
          <w:bCs/>
          <w:sz w:val="24"/>
          <w:szCs w:val="24"/>
          <w:lang w:eastAsia="ru-RU"/>
        </w:rPr>
        <w:lastRenderedPageBreak/>
        <w:t>ГОСТ</w:t>
      </w:r>
      <w:r w:rsidR="00074002" w:rsidRPr="009C107C">
        <w:rPr>
          <w:rFonts w:ascii="Arial" w:eastAsia="Times New Roman" w:hAnsi="Arial" w:cs="Arial"/>
          <w:bCs/>
          <w:sz w:val="24"/>
          <w:szCs w:val="24"/>
          <w:lang w:eastAsia="ru-RU"/>
        </w:rPr>
        <w:t> </w:t>
      </w:r>
      <w:r w:rsidRPr="009C107C">
        <w:rPr>
          <w:rFonts w:ascii="Arial" w:eastAsia="Times New Roman" w:hAnsi="Arial" w:cs="Arial"/>
          <w:bCs/>
          <w:sz w:val="24"/>
          <w:szCs w:val="24"/>
          <w:lang w:eastAsia="ru-RU"/>
        </w:rPr>
        <w:t>2.512</w:t>
      </w:r>
      <w:r w:rsidR="00F70506" w:rsidRPr="009C107C">
        <w:rPr>
          <w:rFonts w:ascii="Arial" w:eastAsia="Times New Roman" w:hAnsi="Arial" w:cs="Arial"/>
          <w:bCs/>
          <w:sz w:val="24"/>
          <w:szCs w:val="24"/>
          <w:lang w:eastAsia="ru-RU"/>
        </w:rPr>
        <w:t xml:space="preserve"> </w:t>
      </w:r>
      <w:r w:rsidRPr="009C107C">
        <w:rPr>
          <w:rFonts w:ascii="Arial" w:eastAsia="Times New Roman" w:hAnsi="Arial" w:cs="Arial"/>
          <w:bCs/>
          <w:sz w:val="24"/>
          <w:szCs w:val="24"/>
          <w:lang w:eastAsia="ru-RU"/>
        </w:rPr>
        <w:t>Единая система кон</w:t>
      </w:r>
      <w:r w:rsidR="00B80C67" w:rsidRPr="009C107C">
        <w:rPr>
          <w:rFonts w:ascii="Arial" w:eastAsia="Times New Roman" w:hAnsi="Arial" w:cs="Arial"/>
          <w:bCs/>
          <w:sz w:val="24"/>
          <w:szCs w:val="24"/>
          <w:lang w:eastAsia="ru-RU"/>
        </w:rPr>
        <w:t>структорской документации</w:t>
      </w:r>
      <w:r w:rsidRPr="009C107C">
        <w:rPr>
          <w:rFonts w:ascii="Arial" w:eastAsia="Times New Roman" w:hAnsi="Arial" w:cs="Arial"/>
          <w:bCs/>
          <w:sz w:val="24"/>
          <w:szCs w:val="24"/>
          <w:lang w:eastAsia="ru-RU"/>
        </w:rPr>
        <w:t>. Правила выполнения пакета данных для передачи электронных конструкторских документов. Общие положения</w:t>
      </w:r>
    </w:p>
    <w:p w14:paraId="66E5C161" w14:textId="189383CF" w:rsidR="00AA1055" w:rsidRPr="009C107C" w:rsidRDefault="00CF7D02" w:rsidP="005104E7">
      <w:pPr>
        <w:spacing w:after="0" w:line="360" w:lineRule="auto"/>
        <w:ind w:firstLine="709"/>
        <w:jc w:val="both"/>
        <w:rPr>
          <w:rFonts w:ascii="Arial" w:eastAsia="Times New Roman" w:hAnsi="Arial" w:cs="Arial"/>
          <w:bCs/>
          <w:sz w:val="24"/>
          <w:szCs w:val="24"/>
          <w:lang w:eastAsia="ru-RU"/>
        </w:rPr>
      </w:pPr>
      <w:r w:rsidRPr="009C107C">
        <w:rPr>
          <w:rFonts w:ascii="Arial" w:eastAsia="Times New Roman" w:hAnsi="Arial" w:cs="Arial"/>
          <w:bCs/>
          <w:sz w:val="24"/>
          <w:szCs w:val="24"/>
          <w:lang w:eastAsia="ru-RU"/>
        </w:rPr>
        <w:t>ГОСТ 25100 Грунты. Классификация</w:t>
      </w:r>
    </w:p>
    <w:p w14:paraId="1A792C34" w14:textId="0C622077" w:rsidR="00205C08" w:rsidRPr="009C107C" w:rsidRDefault="00205C08" w:rsidP="00205C08">
      <w:pPr>
        <w:spacing w:after="0" w:line="360" w:lineRule="auto"/>
        <w:ind w:firstLine="709"/>
        <w:jc w:val="both"/>
        <w:rPr>
          <w:rFonts w:ascii="Arial" w:eastAsia="Times New Roman" w:hAnsi="Arial" w:cs="Arial"/>
          <w:bCs/>
          <w:sz w:val="24"/>
          <w:szCs w:val="24"/>
          <w:lang w:eastAsia="ru-RU"/>
        </w:rPr>
      </w:pPr>
      <w:r w:rsidRPr="009C107C">
        <w:rPr>
          <w:rFonts w:ascii="Arial" w:eastAsia="Times New Roman" w:hAnsi="Arial" w:cs="Arial"/>
          <w:bCs/>
          <w:sz w:val="24"/>
          <w:szCs w:val="24"/>
          <w:lang w:eastAsia="ru-RU"/>
        </w:rPr>
        <w:t xml:space="preserve">ГОСТ 19912 Грунты. Методы полевых испытаний статическим и динамическим зондированием (с изменением </w:t>
      </w:r>
      <w:r w:rsidR="004531EB" w:rsidRPr="009C107C">
        <w:rPr>
          <w:rFonts w:ascii="Arial" w:eastAsia="Times New Roman" w:hAnsi="Arial" w:cs="Arial"/>
          <w:bCs/>
          <w:sz w:val="24"/>
          <w:szCs w:val="24"/>
          <w:lang w:eastAsia="ru-RU"/>
        </w:rPr>
        <w:t>№</w:t>
      </w:r>
      <w:r w:rsidRPr="009C107C">
        <w:rPr>
          <w:rFonts w:ascii="Arial" w:eastAsia="Times New Roman" w:hAnsi="Arial" w:cs="Arial"/>
          <w:bCs/>
          <w:sz w:val="24"/>
          <w:szCs w:val="24"/>
          <w:lang w:eastAsia="ru-RU"/>
        </w:rPr>
        <w:t xml:space="preserve"> 1)</w:t>
      </w:r>
    </w:p>
    <w:p w14:paraId="5AB18507" w14:textId="311F3A62" w:rsidR="003A0E6F" w:rsidRPr="009C107C" w:rsidRDefault="003A0E6F" w:rsidP="003B003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ГОСТ Р 2.106–2019 Единая система конструкторской документации. Текстовые документы</w:t>
      </w:r>
    </w:p>
    <w:p w14:paraId="23C32055" w14:textId="04340507" w:rsidR="003B0036" w:rsidRPr="009C107C" w:rsidRDefault="003B0036" w:rsidP="003B003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ГОСТ Р 21.101</w:t>
      </w:r>
      <w:r w:rsidR="004D58B7" w:rsidRPr="009C107C">
        <w:rPr>
          <w:rFonts w:ascii="Arial" w:eastAsiaTheme="minorEastAsia" w:hAnsi="Arial" w:cs="Arial"/>
          <w:sz w:val="24"/>
          <w:szCs w:val="24"/>
          <w:lang w:eastAsia="ru-RU"/>
        </w:rPr>
        <w:t>–2020</w:t>
      </w:r>
      <w:r w:rsidR="00205C08"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Система проектной документации для строительства. Основные требования к проектной и рабочей документации</w:t>
      </w:r>
    </w:p>
    <w:p w14:paraId="533DA810" w14:textId="41819A2C" w:rsidR="00B840C3" w:rsidRPr="009C107C" w:rsidRDefault="00B840C3" w:rsidP="00B840C3">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ГОСТ Р </w:t>
      </w:r>
      <w:r w:rsidR="002F0281" w:rsidRPr="009C107C">
        <w:rPr>
          <w:rFonts w:ascii="Arial" w:eastAsiaTheme="minorEastAsia" w:hAnsi="Arial" w:cs="Arial"/>
          <w:sz w:val="24"/>
          <w:szCs w:val="24"/>
          <w:lang w:eastAsia="ru-RU"/>
        </w:rPr>
        <w:t>Док</w:t>
      </w:r>
      <w:r w:rsidR="00205C08"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Система проектной документации для строительства. Правила выполнения отчетной технической документации по инженерным изысканиям</w:t>
      </w:r>
    </w:p>
    <w:p w14:paraId="7F654B2B" w14:textId="08AAF38E" w:rsidR="00B840C3" w:rsidRPr="009C107C" w:rsidRDefault="000B2DA1" w:rsidP="00B840C3">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ГОСТ Р </w:t>
      </w:r>
      <w:proofErr w:type="spellStart"/>
      <w:r w:rsidR="00620944" w:rsidRPr="009C107C">
        <w:rPr>
          <w:rFonts w:ascii="Arial" w:eastAsiaTheme="minorEastAsia" w:hAnsi="Arial" w:cs="Arial"/>
          <w:sz w:val="24"/>
          <w:szCs w:val="24"/>
          <w:lang w:eastAsia="ru-RU"/>
        </w:rPr>
        <w:t>Усл</w:t>
      </w:r>
      <w:proofErr w:type="spellEnd"/>
      <w:r w:rsidR="00205C08" w:rsidRPr="009C107C">
        <w:rPr>
          <w:rFonts w:ascii="Arial" w:eastAsiaTheme="minorEastAsia" w:hAnsi="Arial" w:cs="Arial"/>
          <w:sz w:val="24"/>
          <w:szCs w:val="24"/>
          <w:lang w:eastAsia="ru-RU"/>
        </w:rPr>
        <w:t>.</w:t>
      </w:r>
      <w:r w:rsidR="00B840C3" w:rsidRPr="009C107C">
        <w:rPr>
          <w:rFonts w:ascii="Arial" w:eastAsiaTheme="minorEastAsia" w:hAnsi="Arial" w:cs="Arial"/>
          <w:sz w:val="24"/>
          <w:szCs w:val="24"/>
          <w:lang w:eastAsia="ru-RU"/>
        </w:rPr>
        <w:t xml:space="preserve"> Система проектной документации для строительства. Условные графические обозначения в документации по инженерно-геологическим изысканиям</w:t>
      </w:r>
      <w:r w:rsidR="0054061F" w:rsidRPr="009C107C">
        <w:rPr>
          <w:rFonts w:ascii="Arial" w:eastAsiaTheme="minorEastAsia" w:hAnsi="Arial" w:cs="Arial"/>
          <w:sz w:val="24"/>
          <w:szCs w:val="24"/>
          <w:lang w:eastAsia="ru-RU"/>
        </w:rPr>
        <w:t xml:space="preserve"> </w:t>
      </w:r>
    </w:p>
    <w:p w14:paraId="259185B8" w14:textId="5B2A4644" w:rsidR="007B506B" w:rsidRPr="009C107C" w:rsidRDefault="007B506B" w:rsidP="007B506B">
      <w:pPr>
        <w:spacing w:after="0" w:line="360" w:lineRule="auto"/>
        <w:ind w:firstLine="709"/>
        <w:jc w:val="both"/>
        <w:rPr>
          <w:rFonts w:ascii="Arial" w:eastAsiaTheme="minorEastAsia" w:hAnsi="Arial" w:cs="Arial"/>
          <w:sz w:val="24"/>
          <w:szCs w:val="24"/>
          <w:lang w:eastAsia="ru-RU"/>
        </w:rPr>
      </w:pPr>
      <w:r w:rsidRPr="009C107C">
        <w:rPr>
          <w:rFonts w:ascii="Arial" w:hAnsi="Arial" w:cs="Arial"/>
          <w:sz w:val="24"/>
          <w:szCs w:val="24"/>
        </w:rPr>
        <w:t>ГОСТ Р 58325 Грунты. Полевое описание</w:t>
      </w:r>
    </w:p>
    <w:p w14:paraId="7CB29E15" w14:textId="5D3A9FFA" w:rsidR="00991F10" w:rsidRPr="009C107C" w:rsidRDefault="007B506B" w:rsidP="00991F1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ГОСТ Р </w:t>
      </w:r>
      <w:r w:rsidR="00991F10" w:rsidRPr="009C107C">
        <w:rPr>
          <w:rFonts w:ascii="Arial" w:eastAsiaTheme="minorEastAsia" w:hAnsi="Arial" w:cs="Arial"/>
          <w:sz w:val="24"/>
          <w:szCs w:val="24"/>
          <w:lang w:eastAsia="ru-RU"/>
        </w:rPr>
        <w:t>58889 Инженерные изыскания. Требования к ведению и оформлению полевой документации при проходке и опробовании инженерно-геологических выработок</w:t>
      </w:r>
    </w:p>
    <w:p w14:paraId="49515176" w14:textId="1F53E625" w:rsidR="00B840C3" w:rsidRPr="009C107C" w:rsidRDefault="00B840C3" w:rsidP="00B840C3">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СП 47.13330.2016 «СНиП 11-02-96 Инженерные изыскания для строительства. Основные положения»</w:t>
      </w:r>
      <w:r w:rsidR="004F3B9B" w:rsidRPr="009C107C">
        <w:rPr>
          <w:rFonts w:ascii="Arial" w:eastAsiaTheme="minorEastAsia" w:hAnsi="Arial" w:cs="Arial"/>
          <w:sz w:val="24"/>
          <w:szCs w:val="24"/>
          <w:lang w:eastAsia="ru-RU"/>
        </w:rPr>
        <w:t xml:space="preserve"> (с изменением № 1)</w:t>
      </w:r>
    </w:p>
    <w:p w14:paraId="3581B191" w14:textId="77777777" w:rsidR="00C639C9" w:rsidRPr="009C107C" w:rsidRDefault="00C639C9" w:rsidP="00C639C9">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СП 446.1325800.2019 Инженерно-геологические изыскания для строительства. Общие правила производства работ (с изменением № 1)</w:t>
      </w:r>
    </w:p>
    <w:p w14:paraId="320C28FC" w14:textId="77777777" w:rsidR="00BE7521" w:rsidRPr="009C107C" w:rsidRDefault="00BE7521" w:rsidP="00E8673C">
      <w:pPr>
        <w:spacing w:after="0" w:line="360" w:lineRule="auto"/>
        <w:ind w:firstLine="709"/>
        <w:jc w:val="both"/>
        <w:rPr>
          <w:rFonts w:ascii="Arial" w:eastAsia="Times New Roman" w:hAnsi="Arial" w:cs="Arial"/>
          <w:bCs/>
          <w:sz w:val="24"/>
          <w:szCs w:val="24"/>
          <w:lang w:eastAsia="ru-RU"/>
        </w:rPr>
      </w:pPr>
    </w:p>
    <w:p w14:paraId="57B06B2B" w14:textId="5FFA4262" w:rsidR="00B336D0" w:rsidRPr="009C107C" w:rsidRDefault="00B336D0" w:rsidP="00E8673C">
      <w:pPr>
        <w:spacing w:after="0" w:line="360" w:lineRule="auto"/>
        <w:ind w:firstLine="709"/>
        <w:jc w:val="both"/>
        <w:rPr>
          <w:rFonts w:ascii="Arial" w:hAnsi="Arial" w:cs="Arial"/>
          <w:szCs w:val="20"/>
        </w:rPr>
      </w:pPr>
      <w:r w:rsidRPr="009C107C">
        <w:rPr>
          <w:rFonts w:ascii="Arial" w:eastAsiaTheme="minorEastAsia" w:hAnsi="Arial" w:cs="Arial"/>
          <w:spacing w:val="40"/>
          <w:lang w:eastAsia="ru-RU"/>
        </w:rPr>
        <w:t>Примечание</w:t>
      </w:r>
      <w:r w:rsidRPr="009C107C">
        <w:rPr>
          <w:rFonts w:ascii="Arial" w:hAnsi="Arial" w:cs="Arial"/>
          <w:szCs w:val="20"/>
        </w:rPr>
        <w:t xml:space="preserve"> ─ При пользовании настоящим стандартом целесообразно проверить действие ссылочных стандартов (сводов правил и/или классификаторов)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(документ), на который дана недатированная ссылка, то рекомендуется использовать действующую версию этого стандарта (документа) с учетом всех внесенных в данную версию изменений. Если заменен ссылочный стандарт (документ), на который дана датированная ссылка, то рекомендуется использовать версию этого стандарта (документа) с указанным выше годом утверждения (принятия). Если после утверждения настоящего стандарта в </w:t>
      </w:r>
      <w:r w:rsidRPr="009C107C">
        <w:rPr>
          <w:rFonts w:ascii="Arial" w:hAnsi="Arial" w:cs="Arial"/>
          <w:szCs w:val="20"/>
        </w:rPr>
        <w:lastRenderedPageBreak/>
        <w:t>ссылочный стандарт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(документ) отменен без замены, то положение, в котором дана ссылка на него, рекомендуется применять в части, не затрагивающей эту ссылку.</w:t>
      </w:r>
    </w:p>
    <w:p w14:paraId="1ED19893" w14:textId="77777777" w:rsidR="00B840C3" w:rsidRPr="009C107C" w:rsidRDefault="00B840C3" w:rsidP="00E8673C">
      <w:pPr>
        <w:spacing w:after="0" w:line="360" w:lineRule="auto"/>
        <w:ind w:firstLine="709"/>
        <w:jc w:val="both"/>
        <w:rPr>
          <w:rFonts w:ascii="Arial" w:hAnsi="Arial" w:cs="Arial"/>
          <w:szCs w:val="20"/>
        </w:rPr>
      </w:pPr>
    </w:p>
    <w:p w14:paraId="3D3E5199" w14:textId="7C845818" w:rsidR="00B336D0" w:rsidRPr="009C107C" w:rsidRDefault="00B336D0" w:rsidP="002A32B9">
      <w:pPr>
        <w:keepNext/>
        <w:spacing w:after="0" w:line="360" w:lineRule="auto"/>
        <w:ind w:firstLine="709"/>
        <w:jc w:val="both"/>
        <w:outlineLvl w:val="0"/>
        <w:rPr>
          <w:rFonts w:ascii="Arial" w:eastAsia="Times New Roman" w:hAnsi="Arial" w:cs="Arial"/>
          <w:b/>
          <w:sz w:val="28"/>
          <w:szCs w:val="28"/>
          <w:lang w:eastAsia="ru-RU"/>
        </w:rPr>
      </w:pPr>
      <w:bookmarkStart w:id="17" w:name="_Toc40792545"/>
      <w:bookmarkStart w:id="18" w:name="_Toc42267871"/>
      <w:bookmarkStart w:id="19" w:name="_Toc60179115"/>
      <w:bookmarkStart w:id="20" w:name="_Toc75162571"/>
      <w:r w:rsidRPr="009C107C">
        <w:rPr>
          <w:rFonts w:ascii="Arial" w:eastAsia="Times New Roman" w:hAnsi="Arial" w:cs="Arial"/>
          <w:b/>
          <w:sz w:val="28"/>
          <w:szCs w:val="28"/>
          <w:lang w:eastAsia="ru-RU"/>
        </w:rPr>
        <w:t>3 Термины и определения</w:t>
      </w:r>
      <w:bookmarkEnd w:id="17"/>
      <w:bookmarkEnd w:id="18"/>
      <w:bookmarkEnd w:id="19"/>
      <w:bookmarkEnd w:id="20"/>
    </w:p>
    <w:p w14:paraId="66E0E2D9" w14:textId="77777777" w:rsidR="00213B58" w:rsidRPr="009C107C" w:rsidRDefault="00213B58" w:rsidP="005F2DC6">
      <w:pPr>
        <w:keepNext/>
        <w:widowControl w:val="0"/>
        <w:spacing w:after="0" w:line="360" w:lineRule="auto"/>
        <w:ind w:firstLine="709"/>
        <w:jc w:val="both"/>
        <w:rPr>
          <w:rFonts w:ascii="Arial" w:eastAsia="Times New Roman" w:hAnsi="Arial" w:cs="Arial"/>
          <w:sz w:val="24"/>
          <w:szCs w:val="24"/>
          <w:lang w:eastAsia="ru-RU"/>
        </w:rPr>
      </w:pPr>
    </w:p>
    <w:p w14:paraId="78790C67" w14:textId="44C53565" w:rsidR="00C9555D" w:rsidRPr="009C107C" w:rsidRDefault="00B336D0" w:rsidP="008A6813">
      <w:pPr>
        <w:widowControl w:val="0"/>
        <w:spacing w:after="0" w:line="360" w:lineRule="auto"/>
        <w:ind w:firstLine="709"/>
        <w:jc w:val="both"/>
        <w:rPr>
          <w:rFonts w:ascii="Arial" w:eastAsia="Times New Roman" w:hAnsi="Arial" w:cs="Arial"/>
          <w:sz w:val="24"/>
          <w:szCs w:val="24"/>
          <w:lang w:eastAsia="ru-RU"/>
        </w:rPr>
      </w:pPr>
      <w:r w:rsidRPr="009C107C">
        <w:rPr>
          <w:rFonts w:ascii="Arial" w:eastAsia="Times New Roman" w:hAnsi="Arial" w:cs="Arial"/>
          <w:sz w:val="24"/>
          <w:szCs w:val="24"/>
          <w:lang w:eastAsia="ru-RU"/>
        </w:rPr>
        <w:t>В настоящем стандарте применены</w:t>
      </w:r>
      <w:r w:rsidRPr="009C107C">
        <w:rPr>
          <w:rFonts w:ascii="Arial" w:hAnsi="Arial" w:cs="Arial"/>
        </w:rPr>
        <w:t xml:space="preserve"> </w:t>
      </w:r>
      <w:r w:rsidRPr="009C107C">
        <w:rPr>
          <w:rFonts w:ascii="Arial" w:eastAsia="Times New Roman" w:hAnsi="Arial" w:cs="Arial"/>
          <w:sz w:val="24"/>
          <w:szCs w:val="24"/>
          <w:lang w:eastAsia="ru-RU"/>
        </w:rPr>
        <w:t>термины по</w:t>
      </w:r>
      <w:r w:rsidR="004815E9" w:rsidRPr="009C107C">
        <w:rPr>
          <w:rFonts w:ascii="Arial" w:eastAsia="Times New Roman" w:hAnsi="Arial" w:cs="Arial"/>
          <w:sz w:val="24"/>
          <w:szCs w:val="24"/>
          <w:lang w:eastAsia="ru-RU"/>
        </w:rPr>
        <w:t xml:space="preserve"> </w:t>
      </w:r>
      <w:r w:rsidR="00BE7521" w:rsidRPr="009C107C">
        <w:rPr>
          <w:rFonts w:ascii="Arial" w:eastAsiaTheme="minorEastAsia" w:hAnsi="Arial" w:cs="Arial"/>
          <w:sz w:val="24"/>
          <w:szCs w:val="24"/>
          <w:lang w:eastAsia="ru-RU"/>
        </w:rPr>
        <w:t>ГОСТ 2.051, ГОСТ </w:t>
      </w:r>
      <w:r w:rsidR="00261D60" w:rsidRPr="009C107C">
        <w:rPr>
          <w:rFonts w:ascii="Arial" w:eastAsiaTheme="minorEastAsia" w:hAnsi="Arial" w:cs="Arial"/>
          <w:sz w:val="24"/>
          <w:szCs w:val="24"/>
          <w:lang w:eastAsia="ru-RU"/>
        </w:rPr>
        <w:t xml:space="preserve">2.511, ГОСТ 2.512, </w:t>
      </w:r>
      <w:r w:rsidR="00783FA4" w:rsidRPr="009C107C">
        <w:rPr>
          <w:rFonts w:ascii="Arial" w:eastAsiaTheme="minorEastAsia" w:hAnsi="Arial" w:cs="Arial"/>
          <w:sz w:val="24"/>
          <w:szCs w:val="24"/>
          <w:lang w:eastAsia="ru-RU"/>
        </w:rPr>
        <w:t>ГОСТ 21.001,</w:t>
      </w:r>
      <w:r w:rsidR="00585E6C" w:rsidRPr="009C107C">
        <w:rPr>
          <w:rFonts w:ascii="Arial" w:eastAsiaTheme="minorEastAsia" w:hAnsi="Arial" w:cs="Arial"/>
          <w:sz w:val="24"/>
          <w:szCs w:val="24"/>
          <w:lang w:eastAsia="ru-RU"/>
        </w:rPr>
        <w:t xml:space="preserve"> </w:t>
      </w:r>
      <w:r w:rsidR="00466003" w:rsidRPr="009C107C">
        <w:rPr>
          <w:rFonts w:ascii="Arial" w:eastAsiaTheme="minorEastAsia" w:hAnsi="Arial" w:cs="Arial"/>
          <w:sz w:val="24"/>
          <w:szCs w:val="24"/>
          <w:lang w:eastAsia="ru-RU"/>
        </w:rPr>
        <w:t>ГОСТ Р 2.105,</w:t>
      </w:r>
      <w:r w:rsidR="00783FA4" w:rsidRPr="009C107C">
        <w:rPr>
          <w:bCs/>
          <w:iCs/>
        </w:rPr>
        <w:t xml:space="preserve"> </w:t>
      </w:r>
      <w:r w:rsidR="004458C3" w:rsidRPr="009C107C">
        <w:rPr>
          <w:rFonts w:ascii="Arial" w:eastAsiaTheme="minorEastAsia" w:hAnsi="Arial" w:cs="Arial"/>
          <w:sz w:val="24"/>
          <w:szCs w:val="24"/>
          <w:lang w:eastAsia="ru-RU"/>
        </w:rPr>
        <w:t xml:space="preserve">ГОСТ Р 21.101, </w:t>
      </w:r>
      <w:r w:rsidR="0017456A" w:rsidRPr="009C107C">
        <w:rPr>
          <w:rFonts w:ascii="Arial" w:eastAsiaTheme="minorEastAsia" w:hAnsi="Arial" w:cs="Arial"/>
          <w:sz w:val="24"/>
          <w:szCs w:val="24"/>
          <w:lang w:eastAsia="ru-RU"/>
        </w:rPr>
        <w:t xml:space="preserve">ГОСТ Р 57563, </w:t>
      </w:r>
      <w:r w:rsidR="006D17D6" w:rsidRPr="009C107C">
        <w:rPr>
          <w:rFonts w:ascii="Arial" w:hAnsi="Arial" w:cs="Arial"/>
          <w:sz w:val="24"/>
          <w:szCs w:val="24"/>
        </w:rPr>
        <w:t xml:space="preserve">ГОСТ Р 58325, </w:t>
      </w:r>
      <w:r w:rsidR="006D17D6" w:rsidRPr="009C107C">
        <w:rPr>
          <w:rFonts w:ascii="Arial" w:eastAsiaTheme="minorEastAsia" w:hAnsi="Arial" w:cs="Arial"/>
          <w:sz w:val="24"/>
          <w:szCs w:val="24"/>
          <w:lang w:eastAsia="ru-RU"/>
        </w:rPr>
        <w:t xml:space="preserve">ГОСТ Р 58889, </w:t>
      </w:r>
      <w:r w:rsidR="00620944" w:rsidRPr="009C107C">
        <w:rPr>
          <w:rFonts w:ascii="Arial" w:eastAsiaTheme="minorEastAsia" w:hAnsi="Arial" w:cs="Arial"/>
          <w:sz w:val="24"/>
          <w:szCs w:val="24"/>
          <w:lang w:eastAsia="ru-RU"/>
        </w:rPr>
        <w:t>ГОСТ Р Док</w:t>
      </w:r>
      <w:r w:rsidR="006F0644" w:rsidRPr="009C107C">
        <w:rPr>
          <w:rFonts w:ascii="Arial" w:eastAsiaTheme="minorEastAsia" w:hAnsi="Arial" w:cs="Arial"/>
          <w:sz w:val="24"/>
          <w:szCs w:val="24"/>
          <w:lang w:eastAsia="ru-RU"/>
        </w:rPr>
        <w:t>.</w:t>
      </w:r>
      <w:r w:rsidR="00620944" w:rsidRPr="009C107C">
        <w:rPr>
          <w:rFonts w:ascii="Arial" w:eastAsiaTheme="minorEastAsia" w:hAnsi="Arial" w:cs="Arial"/>
          <w:sz w:val="24"/>
          <w:szCs w:val="24"/>
          <w:lang w:eastAsia="ru-RU"/>
        </w:rPr>
        <w:t xml:space="preserve">, ГОСТ Р </w:t>
      </w:r>
      <w:proofErr w:type="spellStart"/>
      <w:r w:rsidR="00620944" w:rsidRPr="009C107C">
        <w:rPr>
          <w:rFonts w:ascii="Arial" w:eastAsiaTheme="minorEastAsia" w:hAnsi="Arial" w:cs="Arial"/>
          <w:sz w:val="24"/>
          <w:szCs w:val="24"/>
          <w:lang w:eastAsia="ru-RU"/>
        </w:rPr>
        <w:t>Усл</w:t>
      </w:r>
      <w:proofErr w:type="spellEnd"/>
      <w:r w:rsidR="006F0644" w:rsidRPr="009C107C">
        <w:rPr>
          <w:rFonts w:ascii="Arial" w:eastAsiaTheme="minorEastAsia" w:hAnsi="Arial" w:cs="Arial"/>
          <w:sz w:val="24"/>
          <w:szCs w:val="24"/>
          <w:lang w:eastAsia="ru-RU"/>
        </w:rPr>
        <w:t>.</w:t>
      </w:r>
      <w:r w:rsidR="00620944" w:rsidRPr="009C107C">
        <w:rPr>
          <w:rFonts w:ascii="Arial" w:eastAsiaTheme="minorEastAsia" w:hAnsi="Arial" w:cs="Arial"/>
          <w:sz w:val="24"/>
          <w:szCs w:val="24"/>
          <w:lang w:eastAsia="ru-RU"/>
        </w:rPr>
        <w:t xml:space="preserve">, </w:t>
      </w:r>
      <w:r w:rsidR="00471402" w:rsidRPr="009C107C">
        <w:rPr>
          <w:rFonts w:ascii="Arial" w:eastAsia="Times New Roman" w:hAnsi="Arial" w:cs="Arial"/>
          <w:sz w:val="24"/>
          <w:szCs w:val="24"/>
          <w:lang w:eastAsia="ru-RU"/>
        </w:rPr>
        <w:t xml:space="preserve">СП 47.13330, СП 446.1325800, </w:t>
      </w:r>
      <w:r w:rsidR="005C4520" w:rsidRPr="009C107C">
        <w:rPr>
          <w:rFonts w:ascii="Arial" w:eastAsia="Times New Roman" w:hAnsi="Arial" w:cs="Arial"/>
          <w:sz w:val="24"/>
          <w:szCs w:val="24"/>
          <w:lang w:eastAsia="ru-RU"/>
        </w:rPr>
        <w:t xml:space="preserve">а также следующие термины с </w:t>
      </w:r>
      <w:r w:rsidRPr="009C107C">
        <w:rPr>
          <w:rFonts w:ascii="Arial" w:eastAsia="Times New Roman" w:hAnsi="Arial" w:cs="Arial"/>
          <w:sz w:val="24"/>
          <w:szCs w:val="24"/>
          <w:lang w:eastAsia="ru-RU"/>
        </w:rPr>
        <w:t xml:space="preserve">соответствующими определениями: </w:t>
      </w:r>
    </w:p>
    <w:p w14:paraId="3C2FE76B" w14:textId="218950F0" w:rsidR="00577357" w:rsidRPr="009C107C" w:rsidRDefault="00620944" w:rsidP="00620944">
      <w:pPr>
        <w:widowControl w:val="0"/>
        <w:autoSpaceDE w:val="0"/>
        <w:autoSpaceDN w:val="0"/>
        <w:adjustRightInd w:val="0"/>
        <w:spacing w:after="0" w:line="360" w:lineRule="auto"/>
        <w:ind w:firstLine="709"/>
        <w:jc w:val="both"/>
        <w:rPr>
          <w:rFonts w:ascii="Arial" w:hAnsi="Arial" w:cs="Arial"/>
          <w:bCs/>
          <w:spacing w:val="2"/>
          <w:sz w:val="24"/>
          <w:szCs w:val="24"/>
          <w:shd w:val="clear" w:color="auto" w:fill="FFFFFF"/>
        </w:rPr>
      </w:pPr>
      <w:r w:rsidRPr="009C107C">
        <w:rPr>
          <w:rFonts w:ascii="Arial" w:hAnsi="Arial" w:cs="Arial"/>
          <w:spacing w:val="2"/>
          <w:sz w:val="24"/>
          <w:szCs w:val="20"/>
          <w:shd w:val="clear" w:color="auto" w:fill="FFFFFF"/>
        </w:rPr>
        <w:t>3.</w:t>
      </w:r>
      <w:r w:rsidR="005F2DC6" w:rsidRPr="009C107C">
        <w:rPr>
          <w:rFonts w:ascii="Arial" w:hAnsi="Arial" w:cs="Arial"/>
          <w:spacing w:val="2"/>
          <w:sz w:val="24"/>
          <w:szCs w:val="20"/>
          <w:shd w:val="clear" w:color="auto" w:fill="FFFFFF"/>
        </w:rPr>
        <w:t>1</w:t>
      </w:r>
    </w:p>
    <w:p w14:paraId="1ED2E856" w14:textId="342D8B3F" w:rsidR="00F44A6B" w:rsidRPr="009C107C" w:rsidRDefault="00392376" w:rsidP="009C107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firstLine="709"/>
        <w:jc w:val="both"/>
        <w:rPr>
          <w:rFonts w:ascii="Arial" w:hAnsi="Arial" w:cs="Arial"/>
          <w:spacing w:val="2"/>
          <w:sz w:val="24"/>
          <w:szCs w:val="24"/>
          <w:shd w:val="clear" w:color="auto" w:fill="FFFFFF"/>
        </w:rPr>
      </w:pPr>
      <w:r w:rsidRPr="009C107C">
        <w:rPr>
          <w:rFonts w:ascii="Arial" w:hAnsi="Arial" w:cs="Arial"/>
          <w:b/>
          <w:spacing w:val="2"/>
          <w:sz w:val="24"/>
          <w:szCs w:val="24"/>
          <w:shd w:val="clear" w:color="auto" w:fill="FFFFFF"/>
        </w:rPr>
        <w:t>графический документ</w:t>
      </w:r>
      <w:r w:rsidRPr="009C107C">
        <w:rPr>
          <w:rFonts w:ascii="Arial" w:hAnsi="Arial" w:cs="Arial"/>
          <w:spacing w:val="2"/>
          <w:sz w:val="24"/>
          <w:szCs w:val="24"/>
          <w:shd w:val="clear" w:color="auto" w:fill="FFFFFF"/>
        </w:rPr>
        <w:t xml:space="preserve">: </w:t>
      </w:r>
      <w:r w:rsidR="0022147E" w:rsidRPr="009C107C">
        <w:rPr>
          <w:rFonts w:ascii="Arial" w:hAnsi="Arial" w:cs="Arial"/>
          <w:spacing w:val="2"/>
          <w:sz w:val="24"/>
          <w:szCs w:val="24"/>
          <w:shd w:val="clear" w:color="auto" w:fill="FFFFFF"/>
        </w:rPr>
        <w:t>Документ, содержащий графический материал по инженерным изысканиям в виде изображений и условных графических обозначений</w:t>
      </w:r>
      <w:r w:rsidR="00585E6C" w:rsidRPr="009C107C">
        <w:rPr>
          <w:rFonts w:ascii="Arial" w:hAnsi="Arial" w:cs="Arial"/>
          <w:spacing w:val="2"/>
          <w:sz w:val="24"/>
          <w:szCs w:val="24"/>
          <w:shd w:val="clear" w:color="auto" w:fill="FFFFFF"/>
        </w:rPr>
        <w:t>, имеющий самостоятельное наименование и обозначение</w:t>
      </w:r>
      <w:r w:rsidR="0022147E" w:rsidRPr="009C107C">
        <w:rPr>
          <w:rFonts w:ascii="Arial" w:hAnsi="Arial" w:cs="Arial"/>
          <w:spacing w:val="2"/>
          <w:sz w:val="24"/>
          <w:szCs w:val="24"/>
          <w:shd w:val="clear" w:color="auto" w:fill="FFFFFF"/>
        </w:rPr>
        <w:t>.</w:t>
      </w:r>
    </w:p>
    <w:p w14:paraId="7D904175" w14:textId="2561225B" w:rsidR="00BE7521" w:rsidRPr="009C107C" w:rsidRDefault="00BE7521" w:rsidP="00050C7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firstLine="709"/>
        <w:jc w:val="both"/>
        <w:rPr>
          <w:rFonts w:ascii="Arial" w:hAnsi="Arial" w:cs="Arial"/>
          <w:spacing w:val="2"/>
          <w:szCs w:val="20"/>
          <w:shd w:val="clear" w:color="auto" w:fill="FFFFFF"/>
        </w:rPr>
      </w:pPr>
      <w:r w:rsidRPr="009C107C">
        <w:rPr>
          <w:rFonts w:ascii="Arial" w:hAnsi="Arial" w:cs="Arial"/>
          <w:spacing w:val="100"/>
          <w:szCs w:val="20"/>
          <w:shd w:val="clear" w:color="auto" w:fill="FFFFFF"/>
        </w:rPr>
        <w:t>Примечание</w:t>
      </w:r>
      <w:r w:rsidR="00B45176" w:rsidRPr="009C107C">
        <w:rPr>
          <w:rFonts w:ascii="Arial" w:hAnsi="Arial" w:cs="Arial"/>
          <w:spacing w:val="2"/>
          <w:szCs w:val="20"/>
          <w:shd w:val="clear" w:color="auto" w:fill="FFFFFF"/>
        </w:rPr>
        <w:t xml:space="preserve"> –</w:t>
      </w:r>
      <w:r w:rsidRPr="009C107C">
        <w:rPr>
          <w:rFonts w:ascii="Arial" w:hAnsi="Arial" w:cs="Arial"/>
          <w:spacing w:val="2"/>
          <w:szCs w:val="20"/>
          <w:shd w:val="clear" w:color="auto" w:fill="FFFFFF"/>
        </w:rPr>
        <w:t xml:space="preserve"> К графическим документам относят: инженерно-топографические планы и профили, карты и схемы (инженерно-геологические, инженерно-гидрометеорологические и инженерно-экологические), инженерно-геологические разрезы, колонки инженерно-геологических </w:t>
      </w:r>
      <w:r w:rsidR="00C639C9" w:rsidRPr="009C107C">
        <w:rPr>
          <w:rFonts w:ascii="Arial" w:hAnsi="Arial" w:cs="Arial"/>
          <w:spacing w:val="2"/>
          <w:szCs w:val="20"/>
          <w:shd w:val="clear" w:color="auto" w:fill="FFFFFF"/>
        </w:rPr>
        <w:t>выработок</w:t>
      </w:r>
      <w:r w:rsidRPr="009C107C">
        <w:rPr>
          <w:rFonts w:ascii="Arial" w:hAnsi="Arial" w:cs="Arial"/>
          <w:spacing w:val="2"/>
          <w:szCs w:val="20"/>
          <w:shd w:val="clear" w:color="auto" w:fill="FFFFFF"/>
        </w:rPr>
        <w:t xml:space="preserve"> и другие графические материалы, включаемые в состав отчетной технической документации по инженерным изысканиям.</w:t>
      </w:r>
    </w:p>
    <w:p w14:paraId="671D8383" w14:textId="20E8633D" w:rsidR="00620944" w:rsidRPr="009C107C" w:rsidRDefault="00620944" w:rsidP="004531EB">
      <w:pPr>
        <w:pBdr>
          <w:top w:val="single" w:sz="4" w:space="1" w:color="auto"/>
          <w:left w:val="single" w:sz="4" w:space="4" w:color="auto"/>
          <w:bottom w:val="single" w:sz="4" w:space="1" w:color="auto"/>
          <w:right w:val="single" w:sz="4" w:space="4" w:color="auto"/>
        </w:pBdr>
        <w:autoSpaceDE w:val="0"/>
        <w:autoSpaceDN w:val="0"/>
        <w:adjustRightInd w:val="0"/>
        <w:spacing w:before="120" w:after="0" w:line="360" w:lineRule="auto"/>
        <w:ind w:firstLine="709"/>
        <w:jc w:val="both"/>
        <w:rPr>
          <w:rFonts w:ascii="Arial" w:hAnsi="Arial" w:cs="Arial"/>
          <w:spacing w:val="2"/>
          <w:szCs w:val="20"/>
          <w:shd w:val="clear" w:color="auto" w:fill="FFFFFF"/>
        </w:rPr>
      </w:pPr>
      <w:r w:rsidRPr="009C107C">
        <w:rPr>
          <w:rFonts w:ascii="Arial" w:hAnsi="Arial" w:cs="Arial"/>
          <w:spacing w:val="2"/>
          <w:sz w:val="24"/>
          <w:szCs w:val="20"/>
          <w:shd w:val="clear" w:color="auto" w:fill="FFFFFF"/>
        </w:rPr>
        <w:t>[</w:t>
      </w:r>
      <w:r w:rsidRPr="009C107C">
        <w:rPr>
          <w:rFonts w:ascii="Arial" w:eastAsiaTheme="minorEastAsia" w:hAnsi="Arial" w:cs="Arial"/>
          <w:sz w:val="24"/>
          <w:szCs w:val="24"/>
          <w:lang w:eastAsia="ru-RU"/>
        </w:rPr>
        <w:t>ГОСТ Р Док</w:t>
      </w:r>
      <w:r w:rsidR="00B17C4F" w:rsidRPr="009C107C">
        <w:rPr>
          <w:rFonts w:ascii="Arial" w:eastAsiaTheme="minorEastAsia" w:hAnsi="Arial" w:cs="Arial"/>
          <w:sz w:val="24"/>
          <w:szCs w:val="24"/>
          <w:lang w:eastAsia="ru-RU"/>
        </w:rPr>
        <w:t>.</w:t>
      </w:r>
      <w:r w:rsidR="00EE15EB" w:rsidRPr="009C107C">
        <w:rPr>
          <w:rFonts w:ascii="Arial" w:eastAsiaTheme="minorEastAsia" w:hAnsi="Arial" w:cs="Arial"/>
          <w:sz w:val="24"/>
          <w:szCs w:val="24"/>
          <w:lang w:eastAsia="ru-RU"/>
        </w:rPr>
        <w:t>, пункт 3.5]</w:t>
      </w:r>
    </w:p>
    <w:p w14:paraId="619581A7" w14:textId="77777777" w:rsidR="00817995" w:rsidRPr="009C107C" w:rsidRDefault="005F2DC6" w:rsidP="00817995">
      <w:pPr>
        <w:widowControl w:val="0"/>
        <w:autoSpaceDE w:val="0"/>
        <w:autoSpaceDN w:val="0"/>
        <w:adjustRightInd w:val="0"/>
        <w:spacing w:before="120" w:after="0" w:line="360" w:lineRule="auto"/>
        <w:ind w:firstLine="709"/>
        <w:jc w:val="both"/>
        <w:rPr>
          <w:rFonts w:ascii="Arial" w:hAnsi="Arial" w:cs="Arial"/>
          <w:b/>
          <w:spacing w:val="2"/>
          <w:sz w:val="24"/>
          <w:szCs w:val="20"/>
          <w:shd w:val="clear" w:color="auto" w:fill="FFFFFF"/>
        </w:rPr>
      </w:pPr>
      <w:r w:rsidRPr="009C107C">
        <w:rPr>
          <w:rFonts w:ascii="Arial" w:hAnsi="Arial" w:cs="Arial"/>
          <w:spacing w:val="2"/>
          <w:sz w:val="24"/>
          <w:szCs w:val="20"/>
          <w:shd w:val="clear" w:color="auto" w:fill="FFFFFF"/>
        </w:rPr>
        <w:t>3.2</w:t>
      </w:r>
      <w:r w:rsidRPr="009C107C">
        <w:rPr>
          <w:rFonts w:ascii="Arial" w:hAnsi="Arial" w:cs="Arial"/>
          <w:b/>
          <w:spacing w:val="2"/>
          <w:sz w:val="24"/>
          <w:szCs w:val="20"/>
          <w:shd w:val="clear" w:color="auto" w:fill="FFFFFF"/>
        </w:rPr>
        <w:t xml:space="preserve"> </w:t>
      </w:r>
    </w:p>
    <w:p w14:paraId="1D997D99" w14:textId="7980C13E" w:rsidR="005F2DC6" w:rsidRPr="009C107C" w:rsidRDefault="005F2DC6" w:rsidP="004531E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firstLine="709"/>
        <w:jc w:val="both"/>
        <w:rPr>
          <w:rFonts w:ascii="Arial" w:hAnsi="Arial" w:cs="Arial"/>
          <w:sz w:val="24"/>
          <w:szCs w:val="24"/>
        </w:rPr>
      </w:pPr>
      <w:r w:rsidRPr="009C107C">
        <w:rPr>
          <w:rFonts w:ascii="Arial" w:hAnsi="Arial" w:cs="Arial"/>
          <w:b/>
          <w:spacing w:val="2"/>
          <w:sz w:val="24"/>
          <w:szCs w:val="24"/>
          <w:shd w:val="clear" w:color="auto" w:fill="FFFFFF"/>
        </w:rPr>
        <w:t>инженерно-геологический разрез</w:t>
      </w:r>
      <w:r w:rsidR="00EA3CF9" w:rsidRPr="009C107C">
        <w:rPr>
          <w:rFonts w:ascii="Arial" w:hAnsi="Arial" w:cs="Arial"/>
          <w:b/>
          <w:spacing w:val="2"/>
          <w:sz w:val="24"/>
          <w:szCs w:val="24"/>
          <w:shd w:val="clear" w:color="auto" w:fill="FFFFFF"/>
        </w:rPr>
        <w:t xml:space="preserve"> (разрез)</w:t>
      </w:r>
      <w:r w:rsidRPr="009C107C">
        <w:rPr>
          <w:rFonts w:ascii="Arial" w:hAnsi="Arial" w:cs="Arial"/>
          <w:spacing w:val="2"/>
          <w:sz w:val="24"/>
          <w:szCs w:val="24"/>
          <w:shd w:val="clear" w:color="auto" w:fill="FFFFFF"/>
        </w:rPr>
        <w:t xml:space="preserve">: </w:t>
      </w:r>
      <w:r w:rsidR="00817995" w:rsidRPr="009C107C">
        <w:rPr>
          <w:rFonts w:ascii="Arial" w:hAnsi="Arial" w:cs="Arial"/>
          <w:sz w:val="24"/>
          <w:szCs w:val="24"/>
        </w:rPr>
        <w:t>Графическое отображение инженерно-геологических условий участка по заданной линии на глубину исследований.</w:t>
      </w:r>
    </w:p>
    <w:p w14:paraId="6D705E3D" w14:textId="4B71A82A" w:rsidR="00817995" w:rsidRPr="009C107C" w:rsidRDefault="00817995" w:rsidP="00817995">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120" w:after="0" w:line="360" w:lineRule="auto"/>
        <w:ind w:firstLine="709"/>
        <w:jc w:val="both"/>
        <w:rPr>
          <w:rFonts w:ascii="Arial" w:hAnsi="Arial" w:cs="Arial"/>
          <w:spacing w:val="2"/>
          <w:sz w:val="24"/>
          <w:szCs w:val="24"/>
          <w:shd w:val="clear" w:color="auto" w:fill="FFFFFF"/>
        </w:rPr>
      </w:pPr>
      <w:r w:rsidRPr="009C107C">
        <w:rPr>
          <w:rFonts w:ascii="Arial" w:hAnsi="Arial" w:cs="Arial"/>
          <w:sz w:val="24"/>
          <w:szCs w:val="24"/>
        </w:rPr>
        <w:t xml:space="preserve">[ГОСТ </w:t>
      </w:r>
      <w:r w:rsidR="006F0644" w:rsidRPr="009C107C">
        <w:rPr>
          <w:rFonts w:ascii="Arial" w:eastAsiaTheme="minorEastAsia" w:hAnsi="Arial" w:cs="Arial"/>
          <w:sz w:val="24"/>
          <w:szCs w:val="24"/>
          <w:lang w:eastAsia="ru-RU"/>
        </w:rPr>
        <w:t>Р</w:t>
      </w:r>
      <w:r w:rsidR="006F0644" w:rsidRPr="009C107C">
        <w:rPr>
          <w:rFonts w:ascii="Arial" w:hAnsi="Arial" w:cs="Arial"/>
          <w:sz w:val="24"/>
          <w:szCs w:val="24"/>
        </w:rPr>
        <w:t xml:space="preserve"> </w:t>
      </w:r>
      <w:proofErr w:type="spellStart"/>
      <w:r w:rsidRPr="009C107C">
        <w:rPr>
          <w:rFonts w:ascii="Arial" w:hAnsi="Arial" w:cs="Arial"/>
          <w:sz w:val="24"/>
          <w:szCs w:val="24"/>
        </w:rPr>
        <w:t>У</w:t>
      </w:r>
      <w:r w:rsidR="006F0644" w:rsidRPr="009C107C">
        <w:rPr>
          <w:rFonts w:ascii="Arial" w:hAnsi="Arial" w:cs="Arial"/>
          <w:sz w:val="24"/>
          <w:szCs w:val="24"/>
        </w:rPr>
        <w:t>сл</w:t>
      </w:r>
      <w:proofErr w:type="spellEnd"/>
      <w:r w:rsidRPr="009C107C">
        <w:rPr>
          <w:rFonts w:ascii="Arial" w:hAnsi="Arial" w:cs="Arial"/>
          <w:sz w:val="24"/>
          <w:szCs w:val="24"/>
        </w:rPr>
        <w:t>., пункт 3.3]</w:t>
      </w:r>
    </w:p>
    <w:p w14:paraId="15871289" w14:textId="797666B5" w:rsidR="005F2DC6" w:rsidRPr="009C107C" w:rsidRDefault="005F2DC6" w:rsidP="00213B58">
      <w:pPr>
        <w:keepNext/>
        <w:tabs>
          <w:tab w:val="left" w:pos="1134"/>
        </w:tabs>
        <w:spacing w:before="120" w:after="0" w:line="360" w:lineRule="auto"/>
        <w:ind w:firstLine="709"/>
        <w:jc w:val="both"/>
        <w:rPr>
          <w:rFonts w:ascii="Arial" w:hAnsi="Arial" w:cs="Arial"/>
          <w:sz w:val="24"/>
          <w:szCs w:val="24"/>
        </w:rPr>
      </w:pPr>
      <w:r w:rsidRPr="009C107C">
        <w:rPr>
          <w:rFonts w:ascii="Arial" w:hAnsi="Arial" w:cs="Arial"/>
          <w:sz w:val="24"/>
          <w:szCs w:val="24"/>
        </w:rPr>
        <w:t>3.3 </w:t>
      </w:r>
    </w:p>
    <w:p w14:paraId="79DEC218" w14:textId="77777777" w:rsidR="005F2DC6" w:rsidRPr="009C107C" w:rsidRDefault="005F2DC6" w:rsidP="00213B58">
      <w:pPr>
        <w:keepNext/>
        <w:pBdr>
          <w:top w:val="single" w:sz="4" w:space="1" w:color="auto"/>
          <w:left w:val="single" w:sz="4" w:space="4" w:color="auto"/>
          <w:bottom w:val="single" w:sz="4" w:space="1" w:color="auto"/>
          <w:right w:val="single" w:sz="4" w:space="4" w:color="auto"/>
        </w:pBdr>
        <w:tabs>
          <w:tab w:val="left" w:pos="1134"/>
        </w:tabs>
        <w:spacing w:after="0" w:line="360" w:lineRule="auto"/>
        <w:ind w:firstLine="709"/>
        <w:jc w:val="both"/>
        <w:rPr>
          <w:rFonts w:ascii="Arial" w:eastAsia="Times New Roman" w:hAnsi="Arial" w:cs="Arial"/>
          <w:sz w:val="24"/>
          <w:szCs w:val="24"/>
        </w:rPr>
      </w:pPr>
      <w:r w:rsidRPr="009C107C">
        <w:rPr>
          <w:rFonts w:ascii="Arial" w:hAnsi="Arial" w:cs="Arial"/>
          <w:b/>
          <w:sz w:val="24"/>
          <w:szCs w:val="24"/>
        </w:rPr>
        <w:t>инженерно-геологические условия</w:t>
      </w:r>
      <w:r w:rsidRPr="009C107C">
        <w:rPr>
          <w:rFonts w:ascii="Arial" w:hAnsi="Arial" w:cs="Arial"/>
          <w:sz w:val="24"/>
          <w:szCs w:val="24"/>
        </w:rPr>
        <w:t>:</w:t>
      </w:r>
      <w:r w:rsidRPr="009C107C">
        <w:rPr>
          <w:rFonts w:ascii="Arial" w:hAnsi="Arial" w:cs="Arial"/>
          <w:b/>
          <w:sz w:val="24"/>
          <w:szCs w:val="24"/>
        </w:rPr>
        <w:t xml:space="preserve"> </w:t>
      </w:r>
      <w:r w:rsidRPr="009C107C">
        <w:rPr>
          <w:rFonts w:ascii="Arial" w:hAnsi="Arial" w:cs="Arial"/>
          <w:sz w:val="24"/>
          <w:szCs w:val="24"/>
        </w:rPr>
        <w:t>Совокупность характеристик компонентов геологической среды, влияющих на инженерные изыскания и условия проектирования, строительства и эксплуатации зданий и сооружений: рельеф; геологическое строение грунтового массива (состав и состояние</w:t>
      </w:r>
      <w:r w:rsidRPr="009C107C">
        <w:rPr>
          <w:rFonts w:ascii="Arial" w:hAnsi="Arial" w:cs="Arial"/>
          <w:spacing w:val="37"/>
          <w:sz w:val="24"/>
          <w:szCs w:val="24"/>
        </w:rPr>
        <w:t xml:space="preserve"> </w:t>
      </w:r>
      <w:r w:rsidRPr="009C107C">
        <w:rPr>
          <w:rFonts w:ascii="Arial" w:hAnsi="Arial" w:cs="Arial"/>
          <w:sz w:val="24"/>
          <w:szCs w:val="24"/>
        </w:rPr>
        <w:t xml:space="preserve">грунтов, условия их </w:t>
      </w:r>
      <w:r w:rsidRPr="009C107C">
        <w:rPr>
          <w:rFonts w:ascii="Arial" w:hAnsi="Arial" w:cs="Arial"/>
          <w:sz w:val="24"/>
          <w:szCs w:val="24"/>
        </w:rPr>
        <w:lastRenderedPageBreak/>
        <w:t>залегания и свойства); гидрогеологические условия; геологические и инженерно-геологические процессы и явления.</w:t>
      </w:r>
    </w:p>
    <w:p w14:paraId="71C918FD" w14:textId="16D70592" w:rsidR="005F2DC6" w:rsidRPr="009C107C" w:rsidRDefault="005F2DC6" w:rsidP="004531EB">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120" w:after="0" w:line="360" w:lineRule="auto"/>
        <w:ind w:firstLine="709"/>
        <w:jc w:val="both"/>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w:t>
      </w:r>
      <w:r w:rsidRPr="009C107C">
        <w:rPr>
          <w:rFonts w:ascii="Arial" w:eastAsiaTheme="minorEastAsia" w:hAnsi="Arial" w:cs="Arial"/>
          <w:sz w:val="24"/>
          <w:szCs w:val="24"/>
          <w:lang w:eastAsia="ru-RU"/>
        </w:rPr>
        <w:t>СП 4</w:t>
      </w:r>
      <w:r w:rsidR="001D0B63" w:rsidRPr="009C107C">
        <w:rPr>
          <w:rFonts w:ascii="Arial" w:eastAsiaTheme="minorEastAsia" w:hAnsi="Arial" w:cs="Arial"/>
          <w:sz w:val="24"/>
          <w:szCs w:val="24"/>
          <w:lang w:eastAsia="ru-RU"/>
        </w:rPr>
        <w:t>7.</w:t>
      </w:r>
      <w:r w:rsidRPr="009C107C">
        <w:rPr>
          <w:rFonts w:ascii="Arial" w:eastAsiaTheme="minorEastAsia" w:hAnsi="Arial" w:cs="Arial"/>
          <w:sz w:val="24"/>
          <w:szCs w:val="24"/>
          <w:lang w:eastAsia="ru-RU"/>
        </w:rPr>
        <w:t>13</w:t>
      </w:r>
      <w:r w:rsidR="001D0B63" w:rsidRPr="009C107C">
        <w:rPr>
          <w:rFonts w:ascii="Arial" w:eastAsiaTheme="minorEastAsia" w:hAnsi="Arial" w:cs="Arial"/>
          <w:sz w:val="24"/>
          <w:szCs w:val="24"/>
          <w:lang w:eastAsia="ru-RU"/>
        </w:rPr>
        <w:t>330</w:t>
      </w:r>
      <w:r w:rsidRPr="009C107C">
        <w:rPr>
          <w:rFonts w:ascii="Arial" w:eastAsiaTheme="minorEastAsia" w:hAnsi="Arial" w:cs="Arial"/>
          <w:sz w:val="24"/>
          <w:szCs w:val="24"/>
          <w:lang w:eastAsia="ru-RU"/>
        </w:rPr>
        <w:t>.201</w:t>
      </w:r>
      <w:r w:rsidR="00010E58" w:rsidRPr="009C107C">
        <w:rPr>
          <w:rFonts w:ascii="Arial" w:eastAsiaTheme="minorEastAsia" w:hAnsi="Arial" w:cs="Arial"/>
          <w:sz w:val="24"/>
          <w:szCs w:val="24"/>
          <w:lang w:eastAsia="ru-RU"/>
        </w:rPr>
        <w:t>6</w:t>
      </w:r>
      <w:r w:rsidRPr="009C107C">
        <w:rPr>
          <w:rFonts w:ascii="Arial" w:eastAsiaTheme="minorEastAsia" w:hAnsi="Arial" w:cs="Arial"/>
          <w:sz w:val="24"/>
          <w:szCs w:val="24"/>
          <w:lang w:eastAsia="ru-RU"/>
        </w:rPr>
        <w:t>, пункт 3.16]</w:t>
      </w:r>
    </w:p>
    <w:p w14:paraId="6E12E1FC" w14:textId="32019DA6" w:rsidR="00BA3C1A" w:rsidRPr="009C107C" w:rsidRDefault="00BA3C1A" w:rsidP="004531EB">
      <w:pPr>
        <w:autoSpaceDE w:val="0"/>
        <w:autoSpaceDN w:val="0"/>
        <w:adjustRightInd w:val="0"/>
        <w:spacing w:before="120" w:after="0" w:line="360" w:lineRule="auto"/>
        <w:ind w:firstLine="709"/>
        <w:jc w:val="both"/>
        <w:rPr>
          <w:rFonts w:ascii="Arial" w:hAnsi="Arial" w:cs="Arial"/>
          <w:spacing w:val="2"/>
          <w:szCs w:val="20"/>
          <w:shd w:val="clear" w:color="auto" w:fill="FFFFFF"/>
        </w:rPr>
      </w:pPr>
      <w:r w:rsidRPr="009C107C">
        <w:rPr>
          <w:rFonts w:ascii="Arial" w:eastAsia="Times New Roman" w:hAnsi="Arial" w:cs="Arial"/>
          <w:bCs/>
          <w:sz w:val="24"/>
          <w:szCs w:val="24"/>
          <w:lang w:eastAsia="ru-RU"/>
        </w:rPr>
        <w:t>3.</w:t>
      </w:r>
      <w:r w:rsidR="00817995" w:rsidRPr="009C107C">
        <w:rPr>
          <w:rFonts w:ascii="Arial" w:eastAsia="Times New Roman" w:hAnsi="Arial" w:cs="Arial"/>
          <w:bCs/>
          <w:sz w:val="24"/>
          <w:szCs w:val="24"/>
          <w:lang w:eastAsia="ru-RU"/>
        </w:rPr>
        <w:t>4</w:t>
      </w:r>
    </w:p>
    <w:p w14:paraId="3269BDD5" w14:textId="2D196443" w:rsidR="00BA3C1A" w:rsidRPr="009C107C" w:rsidRDefault="00C639C9" w:rsidP="00050C79">
      <w:pPr>
        <w:pBdr>
          <w:top w:val="single" w:sz="4" w:space="1" w:color="auto"/>
          <w:left w:val="single" w:sz="4" w:space="4" w:color="auto"/>
          <w:bottom w:val="single" w:sz="4" w:space="1" w:color="auto"/>
          <w:right w:val="single" w:sz="4" w:space="4" w:color="auto"/>
        </w:pBdr>
        <w:spacing w:after="0" w:line="360" w:lineRule="auto"/>
        <w:ind w:firstLine="567"/>
        <w:jc w:val="both"/>
        <w:rPr>
          <w:rFonts w:ascii="Arial" w:eastAsia="Times New Roman" w:hAnsi="Arial" w:cs="Arial"/>
          <w:bCs/>
          <w:sz w:val="24"/>
          <w:szCs w:val="24"/>
          <w:lang w:eastAsia="ru-RU"/>
        </w:rPr>
      </w:pPr>
      <w:r w:rsidRPr="009C107C">
        <w:rPr>
          <w:rFonts w:ascii="Arial" w:eastAsia="Times New Roman" w:hAnsi="Arial" w:cs="Arial"/>
          <w:b/>
          <w:bCs/>
          <w:sz w:val="24"/>
          <w:szCs w:val="24"/>
          <w:lang w:eastAsia="ru-RU"/>
        </w:rPr>
        <w:t>инженерно-геологическая выработка (</w:t>
      </w:r>
      <w:r w:rsidRPr="009C107C">
        <w:rPr>
          <w:rFonts w:ascii="Arial" w:eastAsia="Times New Roman" w:hAnsi="Arial" w:cs="Arial"/>
          <w:b/>
          <w:sz w:val="24"/>
          <w:szCs w:val="24"/>
          <w:lang w:eastAsia="ru-RU"/>
        </w:rPr>
        <w:t>выработка)</w:t>
      </w:r>
      <w:r w:rsidR="00BA3C1A" w:rsidRPr="009C107C">
        <w:rPr>
          <w:rFonts w:ascii="Arial" w:eastAsia="Times New Roman" w:hAnsi="Arial" w:cs="Arial"/>
          <w:sz w:val="24"/>
          <w:szCs w:val="24"/>
          <w:lang w:eastAsia="ru-RU"/>
        </w:rPr>
        <w:t>:</w:t>
      </w:r>
      <w:r w:rsidR="00BA3C1A" w:rsidRPr="009C107C">
        <w:rPr>
          <w:rFonts w:ascii="Arial" w:eastAsia="Times New Roman" w:hAnsi="Arial" w:cs="Arial"/>
          <w:b/>
          <w:bCs/>
          <w:sz w:val="24"/>
          <w:szCs w:val="24"/>
          <w:lang w:eastAsia="ru-RU"/>
        </w:rPr>
        <w:t xml:space="preserve"> </w:t>
      </w:r>
      <w:r w:rsidR="00BA3C1A" w:rsidRPr="009C107C">
        <w:rPr>
          <w:rFonts w:ascii="Arial" w:hAnsi="Arial" w:cs="Arial"/>
          <w:sz w:val="24"/>
          <w:szCs w:val="24"/>
        </w:rPr>
        <w:t>Горная выработка для изучения геологического разреза; отбора образцов грунтов для изучения их состава, состояния и свойств; измерения уровней и отбора проб подземных вод, а также для полевых исследований грунтов (в том числе геофизическими методами).</w:t>
      </w:r>
    </w:p>
    <w:p w14:paraId="1DA45139" w14:textId="5D79CFCE" w:rsidR="00BA3C1A" w:rsidRPr="009C107C" w:rsidRDefault="00BA3C1A" w:rsidP="004531EB">
      <w:pPr>
        <w:pBdr>
          <w:top w:val="single" w:sz="4" w:space="1" w:color="auto"/>
          <w:left w:val="single" w:sz="4" w:space="4" w:color="auto"/>
          <w:bottom w:val="single" w:sz="4" w:space="1" w:color="auto"/>
          <w:right w:val="single" w:sz="4" w:space="4" w:color="auto"/>
        </w:pBdr>
        <w:spacing w:before="120" w:after="0" w:line="360" w:lineRule="auto"/>
        <w:ind w:firstLine="567"/>
        <w:jc w:val="both"/>
        <w:rPr>
          <w:rFonts w:ascii="Arial" w:hAnsi="Arial" w:cs="Arial"/>
          <w:sz w:val="24"/>
          <w:szCs w:val="24"/>
        </w:rPr>
      </w:pPr>
      <w:r w:rsidRPr="009C107C">
        <w:rPr>
          <w:rFonts w:ascii="Arial" w:eastAsia="Times New Roman" w:hAnsi="Arial" w:cs="Arial"/>
          <w:bCs/>
          <w:sz w:val="24"/>
          <w:szCs w:val="24"/>
          <w:lang w:eastAsia="ru-RU"/>
        </w:rPr>
        <w:t>[</w:t>
      </w:r>
      <w:r w:rsidRPr="009C107C">
        <w:rPr>
          <w:rFonts w:ascii="Arial" w:hAnsi="Arial" w:cs="Arial"/>
          <w:sz w:val="24"/>
          <w:szCs w:val="24"/>
        </w:rPr>
        <w:t>СП</w:t>
      </w:r>
      <w:r w:rsidRPr="009C107C">
        <w:rPr>
          <w:rFonts w:ascii="Arial" w:hAnsi="Arial" w:cs="Arial"/>
          <w:sz w:val="24"/>
          <w:szCs w:val="24"/>
          <w:shd w:val="clear" w:color="auto" w:fill="FFFFFF"/>
        </w:rPr>
        <w:t xml:space="preserve"> 446.1325800.2019</w:t>
      </w:r>
      <w:r w:rsidRPr="009C107C">
        <w:rPr>
          <w:rFonts w:ascii="Arial" w:hAnsi="Arial" w:cs="Arial"/>
          <w:sz w:val="24"/>
          <w:szCs w:val="24"/>
        </w:rPr>
        <w:t>, пункт 3.2]</w:t>
      </w:r>
    </w:p>
    <w:p w14:paraId="1E7D57EE" w14:textId="6CDDBB5A" w:rsidR="00817995" w:rsidRPr="009C107C" w:rsidRDefault="00B840C3" w:rsidP="004531EB">
      <w:pPr>
        <w:widowControl w:val="0"/>
        <w:autoSpaceDE w:val="0"/>
        <w:autoSpaceDN w:val="0"/>
        <w:adjustRightInd w:val="0"/>
        <w:spacing w:before="120" w:after="0" w:line="360" w:lineRule="auto"/>
        <w:ind w:firstLine="709"/>
        <w:jc w:val="both"/>
        <w:rPr>
          <w:rFonts w:ascii="Arial" w:hAnsi="Arial" w:cs="Arial"/>
          <w:spacing w:val="2"/>
          <w:sz w:val="24"/>
          <w:szCs w:val="20"/>
          <w:shd w:val="clear" w:color="auto" w:fill="FFFFFF"/>
        </w:rPr>
      </w:pPr>
      <w:r w:rsidRPr="009C107C">
        <w:rPr>
          <w:rFonts w:ascii="Arial" w:hAnsi="Arial" w:cs="Arial"/>
          <w:spacing w:val="2"/>
          <w:sz w:val="24"/>
          <w:szCs w:val="20"/>
          <w:shd w:val="clear" w:color="auto" w:fill="FFFFFF"/>
        </w:rPr>
        <w:t>3.</w:t>
      </w:r>
      <w:r w:rsidR="00817995" w:rsidRPr="009C107C">
        <w:rPr>
          <w:rFonts w:ascii="Arial" w:hAnsi="Arial" w:cs="Arial"/>
          <w:spacing w:val="2"/>
          <w:sz w:val="24"/>
          <w:szCs w:val="20"/>
          <w:shd w:val="clear" w:color="auto" w:fill="FFFFFF"/>
        </w:rPr>
        <w:t>5</w:t>
      </w:r>
      <w:r w:rsidRPr="009C107C">
        <w:rPr>
          <w:rFonts w:ascii="Arial" w:hAnsi="Arial" w:cs="Arial"/>
          <w:spacing w:val="2"/>
          <w:sz w:val="24"/>
          <w:szCs w:val="20"/>
          <w:shd w:val="clear" w:color="auto" w:fill="FFFFFF"/>
        </w:rPr>
        <w:t xml:space="preserve"> </w:t>
      </w:r>
    </w:p>
    <w:p w14:paraId="599BAF5D" w14:textId="47578354" w:rsidR="00B840C3" w:rsidRPr="009C107C" w:rsidRDefault="00B17C4F" w:rsidP="0081799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firstLine="709"/>
        <w:jc w:val="both"/>
        <w:rPr>
          <w:rFonts w:ascii="Arial" w:hAnsi="Arial" w:cs="Arial"/>
          <w:bCs/>
          <w:sz w:val="24"/>
          <w:szCs w:val="24"/>
        </w:rPr>
      </w:pPr>
      <w:r w:rsidRPr="009C107C">
        <w:rPr>
          <w:rFonts w:ascii="Arial" w:hAnsi="Arial" w:cs="Arial"/>
          <w:b/>
          <w:spacing w:val="2"/>
          <w:sz w:val="24"/>
          <w:szCs w:val="24"/>
          <w:shd w:val="clear" w:color="auto" w:fill="FFFFFF"/>
        </w:rPr>
        <w:t>колонка инженерно-геологической выработки</w:t>
      </w:r>
      <w:r w:rsidR="00817995" w:rsidRPr="009C107C">
        <w:rPr>
          <w:rFonts w:ascii="Arial" w:hAnsi="Arial" w:cs="Arial"/>
          <w:b/>
          <w:spacing w:val="2"/>
          <w:sz w:val="24"/>
          <w:szCs w:val="24"/>
          <w:shd w:val="clear" w:color="auto" w:fill="FFFFFF"/>
        </w:rPr>
        <w:t xml:space="preserve"> (колонка)</w:t>
      </w:r>
      <w:r w:rsidR="00B840C3" w:rsidRPr="009C107C">
        <w:rPr>
          <w:rFonts w:ascii="Arial" w:hAnsi="Arial" w:cs="Arial"/>
          <w:bCs/>
          <w:spacing w:val="2"/>
          <w:sz w:val="24"/>
          <w:szCs w:val="24"/>
          <w:shd w:val="clear" w:color="auto" w:fill="FFFFFF"/>
        </w:rPr>
        <w:t>:</w:t>
      </w:r>
      <w:r w:rsidR="00B840C3" w:rsidRPr="009C107C">
        <w:rPr>
          <w:rFonts w:ascii="Arial" w:hAnsi="Arial" w:cs="Arial"/>
          <w:spacing w:val="2"/>
          <w:sz w:val="24"/>
          <w:szCs w:val="24"/>
          <w:shd w:val="clear" w:color="auto" w:fill="FFFFFF"/>
        </w:rPr>
        <w:t xml:space="preserve"> </w:t>
      </w:r>
      <w:r w:rsidR="00817995" w:rsidRPr="009C107C">
        <w:rPr>
          <w:rFonts w:ascii="Arial" w:hAnsi="Arial" w:cs="Arial"/>
          <w:bCs/>
          <w:sz w:val="24"/>
          <w:szCs w:val="24"/>
        </w:rPr>
        <w:t>Графическое отображение инженерно-геологического разреза, вскрытого выработкой, с указанием состава, состояния и свойств грунтов, уровней подземных вод и точек отбора образцов грунта и проб воды</w:t>
      </w:r>
      <w:r w:rsidR="00C639C9" w:rsidRPr="009C107C">
        <w:rPr>
          <w:rFonts w:ascii="Arial" w:hAnsi="Arial" w:cs="Arial"/>
          <w:bCs/>
          <w:sz w:val="24"/>
          <w:szCs w:val="24"/>
        </w:rPr>
        <w:t>.</w:t>
      </w:r>
    </w:p>
    <w:p w14:paraId="6B87BBD0" w14:textId="652CCC60" w:rsidR="00817995" w:rsidRPr="009C107C" w:rsidRDefault="00817995" w:rsidP="00817995">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120" w:after="0" w:line="360" w:lineRule="auto"/>
        <w:ind w:firstLine="709"/>
        <w:jc w:val="both"/>
        <w:rPr>
          <w:rFonts w:ascii="Arial" w:hAnsi="Arial" w:cs="Arial"/>
          <w:spacing w:val="2"/>
          <w:sz w:val="24"/>
          <w:szCs w:val="24"/>
          <w:shd w:val="clear" w:color="auto" w:fill="FFFFFF"/>
        </w:rPr>
      </w:pPr>
      <w:r w:rsidRPr="009C107C">
        <w:rPr>
          <w:rFonts w:ascii="Arial" w:hAnsi="Arial" w:cs="Arial"/>
          <w:sz w:val="24"/>
          <w:szCs w:val="24"/>
        </w:rPr>
        <w:t xml:space="preserve">[ГОСТ </w:t>
      </w:r>
      <w:r w:rsidR="006F0644" w:rsidRPr="009C107C">
        <w:rPr>
          <w:rFonts w:ascii="Arial" w:eastAsiaTheme="minorEastAsia" w:hAnsi="Arial" w:cs="Arial"/>
          <w:sz w:val="24"/>
          <w:szCs w:val="24"/>
          <w:lang w:eastAsia="ru-RU"/>
        </w:rPr>
        <w:t>Р</w:t>
      </w:r>
      <w:r w:rsidR="006F0644" w:rsidRPr="009C107C">
        <w:rPr>
          <w:rFonts w:ascii="Arial" w:hAnsi="Arial" w:cs="Arial"/>
          <w:sz w:val="24"/>
          <w:szCs w:val="24"/>
        </w:rPr>
        <w:t xml:space="preserve"> </w:t>
      </w:r>
      <w:proofErr w:type="spellStart"/>
      <w:r w:rsidRPr="009C107C">
        <w:rPr>
          <w:rFonts w:ascii="Arial" w:hAnsi="Arial" w:cs="Arial"/>
          <w:sz w:val="24"/>
          <w:szCs w:val="24"/>
        </w:rPr>
        <w:t>У</w:t>
      </w:r>
      <w:r w:rsidR="006F0644" w:rsidRPr="009C107C">
        <w:rPr>
          <w:rFonts w:ascii="Arial" w:hAnsi="Arial" w:cs="Arial"/>
          <w:sz w:val="24"/>
          <w:szCs w:val="24"/>
        </w:rPr>
        <w:t>сл</w:t>
      </w:r>
      <w:proofErr w:type="spellEnd"/>
      <w:r w:rsidRPr="009C107C">
        <w:rPr>
          <w:rFonts w:ascii="Arial" w:hAnsi="Arial" w:cs="Arial"/>
          <w:sz w:val="24"/>
          <w:szCs w:val="24"/>
        </w:rPr>
        <w:t>., пункт 3.2]</w:t>
      </w:r>
    </w:p>
    <w:p w14:paraId="64F9BBCF" w14:textId="4BB58247" w:rsidR="00C639C9" w:rsidRPr="009C107C" w:rsidRDefault="00BA3C1A" w:rsidP="004531EB">
      <w:pPr>
        <w:keepNext/>
        <w:spacing w:before="240" w:after="0" w:line="360" w:lineRule="auto"/>
        <w:ind w:firstLine="709"/>
        <w:jc w:val="both"/>
        <w:rPr>
          <w:rFonts w:ascii="Arial" w:eastAsia="Times New Roman" w:hAnsi="Arial" w:cs="Arial"/>
          <w:bCs/>
          <w:sz w:val="24"/>
          <w:szCs w:val="24"/>
          <w:lang w:eastAsia="ru-RU"/>
        </w:rPr>
      </w:pPr>
      <w:r w:rsidRPr="009C107C">
        <w:rPr>
          <w:rFonts w:ascii="Arial" w:eastAsia="Times New Roman" w:hAnsi="Arial" w:cs="Arial"/>
          <w:bCs/>
          <w:sz w:val="24"/>
          <w:szCs w:val="24"/>
          <w:lang w:eastAsia="ru-RU"/>
        </w:rPr>
        <w:t>3.</w:t>
      </w:r>
      <w:r w:rsidR="00817995" w:rsidRPr="009C107C">
        <w:rPr>
          <w:rFonts w:ascii="Arial" w:eastAsia="Times New Roman" w:hAnsi="Arial" w:cs="Arial"/>
          <w:bCs/>
          <w:sz w:val="24"/>
          <w:szCs w:val="24"/>
          <w:lang w:eastAsia="ru-RU"/>
        </w:rPr>
        <w:t>6</w:t>
      </w:r>
      <w:r w:rsidRPr="009C107C">
        <w:rPr>
          <w:rFonts w:ascii="Arial" w:eastAsia="Times New Roman" w:hAnsi="Arial" w:cs="Arial"/>
          <w:bCs/>
          <w:sz w:val="24"/>
          <w:szCs w:val="24"/>
          <w:lang w:eastAsia="ru-RU"/>
        </w:rPr>
        <w:t xml:space="preserve"> </w:t>
      </w:r>
      <w:r w:rsidR="00C639C9" w:rsidRPr="009C107C">
        <w:rPr>
          <w:rFonts w:ascii="Arial" w:eastAsia="Times New Roman" w:hAnsi="Arial" w:cs="Arial"/>
          <w:b/>
          <w:bCs/>
          <w:sz w:val="24"/>
          <w:szCs w:val="24"/>
          <w:lang w:eastAsia="ru-RU"/>
        </w:rPr>
        <w:t>слой грунта</w:t>
      </w:r>
      <w:r w:rsidR="00701E58" w:rsidRPr="009C107C">
        <w:rPr>
          <w:rFonts w:ascii="Arial" w:eastAsia="Times New Roman" w:hAnsi="Arial" w:cs="Arial"/>
          <w:b/>
          <w:bCs/>
          <w:sz w:val="24"/>
          <w:szCs w:val="24"/>
          <w:lang w:eastAsia="ru-RU"/>
        </w:rPr>
        <w:t xml:space="preserve"> (слой)</w:t>
      </w:r>
      <w:r w:rsidR="00C639C9" w:rsidRPr="009C107C">
        <w:rPr>
          <w:rFonts w:ascii="Arial" w:eastAsia="Times New Roman" w:hAnsi="Arial" w:cs="Arial"/>
          <w:bCs/>
          <w:sz w:val="24"/>
          <w:szCs w:val="24"/>
          <w:lang w:eastAsia="ru-RU"/>
        </w:rPr>
        <w:t xml:space="preserve">: Геологическое тело, ограниченное двумя поверхностями, </w:t>
      </w:r>
      <w:r w:rsidR="00C639C9" w:rsidRPr="009C107C">
        <w:rPr>
          <w:rFonts w:ascii="Arial" w:hAnsi="Arial" w:cs="Arial"/>
          <w:sz w:val="24"/>
          <w:szCs w:val="24"/>
        </w:rPr>
        <w:t>сложенное грунтом одного подвида и (или) разновидности по ГОСТ</w:t>
      </w:r>
      <w:r w:rsidR="004531EB" w:rsidRPr="009C107C">
        <w:rPr>
          <w:rFonts w:ascii="Arial" w:hAnsi="Arial" w:cs="Arial"/>
          <w:sz w:val="24"/>
          <w:szCs w:val="24"/>
        </w:rPr>
        <w:t> </w:t>
      </w:r>
      <w:r w:rsidR="00C639C9" w:rsidRPr="009C107C">
        <w:rPr>
          <w:rFonts w:ascii="Arial" w:hAnsi="Arial" w:cs="Arial"/>
          <w:sz w:val="24"/>
          <w:szCs w:val="24"/>
        </w:rPr>
        <w:t>25100.</w:t>
      </w:r>
    </w:p>
    <w:p w14:paraId="487EA19B" w14:textId="77777777" w:rsidR="00CC230E" w:rsidRPr="009C107C" w:rsidRDefault="00CC230E" w:rsidP="00C639C9">
      <w:pPr>
        <w:spacing w:after="0" w:line="360" w:lineRule="auto"/>
        <w:ind w:firstLine="709"/>
        <w:jc w:val="both"/>
        <w:rPr>
          <w:rFonts w:ascii="Arial" w:eastAsiaTheme="minorEastAsia" w:hAnsi="Arial" w:cs="Arial"/>
          <w:strike/>
          <w:sz w:val="24"/>
          <w:szCs w:val="24"/>
          <w:lang w:eastAsia="ru-RU"/>
        </w:rPr>
      </w:pPr>
    </w:p>
    <w:p w14:paraId="0B133727" w14:textId="3053DFD7" w:rsidR="00B336D0" w:rsidRPr="009C107C" w:rsidRDefault="008A6813" w:rsidP="005F2DC6">
      <w:pPr>
        <w:keepNext/>
        <w:widowControl w:val="0"/>
        <w:spacing w:after="0" w:line="360" w:lineRule="auto"/>
        <w:ind w:firstLine="709"/>
        <w:jc w:val="both"/>
        <w:outlineLvl w:val="0"/>
        <w:rPr>
          <w:rFonts w:ascii="Arial" w:eastAsia="Times New Roman" w:hAnsi="Arial" w:cs="Arial"/>
          <w:b/>
          <w:sz w:val="28"/>
          <w:szCs w:val="28"/>
          <w:lang w:eastAsia="ru-RU"/>
        </w:rPr>
      </w:pPr>
      <w:bookmarkStart w:id="21" w:name="_Toc40792546"/>
      <w:bookmarkStart w:id="22" w:name="_Toc42267872"/>
      <w:bookmarkStart w:id="23" w:name="_Toc60179116"/>
      <w:bookmarkStart w:id="24" w:name="_Toc75162572"/>
      <w:r w:rsidRPr="009C107C">
        <w:rPr>
          <w:rFonts w:ascii="Arial" w:eastAsia="Times New Roman" w:hAnsi="Arial" w:cs="Arial"/>
          <w:b/>
          <w:sz w:val="28"/>
          <w:szCs w:val="28"/>
          <w:lang w:eastAsia="ru-RU"/>
        </w:rPr>
        <w:t>4 </w:t>
      </w:r>
      <w:r w:rsidR="00B336D0" w:rsidRPr="009C107C">
        <w:rPr>
          <w:rFonts w:ascii="Arial" w:eastAsia="Times New Roman" w:hAnsi="Arial" w:cs="Arial"/>
          <w:b/>
          <w:sz w:val="28"/>
          <w:szCs w:val="28"/>
          <w:lang w:eastAsia="ru-RU"/>
        </w:rPr>
        <w:t>Общие положения</w:t>
      </w:r>
      <w:bookmarkEnd w:id="21"/>
      <w:bookmarkEnd w:id="22"/>
      <w:bookmarkEnd w:id="23"/>
      <w:bookmarkEnd w:id="24"/>
    </w:p>
    <w:p w14:paraId="23327FAB" w14:textId="0B158113" w:rsidR="00466003" w:rsidRPr="009C107C" w:rsidRDefault="00466003" w:rsidP="00FD2BF2">
      <w:pPr>
        <w:spacing w:after="0" w:line="360" w:lineRule="auto"/>
        <w:ind w:firstLine="709"/>
        <w:jc w:val="both"/>
        <w:rPr>
          <w:rFonts w:ascii="Arial" w:eastAsiaTheme="minorEastAsia" w:hAnsi="Arial" w:cs="Arial"/>
          <w:strike/>
          <w:sz w:val="24"/>
          <w:szCs w:val="24"/>
          <w:lang w:eastAsia="ru-RU"/>
        </w:rPr>
      </w:pPr>
    </w:p>
    <w:p w14:paraId="1CA74869" w14:textId="311B9F83" w:rsidR="00A440DD" w:rsidRPr="009C107C" w:rsidRDefault="00E4122D" w:rsidP="006F4933">
      <w:pPr>
        <w:spacing w:after="0" w:line="360" w:lineRule="auto"/>
        <w:ind w:firstLine="709"/>
        <w:jc w:val="both"/>
        <w:rPr>
          <w:rFonts w:ascii="Arial" w:hAnsi="Arial" w:cs="Arial"/>
          <w:spacing w:val="2"/>
          <w:sz w:val="24"/>
          <w:szCs w:val="20"/>
          <w:shd w:val="clear" w:color="auto" w:fill="FFFFFF"/>
        </w:rPr>
      </w:pPr>
      <w:r w:rsidRPr="009C107C">
        <w:rPr>
          <w:rFonts w:ascii="Arial" w:eastAsiaTheme="minorEastAsia" w:hAnsi="Arial" w:cs="Arial"/>
          <w:sz w:val="24"/>
          <w:szCs w:val="24"/>
          <w:lang w:eastAsia="ru-RU"/>
        </w:rPr>
        <w:t>4.</w:t>
      </w:r>
      <w:r w:rsidR="00D80E0E" w:rsidRPr="009C107C">
        <w:rPr>
          <w:rFonts w:ascii="Arial" w:eastAsiaTheme="minorEastAsia" w:hAnsi="Arial" w:cs="Arial"/>
          <w:sz w:val="24"/>
          <w:szCs w:val="24"/>
          <w:lang w:eastAsia="ru-RU"/>
        </w:rPr>
        <w:t>1</w:t>
      </w:r>
      <w:r w:rsidR="00A440DD" w:rsidRPr="009C107C">
        <w:rPr>
          <w:rFonts w:ascii="Arial" w:hAnsi="Arial" w:cs="Arial"/>
          <w:spacing w:val="2"/>
          <w:sz w:val="24"/>
          <w:szCs w:val="20"/>
          <w:shd w:val="clear" w:color="auto" w:fill="FFFFFF"/>
        </w:rPr>
        <w:t xml:space="preserve"> Колонки инженерно-геологических выработок</w:t>
      </w:r>
      <w:r w:rsidR="007605EB" w:rsidRPr="009C107C">
        <w:rPr>
          <w:rFonts w:ascii="Arial" w:hAnsi="Arial" w:cs="Arial"/>
          <w:spacing w:val="2"/>
          <w:sz w:val="24"/>
          <w:szCs w:val="20"/>
          <w:shd w:val="clear" w:color="auto" w:fill="FFFFFF"/>
        </w:rPr>
        <w:t xml:space="preserve"> и </w:t>
      </w:r>
      <w:r w:rsidR="00402067" w:rsidRPr="009C107C">
        <w:rPr>
          <w:rFonts w:ascii="Arial" w:hAnsi="Arial" w:cs="Arial"/>
          <w:sz w:val="24"/>
          <w:szCs w:val="24"/>
        </w:rPr>
        <w:t xml:space="preserve">инженерно-геологические разрезы </w:t>
      </w:r>
      <w:r w:rsidR="00D80E0E" w:rsidRPr="009C107C">
        <w:rPr>
          <w:rFonts w:ascii="Arial" w:hAnsi="Arial" w:cs="Arial"/>
          <w:spacing w:val="2"/>
          <w:sz w:val="24"/>
          <w:szCs w:val="20"/>
          <w:shd w:val="clear" w:color="auto" w:fill="FFFFFF"/>
        </w:rPr>
        <w:t>являются графическими документами</w:t>
      </w:r>
      <w:r w:rsidR="00D80E0E" w:rsidRPr="009C107C">
        <w:rPr>
          <w:rFonts w:ascii="Arial" w:eastAsiaTheme="minorEastAsia" w:hAnsi="Arial" w:cs="Arial"/>
          <w:sz w:val="24"/>
          <w:szCs w:val="24"/>
          <w:lang w:eastAsia="ru-RU"/>
        </w:rPr>
        <w:t xml:space="preserve"> </w:t>
      </w:r>
      <w:r w:rsidR="004B53D0" w:rsidRPr="009C107C">
        <w:rPr>
          <w:rFonts w:ascii="Arial" w:eastAsiaTheme="minorEastAsia" w:hAnsi="Arial" w:cs="Arial"/>
          <w:sz w:val="24"/>
          <w:szCs w:val="24"/>
          <w:lang w:eastAsia="ru-RU"/>
        </w:rPr>
        <w:t xml:space="preserve">в составе графической части </w:t>
      </w:r>
      <w:r w:rsidR="004B53D0" w:rsidRPr="009C107C">
        <w:rPr>
          <w:rFonts w:ascii="Arial" w:hAnsi="Arial" w:cs="Arial"/>
          <w:sz w:val="24"/>
          <w:szCs w:val="24"/>
        </w:rPr>
        <w:t xml:space="preserve">технического отчета по результатам инженерно-геологических изысканий </w:t>
      </w:r>
      <w:r w:rsidR="003B0036" w:rsidRPr="009C107C">
        <w:rPr>
          <w:rFonts w:ascii="Arial" w:hAnsi="Arial" w:cs="Arial"/>
          <w:sz w:val="24"/>
          <w:szCs w:val="24"/>
        </w:rPr>
        <w:t>(СП </w:t>
      </w:r>
      <w:r w:rsidR="00D80E0E" w:rsidRPr="009C107C">
        <w:rPr>
          <w:rFonts w:ascii="Arial" w:hAnsi="Arial" w:cs="Arial"/>
          <w:sz w:val="24"/>
          <w:szCs w:val="24"/>
        </w:rPr>
        <w:t>47.13330.2016, п</w:t>
      </w:r>
      <w:r w:rsidR="004531EB" w:rsidRPr="009C107C">
        <w:rPr>
          <w:rFonts w:ascii="Arial" w:hAnsi="Arial" w:cs="Arial"/>
          <w:sz w:val="24"/>
          <w:szCs w:val="24"/>
        </w:rPr>
        <w:t>одп</w:t>
      </w:r>
      <w:r w:rsidR="00D80E0E" w:rsidRPr="009C107C">
        <w:rPr>
          <w:rFonts w:ascii="Arial" w:hAnsi="Arial" w:cs="Arial"/>
          <w:sz w:val="24"/>
          <w:szCs w:val="24"/>
        </w:rPr>
        <w:t>ункты 6.2.2.3, 6.3.1.5, 6.3.2.5)</w:t>
      </w:r>
      <w:r w:rsidR="00402067" w:rsidRPr="009C107C">
        <w:rPr>
          <w:rFonts w:ascii="Arial" w:hAnsi="Arial" w:cs="Arial"/>
          <w:spacing w:val="2"/>
          <w:sz w:val="24"/>
          <w:szCs w:val="20"/>
          <w:shd w:val="clear" w:color="auto" w:fill="FFFFFF"/>
        </w:rPr>
        <w:t>.</w:t>
      </w:r>
    </w:p>
    <w:p w14:paraId="695507EC" w14:textId="51084505" w:rsidR="00620944" w:rsidRPr="009C107C" w:rsidRDefault="00620944" w:rsidP="00620944">
      <w:pPr>
        <w:widowControl w:val="0"/>
        <w:autoSpaceDE w:val="0"/>
        <w:autoSpaceDN w:val="0"/>
        <w:adjustRightInd w:val="0"/>
        <w:spacing w:after="0" w:line="360" w:lineRule="auto"/>
        <w:ind w:firstLine="709"/>
        <w:jc w:val="both"/>
        <w:rPr>
          <w:rFonts w:ascii="Arial" w:hAnsi="Arial" w:cs="Arial"/>
          <w:sz w:val="24"/>
          <w:szCs w:val="24"/>
        </w:rPr>
      </w:pPr>
      <w:r w:rsidRPr="009C107C">
        <w:rPr>
          <w:rFonts w:ascii="Arial" w:eastAsiaTheme="minorEastAsia" w:hAnsi="Arial" w:cs="Arial"/>
          <w:sz w:val="24"/>
          <w:szCs w:val="24"/>
          <w:lang w:eastAsia="ru-RU"/>
        </w:rPr>
        <w:t>4.</w:t>
      </w:r>
      <w:r w:rsidR="00D80E0E" w:rsidRPr="009C107C">
        <w:rPr>
          <w:rFonts w:ascii="Arial" w:eastAsiaTheme="minorEastAsia" w:hAnsi="Arial" w:cs="Arial"/>
          <w:sz w:val="24"/>
          <w:szCs w:val="24"/>
          <w:lang w:eastAsia="ru-RU"/>
        </w:rPr>
        <w:t>2</w:t>
      </w:r>
      <w:r w:rsidRPr="009C107C">
        <w:rPr>
          <w:rFonts w:ascii="Arial" w:hAnsi="Arial" w:cs="Arial"/>
          <w:sz w:val="24"/>
          <w:szCs w:val="24"/>
        </w:rPr>
        <w:t xml:space="preserve"> </w:t>
      </w:r>
      <w:r w:rsidR="004B53D0" w:rsidRPr="009C107C">
        <w:rPr>
          <w:rFonts w:ascii="Arial" w:hAnsi="Arial" w:cs="Arial"/>
          <w:spacing w:val="2"/>
          <w:sz w:val="24"/>
          <w:szCs w:val="20"/>
          <w:shd w:val="clear" w:color="auto" w:fill="FFFFFF"/>
        </w:rPr>
        <w:t xml:space="preserve">Колонки инженерно-геологических выработок и </w:t>
      </w:r>
      <w:r w:rsidR="004B53D0" w:rsidRPr="009C107C">
        <w:rPr>
          <w:rFonts w:ascii="Arial" w:hAnsi="Arial" w:cs="Arial"/>
          <w:sz w:val="24"/>
          <w:szCs w:val="24"/>
        </w:rPr>
        <w:t>инженерно-геологические разрезы</w:t>
      </w:r>
      <w:r w:rsidR="004B53D0" w:rsidRPr="009C107C">
        <w:rPr>
          <w:rFonts w:ascii="Arial" w:eastAsiaTheme="minorEastAsia" w:hAnsi="Arial" w:cs="Arial"/>
          <w:sz w:val="24"/>
          <w:szCs w:val="24"/>
          <w:lang w:eastAsia="ru-RU"/>
        </w:rPr>
        <w:t xml:space="preserve"> </w:t>
      </w:r>
      <w:r w:rsidR="004B53D0" w:rsidRPr="009C107C">
        <w:rPr>
          <w:rFonts w:ascii="Arial" w:eastAsia="Times New Roman" w:hAnsi="Arial" w:cs="Arial"/>
          <w:sz w:val="24"/>
          <w:szCs w:val="24"/>
          <w:lang w:eastAsia="ru-RU"/>
        </w:rPr>
        <w:t xml:space="preserve">представляют </w:t>
      </w:r>
      <w:r w:rsidR="004B53D0" w:rsidRPr="009C107C">
        <w:rPr>
          <w:rFonts w:ascii="Arial" w:eastAsiaTheme="minorEastAsia" w:hAnsi="Arial" w:cs="Arial"/>
          <w:sz w:val="24"/>
          <w:szCs w:val="24"/>
          <w:lang w:eastAsia="ru-RU"/>
        </w:rPr>
        <w:t>в виде электронных документов (в электронной форме)</w:t>
      </w:r>
      <w:r w:rsidR="004B53D0" w:rsidRPr="009C107C">
        <w:rPr>
          <w:rFonts w:ascii="Arial" w:eastAsia="Times New Roman" w:hAnsi="Arial" w:cs="Arial"/>
          <w:sz w:val="24"/>
          <w:szCs w:val="24"/>
          <w:lang w:eastAsia="ru-RU"/>
        </w:rPr>
        <w:t xml:space="preserve"> и</w:t>
      </w:r>
      <w:r w:rsidR="001B4025" w:rsidRPr="009C107C">
        <w:rPr>
          <w:rFonts w:ascii="Arial" w:eastAsia="Times New Roman" w:hAnsi="Arial" w:cs="Arial"/>
          <w:sz w:val="24"/>
          <w:szCs w:val="24"/>
          <w:lang w:eastAsia="ru-RU"/>
        </w:rPr>
        <w:t xml:space="preserve"> (или)</w:t>
      </w:r>
      <w:r w:rsidR="004B53D0" w:rsidRPr="009C107C">
        <w:rPr>
          <w:rFonts w:ascii="Arial" w:eastAsia="Times New Roman" w:hAnsi="Arial" w:cs="Arial"/>
          <w:sz w:val="24"/>
          <w:szCs w:val="24"/>
          <w:lang w:eastAsia="ru-RU"/>
        </w:rPr>
        <w:t xml:space="preserve"> на бумажном носителе (в бумажной форме)</w:t>
      </w:r>
      <w:r w:rsidRPr="009C107C">
        <w:rPr>
          <w:rFonts w:ascii="Arial" w:eastAsiaTheme="minorEastAsia" w:hAnsi="Arial" w:cs="Arial"/>
          <w:sz w:val="24"/>
          <w:szCs w:val="24"/>
          <w:lang w:eastAsia="ru-RU"/>
        </w:rPr>
        <w:t xml:space="preserve">. </w:t>
      </w:r>
    </w:p>
    <w:p w14:paraId="370282ED" w14:textId="1BBB5CF1" w:rsidR="00D80E0E" w:rsidRPr="009C107C" w:rsidRDefault="00D80E0E" w:rsidP="00D80E0E">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4.3 Форматы листов чертежей </w:t>
      </w:r>
      <w:r w:rsidR="001D57E6" w:rsidRPr="009C107C">
        <w:rPr>
          <w:rFonts w:ascii="Arial" w:hAnsi="Arial" w:cs="Arial"/>
          <w:spacing w:val="2"/>
          <w:sz w:val="24"/>
          <w:szCs w:val="20"/>
          <w:shd w:val="clear" w:color="auto" w:fill="FFFFFF"/>
        </w:rPr>
        <w:t xml:space="preserve">колонок инженерно-геологических выработок и </w:t>
      </w:r>
      <w:r w:rsidR="001D57E6" w:rsidRPr="009C107C">
        <w:rPr>
          <w:rFonts w:ascii="Arial" w:hAnsi="Arial" w:cs="Arial"/>
          <w:sz w:val="24"/>
          <w:szCs w:val="24"/>
        </w:rPr>
        <w:t xml:space="preserve">инженерно-геологических разрезов </w:t>
      </w:r>
      <w:r w:rsidR="004B53D0" w:rsidRPr="009C107C">
        <w:rPr>
          <w:rFonts w:ascii="Arial" w:hAnsi="Arial" w:cs="Arial"/>
          <w:sz w:val="24"/>
          <w:szCs w:val="24"/>
        </w:rPr>
        <w:t>устанавливают по</w:t>
      </w:r>
      <w:r w:rsidR="004B53D0" w:rsidRPr="009C107C">
        <w:rPr>
          <w:rFonts w:ascii="Arial" w:eastAsiaTheme="minorEastAsia" w:hAnsi="Arial" w:cs="Arial"/>
          <w:i/>
          <w:sz w:val="24"/>
          <w:szCs w:val="24"/>
          <w:lang w:eastAsia="ru-RU"/>
        </w:rPr>
        <w:t xml:space="preserve"> </w:t>
      </w:r>
      <w:hyperlink r:id="rId14" w:history="1">
        <w:r w:rsidR="004B53D0" w:rsidRPr="009C107C">
          <w:rPr>
            <w:rFonts w:ascii="Arial" w:eastAsiaTheme="minorEastAsia" w:hAnsi="Arial" w:cs="Arial"/>
            <w:sz w:val="24"/>
            <w:szCs w:val="24"/>
            <w:lang w:eastAsia="ru-RU"/>
          </w:rPr>
          <w:t>ГОСТ 2.301</w:t>
        </w:r>
      </w:hyperlink>
      <w:r w:rsidRPr="009C107C">
        <w:rPr>
          <w:rFonts w:ascii="Arial" w:eastAsiaTheme="minorEastAsia" w:hAnsi="Arial" w:cs="Arial"/>
          <w:sz w:val="24"/>
          <w:szCs w:val="24"/>
          <w:lang w:eastAsia="ru-RU"/>
        </w:rPr>
        <w:t>.</w:t>
      </w:r>
    </w:p>
    <w:p w14:paraId="3DA97FF7" w14:textId="1A7861EF" w:rsidR="004B53D0" w:rsidRPr="009C107C" w:rsidRDefault="004B53D0" w:rsidP="004B53D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lastRenderedPageBreak/>
        <w:t>4.4 Оформление колонок инженерно-геологических выработок и инженерно-геологических разрезов в электронной форме выполняют согласно ГОСТ Р Док. (разделы 4 и 8).</w:t>
      </w:r>
    </w:p>
    <w:p w14:paraId="3C841F25" w14:textId="08C69898" w:rsidR="00402067" w:rsidRPr="009C107C" w:rsidRDefault="00402067" w:rsidP="00402067">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4.</w:t>
      </w:r>
      <w:r w:rsidR="004B53D0" w:rsidRPr="009C107C">
        <w:rPr>
          <w:rFonts w:ascii="Arial" w:eastAsiaTheme="minorEastAsia" w:hAnsi="Arial" w:cs="Arial"/>
          <w:sz w:val="24"/>
          <w:szCs w:val="24"/>
          <w:lang w:eastAsia="ru-RU"/>
        </w:rPr>
        <w:t>5</w:t>
      </w:r>
      <w:r w:rsidRPr="009C107C">
        <w:rPr>
          <w:rFonts w:ascii="Arial" w:eastAsiaTheme="minorEastAsia" w:hAnsi="Arial" w:cs="Arial"/>
          <w:sz w:val="24"/>
          <w:szCs w:val="24"/>
          <w:lang w:eastAsia="ru-RU"/>
        </w:rPr>
        <w:t xml:space="preserve"> Оформление </w:t>
      </w:r>
      <w:r w:rsidRPr="009C107C">
        <w:rPr>
          <w:rFonts w:ascii="Arial" w:hAnsi="Arial" w:cs="Arial"/>
          <w:spacing w:val="2"/>
          <w:sz w:val="24"/>
          <w:szCs w:val="20"/>
          <w:shd w:val="clear" w:color="auto" w:fill="FFFFFF"/>
        </w:rPr>
        <w:t>колонок инженерно-геологических выработок</w:t>
      </w:r>
      <w:r w:rsidRPr="009C107C">
        <w:rPr>
          <w:rFonts w:ascii="Arial" w:hAnsi="Arial" w:cs="Arial"/>
          <w:sz w:val="24"/>
          <w:szCs w:val="24"/>
        </w:rPr>
        <w:t xml:space="preserve"> и инженерно-геологические разрезов</w:t>
      </w:r>
      <w:r w:rsidR="00D80E0E" w:rsidRPr="009C107C">
        <w:rPr>
          <w:rFonts w:ascii="Arial" w:hAnsi="Arial" w:cs="Arial"/>
          <w:sz w:val="24"/>
          <w:szCs w:val="24"/>
        </w:rPr>
        <w:t xml:space="preserve"> </w:t>
      </w:r>
      <w:r w:rsidR="00FC6409" w:rsidRPr="009C107C">
        <w:rPr>
          <w:rFonts w:ascii="Arial" w:hAnsi="Arial" w:cs="Arial"/>
          <w:sz w:val="24"/>
          <w:szCs w:val="24"/>
        </w:rPr>
        <w:t>на бумажном носителе</w:t>
      </w:r>
      <w:r w:rsidR="00FC6409" w:rsidRPr="009C107C">
        <w:rPr>
          <w:rFonts w:ascii="Arial" w:eastAsiaTheme="minorEastAsia" w:hAnsi="Arial" w:cs="Arial"/>
          <w:sz w:val="24"/>
          <w:szCs w:val="24"/>
          <w:lang w:eastAsia="ru-RU"/>
        </w:rPr>
        <w:t xml:space="preserve"> </w:t>
      </w:r>
      <w:r w:rsidRPr="009C107C">
        <w:rPr>
          <w:rFonts w:ascii="Arial" w:hAnsi="Arial" w:cs="Arial"/>
          <w:sz w:val="24"/>
          <w:szCs w:val="24"/>
        </w:rPr>
        <w:t xml:space="preserve">выполняют согласно </w:t>
      </w:r>
      <w:r w:rsidR="00D80E0E" w:rsidRPr="009C107C">
        <w:rPr>
          <w:rFonts w:ascii="Arial" w:eastAsiaTheme="minorEastAsia" w:hAnsi="Arial" w:cs="Arial"/>
          <w:sz w:val="24"/>
          <w:szCs w:val="24"/>
          <w:lang w:eastAsia="ru-RU"/>
        </w:rPr>
        <w:t>ГОСТ Р Док</w:t>
      </w:r>
      <w:r w:rsidR="001D57E6" w:rsidRPr="009C107C">
        <w:rPr>
          <w:rFonts w:ascii="Arial" w:eastAsiaTheme="minorEastAsia" w:hAnsi="Arial" w:cs="Arial"/>
          <w:sz w:val="24"/>
          <w:szCs w:val="24"/>
          <w:lang w:eastAsia="ru-RU"/>
        </w:rPr>
        <w:t>.</w:t>
      </w:r>
      <w:r w:rsidR="00D80E0E"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(раздел</w:t>
      </w:r>
      <w:r w:rsidR="007C12F9" w:rsidRPr="009C107C">
        <w:rPr>
          <w:rFonts w:ascii="Arial" w:eastAsiaTheme="minorEastAsia" w:hAnsi="Arial" w:cs="Arial"/>
          <w:sz w:val="24"/>
          <w:szCs w:val="24"/>
          <w:lang w:eastAsia="ru-RU"/>
        </w:rPr>
        <w:t>ы</w:t>
      </w:r>
      <w:r w:rsidRPr="009C107C">
        <w:rPr>
          <w:rFonts w:ascii="Arial" w:eastAsiaTheme="minorEastAsia" w:hAnsi="Arial" w:cs="Arial"/>
          <w:sz w:val="24"/>
          <w:szCs w:val="24"/>
          <w:lang w:eastAsia="ru-RU"/>
        </w:rPr>
        <w:t xml:space="preserve"> </w:t>
      </w:r>
      <w:r w:rsidR="007C12F9" w:rsidRPr="009C107C">
        <w:rPr>
          <w:rFonts w:ascii="Arial" w:eastAsiaTheme="minorEastAsia" w:hAnsi="Arial" w:cs="Arial"/>
          <w:sz w:val="24"/>
          <w:szCs w:val="24"/>
          <w:lang w:eastAsia="ru-RU"/>
        </w:rPr>
        <w:t xml:space="preserve">4 и </w:t>
      </w:r>
      <w:r w:rsidRPr="009C107C">
        <w:rPr>
          <w:rFonts w:ascii="Arial" w:eastAsiaTheme="minorEastAsia" w:hAnsi="Arial" w:cs="Arial"/>
          <w:sz w:val="24"/>
          <w:szCs w:val="24"/>
          <w:lang w:eastAsia="ru-RU"/>
        </w:rPr>
        <w:t>7).</w:t>
      </w:r>
    </w:p>
    <w:p w14:paraId="7E1DC57E" w14:textId="6CA7072F" w:rsidR="00620944" w:rsidRPr="009C107C" w:rsidRDefault="001D57E6" w:rsidP="00620944">
      <w:pPr>
        <w:spacing w:after="0" w:line="360" w:lineRule="auto"/>
        <w:ind w:firstLine="709"/>
        <w:jc w:val="both"/>
        <w:rPr>
          <w:rFonts w:ascii="Arial" w:eastAsia="Times New Roman" w:hAnsi="Arial" w:cs="Arial"/>
          <w:sz w:val="24"/>
          <w:szCs w:val="24"/>
          <w:lang w:eastAsia="ru-RU"/>
        </w:rPr>
      </w:pPr>
      <w:r w:rsidRPr="009C107C">
        <w:rPr>
          <w:rFonts w:ascii="Arial" w:eastAsia="Times New Roman" w:hAnsi="Arial" w:cs="Arial"/>
          <w:sz w:val="24"/>
          <w:szCs w:val="24"/>
          <w:lang w:eastAsia="ru-RU"/>
        </w:rPr>
        <w:t xml:space="preserve">4.6 </w:t>
      </w:r>
      <w:r w:rsidR="00620944" w:rsidRPr="009C107C">
        <w:rPr>
          <w:rFonts w:ascii="Arial" w:eastAsia="Times New Roman" w:hAnsi="Arial" w:cs="Arial"/>
          <w:sz w:val="24"/>
          <w:szCs w:val="24"/>
          <w:lang w:eastAsia="ru-RU"/>
        </w:rPr>
        <w:t xml:space="preserve">Документы одного вида и наименования, независимо от способа </w:t>
      </w:r>
      <w:r w:rsidR="00FC6409" w:rsidRPr="009C107C">
        <w:rPr>
          <w:rFonts w:ascii="Arial" w:eastAsia="Times New Roman" w:hAnsi="Arial" w:cs="Arial"/>
          <w:sz w:val="24"/>
          <w:szCs w:val="24"/>
          <w:lang w:eastAsia="ru-RU"/>
        </w:rPr>
        <w:t>их представления</w:t>
      </w:r>
      <w:r w:rsidR="00C102D0" w:rsidRPr="009C107C">
        <w:rPr>
          <w:rFonts w:ascii="Arial" w:eastAsia="Times New Roman" w:hAnsi="Arial" w:cs="Arial"/>
          <w:sz w:val="24"/>
          <w:szCs w:val="24"/>
          <w:lang w:eastAsia="ru-RU"/>
        </w:rPr>
        <w:t xml:space="preserve"> (в электронной и</w:t>
      </w:r>
      <w:r w:rsidR="00203200" w:rsidRPr="009C107C">
        <w:rPr>
          <w:rFonts w:ascii="Arial" w:eastAsia="Times New Roman" w:hAnsi="Arial" w:cs="Arial"/>
          <w:sz w:val="24"/>
          <w:szCs w:val="24"/>
          <w:lang w:eastAsia="ru-RU"/>
        </w:rPr>
        <w:t>ли</w:t>
      </w:r>
      <w:r w:rsidR="00C102D0" w:rsidRPr="009C107C">
        <w:rPr>
          <w:rFonts w:ascii="Arial" w:eastAsia="Times New Roman" w:hAnsi="Arial" w:cs="Arial"/>
          <w:sz w:val="24"/>
          <w:szCs w:val="24"/>
          <w:lang w:eastAsia="ru-RU"/>
        </w:rPr>
        <w:t xml:space="preserve"> бумажной формах)</w:t>
      </w:r>
      <w:r w:rsidR="00FC6409" w:rsidRPr="009C107C">
        <w:rPr>
          <w:rFonts w:ascii="Arial" w:eastAsia="Times New Roman" w:hAnsi="Arial" w:cs="Arial"/>
          <w:sz w:val="24"/>
          <w:szCs w:val="24"/>
          <w:lang w:eastAsia="ru-RU"/>
        </w:rPr>
        <w:t>,</w:t>
      </w:r>
      <w:r w:rsidR="00620944" w:rsidRPr="009C107C">
        <w:rPr>
          <w:rFonts w:ascii="Arial" w:eastAsia="Times New Roman" w:hAnsi="Arial" w:cs="Arial"/>
          <w:sz w:val="24"/>
          <w:szCs w:val="24"/>
          <w:lang w:eastAsia="ru-RU"/>
        </w:rPr>
        <w:t xml:space="preserve"> являются равноправными и взаимозаменяемыми. Взаимное соответствие </w:t>
      </w:r>
      <w:r w:rsidR="00C102D0" w:rsidRPr="009C107C">
        <w:rPr>
          <w:rFonts w:ascii="Arial" w:eastAsia="Times New Roman" w:hAnsi="Arial" w:cs="Arial"/>
          <w:sz w:val="24"/>
          <w:szCs w:val="24"/>
          <w:lang w:eastAsia="ru-RU"/>
        </w:rPr>
        <w:t xml:space="preserve">их друг другу </w:t>
      </w:r>
      <w:r w:rsidR="00620944" w:rsidRPr="009C107C">
        <w:rPr>
          <w:rFonts w:ascii="Arial" w:eastAsia="Times New Roman" w:hAnsi="Arial" w:cs="Arial"/>
          <w:sz w:val="24"/>
          <w:szCs w:val="24"/>
          <w:lang w:eastAsia="ru-RU"/>
        </w:rPr>
        <w:t>обеспечивает разработчик.</w:t>
      </w:r>
    </w:p>
    <w:p w14:paraId="291E9212" w14:textId="1BBF649B" w:rsidR="00402067" w:rsidRPr="009C107C" w:rsidRDefault="0037385C" w:rsidP="006F4933">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4.</w:t>
      </w:r>
      <w:r w:rsidR="001D57E6" w:rsidRPr="009C107C">
        <w:rPr>
          <w:rFonts w:ascii="Arial" w:eastAsiaTheme="minorEastAsia" w:hAnsi="Arial" w:cs="Arial"/>
          <w:sz w:val="24"/>
          <w:szCs w:val="24"/>
          <w:lang w:eastAsia="ru-RU"/>
        </w:rPr>
        <w:t>7</w:t>
      </w:r>
      <w:r w:rsidRPr="009C107C">
        <w:rPr>
          <w:rFonts w:ascii="Arial" w:eastAsiaTheme="minorEastAsia" w:hAnsi="Arial" w:cs="Arial"/>
          <w:sz w:val="24"/>
          <w:szCs w:val="24"/>
          <w:lang w:eastAsia="ru-RU"/>
        </w:rPr>
        <w:t xml:space="preserve"> </w:t>
      </w:r>
      <w:r w:rsidR="003B2BA2" w:rsidRPr="009C107C">
        <w:rPr>
          <w:rFonts w:ascii="Arial" w:eastAsiaTheme="minorEastAsia" w:hAnsi="Arial" w:cs="Arial"/>
          <w:sz w:val="24"/>
          <w:szCs w:val="24"/>
          <w:lang w:eastAsia="ru-RU"/>
        </w:rPr>
        <w:t>При оформлени</w:t>
      </w:r>
      <w:r w:rsidR="008B7A5F" w:rsidRPr="009C107C">
        <w:rPr>
          <w:rFonts w:ascii="Arial" w:eastAsiaTheme="minorEastAsia" w:hAnsi="Arial" w:cs="Arial"/>
          <w:sz w:val="24"/>
          <w:szCs w:val="24"/>
          <w:lang w:eastAsia="ru-RU"/>
        </w:rPr>
        <w:t>и</w:t>
      </w:r>
      <w:r w:rsidR="003B2BA2" w:rsidRPr="009C107C">
        <w:rPr>
          <w:rFonts w:ascii="Arial" w:eastAsiaTheme="minorEastAsia" w:hAnsi="Arial" w:cs="Arial"/>
          <w:sz w:val="24"/>
          <w:szCs w:val="24"/>
          <w:lang w:eastAsia="ru-RU"/>
        </w:rPr>
        <w:t xml:space="preserve"> </w:t>
      </w:r>
      <w:r w:rsidR="003B2BA2" w:rsidRPr="009C107C">
        <w:rPr>
          <w:rFonts w:ascii="Arial" w:hAnsi="Arial" w:cs="Arial"/>
          <w:spacing w:val="2"/>
          <w:sz w:val="24"/>
          <w:szCs w:val="20"/>
          <w:shd w:val="clear" w:color="auto" w:fill="FFFFFF"/>
        </w:rPr>
        <w:t>колонок инженерно-геологических выработок</w:t>
      </w:r>
      <w:r w:rsidR="003B2BA2" w:rsidRPr="009C107C">
        <w:rPr>
          <w:rFonts w:ascii="Arial" w:hAnsi="Arial" w:cs="Arial"/>
          <w:sz w:val="24"/>
          <w:szCs w:val="24"/>
        </w:rPr>
        <w:t xml:space="preserve"> и инженерно-геологически</w:t>
      </w:r>
      <w:r w:rsidR="00817995" w:rsidRPr="009C107C">
        <w:rPr>
          <w:rFonts w:ascii="Arial" w:hAnsi="Arial" w:cs="Arial"/>
          <w:sz w:val="24"/>
          <w:szCs w:val="24"/>
        </w:rPr>
        <w:t>х</w:t>
      </w:r>
      <w:r w:rsidR="003B2BA2" w:rsidRPr="009C107C">
        <w:rPr>
          <w:rFonts w:ascii="Arial" w:hAnsi="Arial" w:cs="Arial"/>
          <w:sz w:val="24"/>
          <w:szCs w:val="24"/>
        </w:rPr>
        <w:t xml:space="preserve"> разрезов</w:t>
      </w:r>
      <w:r w:rsidR="003B2BA2" w:rsidRPr="009C107C">
        <w:rPr>
          <w:rFonts w:ascii="Arial" w:eastAsiaTheme="minorEastAsia" w:hAnsi="Arial" w:cs="Arial"/>
          <w:sz w:val="24"/>
          <w:szCs w:val="24"/>
          <w:lang w:eastAsia="ru-RU"/>
        </w:rPr>
        <w:t xml:space="preserve"> </w:t>
      </w:r>
      <w:r w:rsidR="00C102D0" w:rsidRPr="009C107C">
        <w:rPr>
          <w:rFonts w:ascii="Arial" w:eastAsiaTheme="minorEastAsia" w:hAnsi="Arial" w:cs="Arial"/>
          <w:sz w:val="24"/>
          <w:szCs w:val="24"/>
          <w:lang w:eastAsia="ru-RU"/>
        </w:rPr>
        <w:t xml:space="preserve">применяют ГОСТ </w:t>
      </w:r>
      <w:r w:rsidR="006F0644" w:rsidRPr="009C107C">
        <w:rPr>
          <w:rFonts w:ascii="Arial" w:eastAsiaTheme="minorEastAsia" w:hAnsi="Arial" w:cs="Arial"/>
          <w:sz w:val="24"/>
          <w:szCs w:val="24"/>
          <w:lang w:eastAsia="ru-RU"/>
        </w:rPr>
        <w:t xml:space="preserve">Р </w:t>
      </w:r>
      <w:proofErr w:type="spellStart"/>
      <w:r w:rsidR="00C102D0" w:rsidRPr="009C107C">
        <w:rPr>
          <w:rFonts w:ascii="Arial" w:eastAsiaTheme="minorEastAsia" w:hAnsi="Arial" w:cs="Arial"/>
          <w:sz w:val="24"/>
          <w:szCs w:val="24"/>
          <w:lang w:eastAsia="ru-RU"/>
        </w:rPr>
        <w:t>У</w:t>
      </w:r>
      <w:r w:rsidR="006F0644" w:rsidRPr="009C107C">
        <w:rPr>
          <w:rFonts w:ascii="Arial" w:eastAsiaTheme="minorEastAsia" w:hAnsi="Arial" w:cs="Arial"/>
          <w:sz w:val="24"/>
          <w:szCs w:val="24"/>
          <w:lang w:eastAsia="ru-RU"/>
        </w:rPr>
        <w:t>сл</w:t>
      </w:r>
      <w:proofErr w:type="spellEnd"/>
      <w:r w:rsidR="00C102D0" w:rsidRPr="009C107C">
        <w:rPr>
          <w:rFonts w:ascii="Arial" w:eastAsiaTheme="minorEastAsia" w:hAnsi="Arial" w:cs="Arial"/>
          <w:sz w:val="24"/>
          <w:szCs w:val="24"/>
          <w:lang w:eastAsia="ru-RU"/>
        </w:rPr>
        <w:t>.</w:t>
      </w:r>
    </w:p>
    <w:p w14:paraId="7DCD8103" w14:textId="1E2711F0" w:rsidR="00194AC9" w:rsidRPr="009C107C" w:rsidRDefault="00194AC9" w:rsidP="00256A1E">
      <w:pPr>
        <w:widowControl w:val="0"/>
        <w:spacing w:after="0" w:line="360" w:lineRule="auto"/>
        <w:ind w:firstLine="709"/>
        <w:jc w:val="both"/>
        <w:rPr>
          <w:rFonts w:ascii="Arial" w:eastAsia="Times New Roman" w:hAnsi="Arial" w:cs="Arial"/>
          <w:sz w:val="24"/>
          <w:szCs w:val="24"/>
          <w:lang w:eastAsia="ru-RU"/>
        </w:rPr>
      </w:pPr>
    </w:p>
    <w:p w14:paraId="09036EBF" w14:textId="7DFD107B" w:rsidR="00E4122D" w:rsidRPr="009C107C" w:rsidRDefault="00B336D0" w:rsidP="00A440DD">
      <w:pPr>
        <w:widowControl w:val="0"/>
        <w:spacing w:after="0" w:line="360" w:lineRule="auto"/>
        <w:ind w:firstLine="709"/>
        <w:jc w:val="both"/>
        <w:outlineLvl w:val="0"/>
        <w:rPr>
          <w:rFonts w:ascii="Arial" w:eastAsia="Times New Roman" w:hAnsi="Arial" w:cs="Arial"/>
          <w:b/>
          <w:sz w:val="28"/>
          <w:szCs w:val="28"/>
          <w:lang w:eastAsia="ru-RU"/>
        </w:rPr>
      </w:pPr>
      <w:bookmarkStart w:id="25" w:name="_Toc40792547"/>
      <w:bookmarkStart w:id="26" w:name="_Toc42267873"/>
      <w:bookmarkStart w:id="27" w:name="_Toc60179117"/>
      <w:bookmarkStart w:id="28" w:name="_Toc75162573"/>
      <w:r w:rsidRPr="009C107C">
        <w:rPr>
          <w:rFonts w:ascii="Arial" w:eastAsia="Times New Roman" w:hAnsi="Arial" w:cs="Arial"/>
          <w:b/>
          <w:sz w:val="28"/>
          <w:szCs w:val="28"/>
          <w:lang w:eastAsia="ru-RU"/>
        </w:rPr>
        <w:t>5 </w:t>
      </w:r>
      <w:bookmarkEnd w:id="25"/>
      <w:bookmarkEnd w:id="26"/>
      <w:bookmarkEnd w:id="27"/>
      <w:r w:rsidR="00920B0F" w:rsidRPr="009C107C">
        <w:rPr>
          <w:rFonts w:ascii="Arial" w:eastAsia="Times New Roman" w:hAnsi="Arial" w:cs="Arial"/>
          <w:b/>
          <w:sz w:val="28"/>
          <w:szCs w:val="28"/>
          <w:lang w:eastAsia="ru-RU"/>
        </w:rPr>
        <w:t xml:space="preserve">Требования к содержанию и построению колонок инженерно-геологических выработок </w:t>
      </w:r>
      <w:bookmarkEnd w:id="28"/>
    </w:p>
    <w:p w14:paraId="2FA687FB" w14:textId="77777777" w:rsidR="00B17C4F" w:rsidRPr="009C107C" w:rsidRDefault="00B17C4F" w:rsidP="0066238D">
      <w:pPr>
        <w:spacing w:after="0" w:line="360" w:lineRule="auto"/>
        <w:ind w:firstLine="709"/>
        <w:jc w:val="both"/>
        <w:rPr>
          <w:rFonts w:ascii="Arial" w:eastAsiaTheme="minorEastAsia" w:hAnsi="Arial" w:cs="Arial"/>
          <w:sz w:val="24"/>
          <w:szCs w:val="24"/>
          <w:lang w:eastAsia="ru-RU"/>
        </w:rPr>
      </w:pPr>
    </w:p>
    <w:p w14:paraId="450F513F" w14:textId="04712FEF" w:rsidR="00D80E0E" w:rsidRPr="009C107C" w:rsidRDefault="00657C63" w:rsidP="000B319A">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5.1 </w:t>
      </w:r>
      <w:r w:rsidR="00D80E0E" w:rsidRPr="009C107C">
        <w:rPr>
          <w:rFonts w:ascii="Arial" w:eastAsiaTheme="minorEastAsia" w:hAnsi="Arial" w:cs="Arial"/>
          <w:sz w:val="24"/>
          <w:szCs w:val="24"/>
          <w:lang w:eastAsia="ru-RU"/>
        </w:rPr>
        <w:t>Результаты проходки скважин, шурфов, дудок,</w:t>
      </w:r>
      <w:r w:rsidR="0041071D" w:rsidRPr="009C107C">
        <w:rPr>
          <w:rFonts w:ascii="Arial" w:eastAsiaTheme="minorEastAsia" w:hAnsi="Arial" w:cs="Arial"/>
          <w:sz w:val="24"/>
          <w:szCs w:val="24"/>
          <w:lang w:eastAsia="ru-RU"/>
        </w:rPr>
        <w:t xml:space="preserve"> а также описани</w:t>
      </w:r>
      <w:r w:rsidR="00C4671C" w:rsidRPr="009C107C">
        <w:rPr>
          <w:rFonts w:ascii="Arial" w:eastAsiaTheme="minorEastAsia" w:hAnsi="Arial" w:cs="Arial"/>
          <w:sz w:val="24"/>
          <w:szCs w:val="24"/>
          <w:lang w:eastAsia="ru-RU"/>
        </w:rPr>
        <w:t>я</w:t>
      </w:r>
      <w:r w:rsidR="00D80E0E" w:rsidRPr="009C107C">
        <w:rPr>
          <w:rFonts w:ascii="Arial" w:eastAsiaTheme="minorEastAsia" w:hAnsi="Arial" w:cs="Arial"/>
          <w:sz w:val="24"/>
          <w:szCs w:val="24"/>
          <w:lang w:eastAsia="ru-RU"/>
        </w:rPr>
        <w:t xml:space="preserve"> канав, расчисток</w:t>
      </w:r>
      <w:r w:rsidR="0041071D" w:rsidRPr="009C107C">
        <w:rPr>
          <w:rFonts w:ascii="Arial" w:eastAsiaTheme="minorEastAsia" w:hAnsi="Arial" w:cs="Arial"/>
          <w:sz w:val="24"/>
          <w:szCs w:val="24"/>
          <w:lang w:eastAsia="ru-RU"/>
        </w:rPr>
        <w:t>, обнажений</w:t>
      </w:r>
      <w:r w:rsidR="00D80E0E" w:rsidRPr="009C107C">
        <w:rPr>
          <w:rFonts w:ascii="Arial" w:eastAsiaTheme="minorEastAsia" w:hAnsi="Arial" w:cs="Arial"/>
          <w:sz w:val="24"/>
          <w:szCs w:val="24"/>
          <w:lang w:eastAsia="ru-RU"/>
        </w:rPr>
        <w:t xml:space="preserve"> оформляют в виде </w:t>
      </w:r>
      <w:r w:rsidR="000B319A" w:rsidRPr="009C107C">
        <w:rPr>
          <w:rFonts w:ascii="Arial" w:eastAsiaTheme="minorEastAsia" w:hAnsi="Arial" w:cs="Arial"/>
          <w:sz w:val="24"/>
          <w:szCs w:val="24"/>
          <w:lang w:eastAsia="ru-RU"/>
        </w:rPr>
        <w:t>колон</w:t>
      </w:r>
      <w:r w:rsidR="00C4671C" w:rsidRPr="009C107C">
        <w:rPr>
          <w:rFonts w:ascii="Arial" w:eastAsiaTheme="minorEastAsia" w:hAnsi="Arial" w:cs="Arial"/>
          <w:sz w:val="24"/>
          <w:szCs w:val="24"/>
          <w:lang w:eastAsia="ru-RU"/>
        </w:rPr>
        <w:t>о</w:t>
      </w:r>
      <w:r w:rsidR="000B319A" w:rsidRPr="009C107C">
        <w:rPr>
          <w:rFonts w:ascii="Arial" w:eastAsiaTheme="minorEastAsia" w:hAnsi="Arial" w:cs="Arial"/>
          <w:sz w:val="24"/>
          <w:szCs w:val="24"/>
          <w:lang w:eastAsia="ru-RU"/>
        </w:rPr>
        <w:t>к инженерно-геологических выработок</w:t>
      </w:r>
      <w:r w:rsidR="00CC230E" w:rsidRPr="009C107C">
        <w:rPr>
          <w:rFonts w:ascii="Arial" w:eastAsiaTheme="minorEastAsia" w:hAnsi="Arial" w:cs="Arial"/>
          <w:sz w:val="24"/>
          <w:szCs w:val="24"/>
          <w:lang w:eastAsia="ru-RU"/>
        </w:rPr>
        <w:t xml:space="preserve"> (далее – колонки)</w:t>
      </w:r>
      <w:r w:rsidR="00692FA8" w:rsidRPr="009C107C">
        <w:rPr>
          <w:rFonts w:ascii="Arial" w:eastAsiaTheme="minorEastAsia" w:hAnsi="Arial" w:cs="Arial"/>
          <w:sz w:val="24"/>
          <w:szCs w:val="24"/>
          <w:lang w:eastAsia="ru-RU"/>
        </w:rPr>
        <w:t>.</w:t>
      </w:r>
    </w:p>
    <w:p w14:paraId="32F3609A" w14:textId="65C05AF0" w:rsidR="00BA3C1A" w:rsidRPr="009C107C" w:rsidRDefault="00D80E0E" w:rsidP="0066238D">
      <w:pPr>
        <w:spacing w:after="0" w:line="360" w:lineRule="auto"/>
        <w:ind w:firstLine="709"/>
        <w:jc w:val="both"/>
        <w:rPr>
          <w:rFonts w:ascii="Arial" w:eastAsiaTheme="minorEastAsia" w:hAnsi="Arial" w:cs="Arial"/>
          <w:sz w:val="24"/>
          <w:szCs w:val="24"/>
          <w:lang w:eastAsia="ru-RU"/>
        </w:rPr>
      </w:pPr>
      <w:r w:rsidRPr="009C107C">
        <w:rPr>
          <w:rFonts w:ascii="Arial" w:hAnsi="Arial" w:cs="Arial"/>
        </w:rPr>
        <w:t xml:space="preserve">5.2 </w:t>
      </w:r>
      <w:r w:rsidR="00657C63" w:rsidRPr="009C107C">
        <w:rPr>
          <w:rFonts w:ascii="Arial" w:eastAsiaTheme="minorEastAsia" w:hAnsi="Arial" w:cs="Arial"/>
          <w:sz w:val="24"/>
          <w:szCs w:val="24"/>
          <w:lang w:eastAsia="ru-RU"/>
        </w:rPr>
        <w:t>Исходны</w:t>
      </w:r>
      <w:r w:rsidR="00BC5E03" w:rsidRPr="009C107C">
        <w:rPr>
          <w:rFonts w:ascii="Arial" w:eastAsiaTheme="minorEastAsia" w:hAnsi="Arial" w:cs="Arial"/>
          <w:sz w:val="24"/>
          <w:szCs w:val="24"/>
          <w:lang w:eastAsia="ru-RU"/>
        </w:rPr>
        <w:t>ми</w:t>
      </w:r>
      <w:r w:rsidR="00657C63" w:rsidRPr="009C107C">
        <w:rPr>
          <w:rFonts w:ascii="Arial" w:eastAsiaTheme="minorEastAsia" w:hAnsi="Arial" w:cs="Arial"/>
          <w:sz w:val="24"/>
          <w:szCs w:val="24"/>
          <w:lang w:eastAsia="ru-RU"/>
        </w:rPr>
        <w:t xml:space="preserve"> данными для построения </w:t>
      </w:r>
      <w:r w:rsidR="00031DF2" w:rsidRPr="009C107C">
        <w:rPr>
          <w:rFonts w:ascii="Arial" w:eastAsiaTheme="minorEastAsia" w:hAnsi="Arial" w:cs="Arial"/>
          <w:sz w:val="24"/>
          <w:szCs w:val="24"/>
          <w:lang w:eastAsia="ru-RU"/>
        </w:rPr>
        <w:t>колон</w:t>
      </w:r>
      <w:r w:rsidR="000B319A" w:rsidRPr="009C107C">
        <w:rPr>
          <w:rFonts w:ascii="Arial" w:eastAsiaTheme="minorEastAsia" w:hAnsi="Arial" w:cs="Arial"/>
          <w:sz w:val="24"/>
          <w:szCs w:val="24"/>
          <w:lang w:eastAsia="ru-RU"/>
        </w:rPr>
        <w:t>ки</w:t>
      </w:r>
      <w:r w:rsidR="00031DF2" w:rsidRPr="009C107C">
        <w:rPr>
          <w:rFonts w:ascii="Arial" w:eastAsia="Times New Roman" w:hAnsi="Arial" w:cs="Arial"/>
          <w:sz w:val="24"/>
          <w:szCs w:val="28"/>
          <w:lang w:eastAsia="ru-RU"/>
        </w:rPr>
        <w:t xml:space="preserve"> </w:t>
      </w:r>
      <w:r w:rsidR="00BC5E03" w:rsidRPr="009C107C">
        <w:rPr>
          <w:rFonts w:ascii="Arial" w:eastAsiaTheme="minorEastAsia" w:hAnsi="Arial" w:cs="Arial"/>
          <w:sz w:val="24"/>
          <w:szCs w:val="24"/>
          <w:lang w:eastAsia="ru-RU"/>
        </w:rPr>
        <w:t>могут быть</w:t>
      </w:r>
      <w:r w:rsidR="00BA3C1A" w:rsidRPr="009C107C">
        <w:rPr>
          <w:rFonts w:ascii="Arial" w:eastAsiaTheme="minorEastAsia" w:hAnsi="Arial" w:cs="Arial"/>
          <w:sz w:val="24"/>
          <w:szCs w:val="24"/>
          <w:lang w:eastAsia="ru-RU"/>
        </w:rPr>
        <w:t>:</w:t>
      </w:r>
    </w:p>
    <w:p w14:paraId="170BD63A" w14:textId="473C17FD" w:rsidR="00BA3C1A" w:rsidRPr="009C107C" w:rsidRDefault="00BA3C1A" w:rsidP="0066238D">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w:t>
      </w:r>
      <w:r w:rsidR="00A84225"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полевая документация</w:t>
      </w:r>
      <w:r w:rsidR="00FC6409" w:rsidRPr="009C107C">
        <w:rPr>
          <w:rFonts w:ascii="Arial" w:eastAsiaTheme="minorEastAsia" w:hAnsi="Arial" w:cs="Arial"/>
          <w:sz w:val="24"/>
          <w:szCs w:val="24"/>
          <w:lang w:eastAsia="ru-RU"/>
        </w:rPr>
        <w:t>,</w:t>
      </w:r>
      <w:r w:rsidRPr="009C107C">
        <w:rPr>
          <w:rFonts w:ascii="Arial" w:eastAsiaTheme="minorEastAsia" w:hAnsi="Arial" w:cs="Arial"/>
          <w:sz w:val="24"/>
          <w:szCs w:val="24"/>
          <w:lang w:eastAsia="ru-RU"/>
        </w:rPr>
        <w:t xml:space="preserve"> </w:t>
      </w:r>
      <w:r w:rsidR="00FC6409" w:rsidRPr="009C107C">
        <w:rPr>
          <w:rFonts w:ascii="Arial" w:eastAsiaTheme="minorEastAsia" w:hAnsi="Arial" w:cs="Arial"/>
          <w:sz w:val="24"/>
          <w:szCs w:val="24"/>
          <w:lang w:eastAsia="ru-RU"/>
        </w:rPr>
        <w:t xml:space="preserve">составленная </w:t>
      </w:r>
      <w:r w:rsidRPr="009C107C">
        <w:rPr>
          <w:rFonts w:ascii="Arial" w:eastAsiaTheme="minorEastAsia" w:hAnsi="Arial" w:cs="Arial"/>
          <w:sz w:val="24"/>
          <w:szCs w:val="24"/>
          <w:lang w:eastAsia="ru-RU"/>
        </w:rPr>
        <w:t>при проходке и опробовании инженерно-геологических выработок (</w:t>
      </w:r>
      <w:r w:rsidR="00BC5E03" w:rsidRPr="009C107C">
        <w:rPr>
          <w:rFonts w:ascii="Arial" w:eastAsiaTheme="minorEastAsia" w:hAnsi="Arial" w:cs="Arial"/>
          <w:sz w:val="24"/>
          <w:szCs w:val="24"/>
          <w:lang w:eastAsia="ru-RU"/>
        </w:rPr>
        <w:t xml:space="preserve">ГОСТ Р 58325, </w:t>
      </w:r>
      <w:r w:rsidRPr="009C107C">
        <w:rPr>
          <w:rFonts w:ascii="Arial" w:eastAsiaTheme="minorEastAsia" w:hAnsi="Arial" w:cs="Arial"/>
          <w:sz w:val="24"/>
          <w:szCs w:val="24"/>
          <w:lang w:eastAsia="ru-RU"/>
        </w:rPr>
        <w:t>ГОСТ Р 58889</w:t>
      </w:r>
      <w:r w:rsidR="00BC5E03" w:rsidRPr="009C107C">
        <w:rPr>
          <w:rFonts w:ascii="Arial" w:eastAsiaTheme="minorEastAsia" w:hAnsi="Arial" w:cs="Arial"/>
          <w:sz w:val="24"/>
          <w:szCs w:val="24"/>
          <w:lang w:eastAsia="ru-RU"/>
        </w:rPr>
        <w:t>)</w:t>
      </w:r>
      <w:r w:rsidRPr="009C107C">
        <w:rPr>
          <w:rFonts w:ascii="Arial" w:eastAsiaTheme="minorEastAsia" w:hAnsi="Arial" w:cs="Arial"/>
          <w:sz w:val="24"/>
          <w:szCs w:val="24"/>
          <w:lang w:eastAsia="ru-RU"/>
        </w:rPr>
        <w:t>;</w:t>
      </w:r>
    </w:p>
    <w:p w14:paraId="603BBFEB" w14:textId="61597BE9" w:rsidR="00BA3C1A" w:rsidRPr="009C107C" w:rsidRDefault="00BA3C1A" w:rsidP="0066238D">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данные </w:t>
      </w:r>
      <w:r w:rsidR="00A84225" w:rsidRPr="009C107C">
        <w:rPr>
          <w:rFonts w:ascii="Arial" w:eastAsiaTheme="minorEastAsia" w:hAnsi="Arial" w:cs="Arial"/>
          <w:sz w:val="24"/>
          <w:szCs w:val="24"/>
          <w:lang w:eastAsia="ru-RU"/>
        </w:rPr>
        <w:t>инженерно-геофизических исследований грунтов</w:t>
      </w:r>
      <w:r w:rsidR="00C86D29" w:rsidRPr="009C107C">
        <w:rPr>
          <w:rFonts w:ascii="Arial" w:eastAsiaTheme="minorEastAsia" w:hAnsi="Arial" w:cs="Arial"/>
          <w:sz w:val="24"/>
          <w:szCs w:val="24"/>
          <w:lang w:eastAsia="ru-RU"/>
        </w:rPr>
        <w:t>ых</w:t>
      </w:r>
      <w:r w:rsidR="00A84225" w:rsidRPr="009C107C">
        <w:rPr>
          <w:rFonts w:ascii="Arial" w:eastAsiaTheme="minorEastAsia" w:hAnsi="Arial" w:cs="Arial"/>
          <w:sz w:val="24"/>
          <w:szCs w:val="24"/>
          <w:lang w:eastAsia="ru-RU"/>
        </w:rPr>
        <w:t xml:space="preserve"> массив</w:t>
      </w:r>
      <w:r w:rsidR="00C86D29" w:rsidRPr="009C107C">
        <w:rPr>
          <w:rFonts w:ascii="Arial" w:eastAsiaTheme="minorEastAsia" w:hAnsi="Arial" w:cs="Arial"/>
          <w:sz w:val="24"/>
          <w:szCs w:val="24"/>
          <w:lang w:eastAsia="ru-RU"/>
        </w:rPr>
        <w:t>ов</w:t>
      </w:r>
      <w:r w:rsidRPr="009C107C">
        <w:rPr>
          <w:rFonts w:ascii="Arial" w:eastAsiaTheme="minorEastAsia" w:hAnsi="Arial" w:cs="Arial"/>
          <w:sz w:val="24"/>
          <w:szCs w:val="24"/>
          <w:lang w:eastAsia="ru-RU"/>
        </w:rPr>
        <w:t>;</w:t>
      </w:r>
    </w:p>
    <w:p w14:paraId="53AEA61C" w14:textId="7CB0F761" w:rsidR="00BC5E03" w:rsidRPr="009C107C" w:rsidRDefault="00BC5E03" w:rsidP="0066238D">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паспорта полевых исследований грунтов;</w:t>
      </w:r>
    </w:p>
    <w:p w14:paraId="7E08AA27" w14:textId="4726AA0C" w:rsidR="00657C63" w:rsidRPr="009C107C" w:rsidRDefault="00BA3C1A" w:rsidP="0066238D">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w:t>
      </w:r>
      <w:r w:rsidR="00A84225" w:rsidRPr="009C107C">
        <w:rPr>
          <w:rFonts w:ascii="Arial" w:eastAsiaTheme="minorEastAsia" w:hAnsi="Arial" w:cs="Arial"/>
          <w:sz w:val="24"/>
          <w:szCs w:val="24"/>
          <w:lang w:eastAsia="ru-RU"/>
        </w:rPr>
        <w:t xml:space="preserve">протоколы </w:t>
      </w:r>
      <w:r w:rsidR="00BC5E03" w:rsidRPr="009C107C">
        <w:rPr>
          <w:rFonts w:ascii="Arial" w:eastAsiaTheme="minorEastAsia" w:hAnsi="Arial" w:cs="Arial"/>
          <w:sz w:val="24"/>
          <w:szCs w:val="24"/>
          <w:lang w:eastAsia="ru-RU"/>
        </w:rPr>
        <w:t xml:space="preserve">и паспорта </w:t>
      </w:r>
      <w:r w:rsidR="00A84225" w:rsidRPr="009C107C">
        <w:rPr>
          <w:rFonts w:ascii="Arial" w:eastAsiaTheme="minorEastAsia" w:hAnsi="Arial" w:cs="Arial"/>
          <w:sz w:val="24"/>
          <w:szCs w:val="24"/>
          <w:lang w:eastAsia="ru-RU"/>
        </w:rPr>
        <w:t>лабораторных исследований грунтов</w:t>
      </w:r>
      <w:r w:rsidRPr="009C107C">
        <w:rPr>
          <w:rFonts w:ascii="Arial" w:eastAsiaTheme="minorEastAsia" w:hAnsi="Arial" w:cs="Arial"/>
          <w:sz w:val="24"/>
          <w:szCs w:val="24"/>
          <w:lang w:eastAsia="ru-RU"/>
        </w:rPr>
        <w:t>.</w:t>
      </w:r>
    </w:p>
    <w:p w14:paraId="776DA87A" w14:textId="2B624014" w:rsidR="00F17450" w:rsidRPr="009C107C" w:rsidRDefault="00F17450" w:rsidP="002D1A5B">
      <w:pPr>
        <w:spacing w:after="0" w:line="360" w:lineRule="auto"/>
        <w:ind w:firstLine="709"/>
        <w:jc w:val="both"/>
        <w:rPr>
          <w:rFonts w:ascii="Arial" w:hAnsi="Arial" w:cs="Arial"/>
          <w:sz w:val="24"/>
          <w:szCs w:val="24"/>
        </w:rPr>
      </w:pPr>
      <w:r w:rsidRPr="009C107C">
        <w:rPr>
          <w:rFonts w:ascii="Arial" w:hAnsi="Arial" w:cs="Arial"/>
          <w:sz w:val="24"/>
          <w:szCs w:val="24"/>
        </w:rPr>
        <w:t>5.</w:t>
      </w:r>
      <w:r w:rsidR="00807CE5" w:rsidRPr="009C107C">
        <w:rPr>
          <w:rFonts w:ascii="Arial" w:hAnsi="Arial" w:cs="Arial"/>
          <w:sz w:val="24"/>
          <w:szCs w:val="24"/>
        </w:rPr>
        <w:t>3</w:t>
      </w:r>
      <w:r w:rsidRPr="009C107C">
        <w:rPr>
          <w:rFonts w:ascii="Arial" w:hAnsi="Arial" w:cs="Arial"/>
          <w:sz w:val="24"/>
          <w:szCs w:val="24"/>
        </w:rPr>
        <w:t xml:space="preserve"> Колонк</w:t>
      </w:r>
      <w:r w:rsidR="002A74CA" w:rsidRPr="009C107C">
        <w:rPr>
          <w:rFonts w:ascii="Arial" w:hAnsi="Arial" w:cs="Arial"/>
          <w:sz w:val="24"/>
          <w:szCs w:val="24"/>
        </w:rPr>
        <w:t>у</w:t>
      </w:r>
      <w:r w:rsidRPr="009C107C">
        <w:rPr>
          <w:rFonts w:ascii="Arial" w:hAnsi="Arial" w:cs="Arial"/>
          <w:sz w:val="24"/>
          <w:szCs w:val="24"/>
        </w:rPr>
        <w:t xml:space="preserve"> </w:t>
      </w:r>
      <w:r w:rsidR="002A74CA" w:rsidRPr="009C107C">
        <w:rPr>
          <w:rFonts w:ascii="Arial" w:hAnsi="Arial" w:cs="Arial"/>
          <w:sz w:val="24"/>
          <w:szCs w:val="24"/>
        </w:rPr>
        <w:t xml:space="preserve">оформляют в виде чертежа </w:t>
      </w:r>
      <w:r w:rsidRPr="009C107C">
        <w:rPr>
          <w:rFonts w:ascii="Arial" w:hAnsi="Arial" w:cs="Arial"/>
          <w:sz w:val="24"/>
          <w:szCs w:val="24"/>
        </w:rPr>
        <w:t xml:space="preserve">по форме </w:t>
      </w:r>
      <w:r w:rsidR="002F1299" w:rsidRPr="009C107C">
        <w:rPr>
          <w:rFonts w:ascii="Arial" w:hAnsi="Arial" w:cs="Arial"/>
          <w:sz w:val="24"/>
          <w:szCs w:val="24"/>
        </w:rPr>
        <w:t xml:space="preserve">№ </w:t>
      </w:r>
      <w:r w:rsidRPr="009C107C">
        <w:rPr>
          <w:rFonts w:ascii="Arial" w:hAnsi="Arial" w:cs="Arial"/>
          <w:sz w:val="24"/>
          <w:szCs w:val="24"/>
        </w:rPr>
        <w:t>1 (приложение А).</w:t>
      </w:r>
    </w:p>
    <w:p w14:paraId="7EDCD8F2" w14:textId="5A84F4D0" w:rsidR="006A3390" w:rsidRPr="009C107C" w:rsidRDefault="006A3390" w:rsidP="006A339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5.</w:t>
      </w:r>
      <w:r w:rsidR="00203200" w:rsidRPr="009C107C">
        <w:rPr>
          <w:rFonts w:ascii="Arial" w:eastAsiaTheme="minorEastAsia" w:hAnsi="Arial" w:cs="Arial"/>
          <w:sz w:val="24"/>
          <w:szCs w:val="24"/>
          <w:lang w:eastAsia="ru-RU"/>
        </w:rPr>
        <w:t>4</w:t>
      </w:r>
      <w:r w:rsidRPr="009C107C">
        <w:rPr>
          <w:rFonts w:ascii="Arial" w:eastAsiaTheme="minorEastAsia" w:hAnsi="Arial" w:cs="Arial"/>
          <w:sz w:val="24"/>
          <w:szCs w:val="24"/>
          <w:lang w:eastAsia="ru-RU"/>
        </w:rPr>
        <w:t xml:space="preserve"> </w:t>
      </w:r>
      <w:r w:rsidR="00F47F54" w:rsidRPr="009C107C">
        <w:rPr>
          <w:rFonts w:ascii="Arial" w:eastAsiaTheme="minorEastAsia" w:hAnsi="Arial" w:cs="Arial"/>
          <w:sz w:val="24"/>
          <w:szCs w:val="24"/>
          <w:lang w:eastAsia="ru-RU"/>
        </w:rPr>
        <w:t>Над чертежом</w:t>
      </w:r>
      <w:r w:rsidR="00B558C8" w:rsidRPr="009C107C">
        <w:rPr>
          <w:rFonts w:ascii="Arial" w:eastAsiaTheme="minorEastAsia" w:hAnsi="Arial" w:cs="Arial"/>
          <w:sz w:val="24"/>
          <w:szCs w:val="24"/>
          <w:lang w:eastAsia="ru-RU"/>
        </w:rPr>
        <w:t xml:space="preserve"> колонк</w:t>
      </w:r>
      <w:r w:rsidR="00F47F54" w:rsidRPr="009C107C">
        <w:rPr>
          <w:rFonts w:ascii="Arial" w:eastAsiaTheme="minorEastAsia" w:hAnsi="Arial" w:cs="Arial"/>
          <w:sz w:val="24"/>
          <w:szCs w:val="24"/>
          <w:lang w:eastAsia="ru-RU"/>
        </w:rPr>
        <w:t>и</w:t>
      </w:r>
      <w:r w:rsidR="00B558C8" w:rsidRPr="009C107C">
        <w:rPr>
          <w:rFonts w:ascii="Arial" w:eastAsiaTheme="minorEastAsia" w:hAnsi="Arial" w:cs="Arial"/>
          <w:sz w:val="24"/>
          <w:szCs w:val="24"/>
          <w:lang w:eastAsia="ru-RU"/>
        </w:rPr>
        <w:t xml:space="preserve"> указывают</w:t>
      </w:r>
      <w:r w:rsidRPr="009C107C">
        <w:rPr>
          <w:rFonts w:ascii="Arial" w:eastAsiaTheme="minorEastAsia" w:hAnsi="Arial" w:cs="Arial"/>
          <w:sz w:val="24"/>
          <w:szCs w:val="24"/>
          <w:lang w:eastAsia="ru-RU"/>
        </w:rPr>
        <w:t>:</w:t>
      </w:r>
    </w:p>
    <w:p w14:paraId="78327176" w14:textId="590EAB33" w:rsidR="00F47F54" w:rsidRPr="009C107C" w:rsidRDefault="00F47F54" w:rsidP="006A339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название и номер выработки;</w:t>
      </w:r>
    </w:p>
    <w:p w14:paraId="2425E8AC" w14:textId="4813F8D3" w:rsidR="00F47F54" w:rsidRPr="009C107C" w:rsidRDefault="00F47F54" w:rsidP="006A339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местоположение (привязку) выработки;</w:t>
      </w:r>
    </w:p>
    <w:p w14:paraId="5FDC8146" w14:textId="62CFD7B1" w:rsidR="00F47F54" w:rsidRPr="009C107C" w:rsidRDefault="00F47F54" w:rsidP="006A339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даты проходки </w:t>
      </w:r>
      <w:r w:rsidR="00FC6409" w:rsidRPr="009C107C">
        <w:rPr>
          <w:rFonts w:ascii="Arial" w:eastAsiaTheme="minorEastAsia" w:hAnsi="Arial" w:cs="Arial"/>
          <w:sz w:val="24"/>
          <w:szCs w:val="24"/>
          <w:lang w:eastAsia="ru-RU"/>
        </w:rPr>
        <w:t xml:space="preserve">выработки </w:t>
      </w:r>
      <w:r w:rsidRPr="009C107C">
        <w:rPr>
          <w:rFonts w:ascii="Arial" w:eastAsiaTheme="minorEastAsia" w:hAnsi="Arial" w:cs="Arial"/>
          <w:sz w:val="24"/>
          <w:szCs w:val="24"/>
          <w:lang w:eastAsia="ru-RU"/>
        </w:rPr>
        <w:t>(начало и окончание);</w:t>
      </w:r>
    </w:p>
    <w:p w14:paraId="4531AE85" w14:textId="08426843" w:rsidR="00F47F54" w:rsidRPr="009C107C" w:rsidRDefault="00F47F54" w:rsidP="006A339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абсолютн</w:t>
      </w:r>
      <w:r w:rsidR="00C4671C" w:rsidRPr="009C107C">
        <w:rPr>
          <w:rFonts w:ascii="Arial" w:eastAsiaTheme="minorEastAsia" w:hAnsi="Arial" w:cs="Arial"/>
          <w:sz w:val="24"/>
          <w:szCs w:val="24"/>
          <w:lang w:eastAsia="ru-RU"/>
        </w:rPr>
        <w:t>ую</w:t>
      </w:r>
      <w:r w:rsidRPr="009C107C">
        <w:rPr>
          <w:rFonts w:ascii="Arial" w:eastAsiaTheme="minorEastAsia" w:hAnsi="Arial" w:cs="Arial"/>
          <w:sz w:val="24"/>
          <w:szCs w:val="24"/>
          <w:lang w:eastAsia="ru-RU"/>
        </w:rPr>
        <w:t xml:space="preserve"> отметк</w:t>
      </w:r>
      <w:r w:rsidR="00C4671C" w:rsidRPr="009C107C">
        <w:rPr>
          <w:rFonts w:ascii="Arial" w:eastAsiaTheme="minorEastAsia" w:hAnsi="Arial" w:cs="Arial"/>
          <w:sz w:val="24"/>
          <w:szCs w:val="24"/>
          <w:lang w:eastAsia="ru-RU"/>
        </w:rPr>
        <w:t>у</w:t>
      </w:r>
      <w:r w:rsidRPr="009C107C">
        <w:rPr>
          <w:rFonts w:ascii="Arial" w:eastAsiaTheme="minorEastAsia" w:hAnsi="Arial" w:cs="Arial"/>
          <w:sz w:val="24"/>
          <w:szCs w:val="24"/>
          <w:lang w:eastAsia="ru-RU"/>
        </w:rPr>
        <w:t xml:space="preserve"> устья выработки</w:t>
      </w:r>
      <w:r w:rsidR="004F3B9B" w:rsidRPr="009C107C">
        <w:rPr>
          <w:rFonts w:ascii="Arial" w:eastAsiaTheme="minorEastAsia" w:hAnsi="Arial" w:cs="Arial"/>
          <w:sz w:val="24"/>
          <w:szCs w:val="24"/>
          <w:lang w:eastAsia="ru-RU"/>
        </w:rPr>
        <w:t xml:space="preserve"> (при наличии устья)</w:t>
      </w:r>
      <w:r w:rsidRPr="009C107C">
        <w:rPr>
          <w:rFonts w:ascii="Arial" w:eastAsiaTheme="minorEastAsia" w:hAnsi="Arial" w:cs="Arial"/>
          <w:sz w:val="24"/>
          <w:szCs w:val="24"/>
          <w:lang w:eastAsia="ru-RU"/>
        </w:rPr>
        <w:t>.</w:t>
      </w:r>
    </w:p>
    <w:p w14:paraId="4FE2BC51" w14:textId="21C1339E" w:rsidR="00A66528" w:rsidRPr="009C107C" w:rsidRDefault="00F47F54" w:rsidP="006A339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5.</w:t>
      </w:r>
      <w:r w:rsidR="00203200" w:rsidRPr="009C107C">
        <w:rPr>
          <w:rFonts w:ascii="Arial" w:eastAsiaTheme="minorEastAsia" w:hAnsi="Arial" w:cs="Arial"/>
          <w:sz w:val="24"/>
          <w:szCs w:val="24"/>
          <w:lang w:eastAsia="ru-RU"/>
        </w:rPr>
        <w:t>5</w:t>
      </w:r>
      <w:r w:rsidRPr="009C107C">
        <w:rPr>
          <w:rFonts w:ascii="Arial" w:eastAsiaTheme="minorEastAsia" w:hAnsi="Arial" w:cs="Arial"/>
          <w:sz w:val="24"/>
          <w:szCs w:val="24"/>
          <w:lang w:eastAsia="ru-RU"/>
        </w:rPr>
        <w:t xml:space="preserve"> </w:t>
      </w:r>
      <w:r w:rsidR="00A66528" w:rsidRPr="009C107C">
        <w:rPr>
          <w:rFonts w:ascii="Arial" w:eastAsiaTheme="minorEastAsia" w:hAnsi="Arial" w:cs="Arial"/>
          <w:sz w:val="24"/>
          <w:szCs w:val="24"/>
          <w:lang w:eastAsia="ru-RU"/>
        </w:rPr>
        <w:t>Основной частью ч</w:t>
      </w:r>
      <w:r w:rsidRPr="009C107C">
        <w:rPr>
          <w:rFonts w:ascii="Arial" w:eastAsiaTheme="minorEastAsia" w:hAnsi="Arial" w:cs="Arial"/>
          <w:sz w:val="24"/>
          <w:szCs w:val="24"/>
          <w:lang w:eastAsia="ru-RU"/>
        </w:rPr>
        <w:t>ертеж</w:t>
      </w:r>
      <w:r w:rsidR="00A66528" w:rsidRPr="009C107C">
        <w:rPr>
          <w:rFonts w:ascii="Arial" w:eastAsiaTheme="minorEastAsia" w:hAnsi="Arial" w:cs="Arial"/>
          <w:sz w:val="24"/>
          <w:szCs w:val="24"/>
          <w:lang w:eastAsia="ru-RU"/>
        </w:rPr>
        <w:t>а</w:t>
      </w:r>
      <w:r w:rsidR="00C35013"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 xml:space="preserve">колонки </w:t>
      </w:r>
      <w:r w:rsidR="00176BE0" w:rsidRPr="009C107C">
        <w:rPr>
          <w:rFonts w:ascii="Arial" w:eastAsiaTheme="minorEastAsia" w:hAnsi="Arial" w:cs="Arial"/>
          <w:sz w:val="24"/>
          <w:szCs w:val="24"/>
          <w:lang w:eastAsia="ru-RU"/>
        </w:rPr>
        <w:t>я</w:t>
      </w:r>
      <w:r w:rsidR="004D1796" w:rsidRPr="009C107C">
        <w:rPr>
          <w:rFonts w:ascii="Arial" w:eastAsiaTheme="minorEastAsia" w:hAnsi="Arial" w:cs="Arial"/>
          <w:sz w:val="24"/>
          <w:szCs w:val="24"/>
          <w:lang w:eastAsia="ru-RU"/>
        </w:rPr>
        <w:t xml:space="preserve">вляется </w:t>
      </w:r>
      <w:r w:rsidR="008F3D19" w:rsidRPr="009C107C">
        <w:rPr>
          <w:rFonts w:ascii="Arial" w:eastAsiaTheme="minorEastAsia" w:hAnsi="Arial" w:cs="Arial"/>
          <w:sz w:val="24"/>
          <w:szCs w:val="24"/>
          <w:lang w:eastAsia="ru-RU"/>
        </w:rPr>
        <w:t>и</w:t>
      </w:r>
      <w:r w:rsidR="004D1796" w:rsidRPr="009C107C">
        <w:rPr>
          <w:rFonts w:ascii="Arial" w:eastAsiaTheme="minorEastAsia" w:hAnsi="Arial" w:cs="Arial"/>
          <w:sz w:val="24"/>
          <w:szCs w:val="24"/>
          <w:lang w:eastAsia="ru-RU"/>
        </w:rPr>
        <w:t>нженерно-геологический разрез</w:t>
      </w:r>
      <w:r w:rsidR="00A66528" w:rsidRPr="009C107C">
        <w:rPr>
          <w:rFonts w:ascii="Arial" w:eastAsiaTheme="minorEastAsia" w:hAnsi="Arial" w:cs="Arial"/>
          <w:sz w:val="24"/>
          <w:szCs w:val="24"/>
          <w:lang w:eastAsia="ru-RU"/>
        </w:rPr>
        <w:t xml:space="preserve"> выработки</w:t>
      </w:r>
      <w:r w:rsidR="008F3D19" w:rsidRPr="009C107C">
        <w:rPr>
          <w:rFonts w:ascii="Arial" w:eastAsiaTheme="minorEastAsia" w:hAnsi="Arial" w:cs="Arial"/>
          <w:sz w:val="24"/>
          <w:szCs w:val="24"/>
          <w:lang w:eastAsia="ru-RU"/>
        </w:rPr>
        <w:t xml:space="preserve"> (графы 7–9</w:t>
      </w:r>
      <w:r w:rsidR="00222F88" w:rsidRPr="009C107C">
        <w:rPr>
          <w:rFonts w:ascii="Arial" w:eastAsiaTheme="minorEastAsia" w:hAnsi="Arial" w:cs="Arial"/>
          <w:sz w:val="24"/>
          <w:szCs w:val="24"/>
          <w:lang w:eastAsia="ru-RU"/>
        </w:rPr>
        <w:t xml:space="preserve"> </w:t>
      </w:r>
      <w:r w:rsidR="006C5D6F" w:rsidRPr="009C107C">
        <w:rPr>
          <w:rFonts w:ascii="Arial" w:eastAsiaTheme="minorEastAsia" w:hAnsi="Arial" w:cs="Arial"/>
          <w:sz w:val="24"/>
          <w:szCs w:val="24"/>
          <w:lang w:eastAsia="ru-RU"/>
        </w:rPr>
        <w:t>п</w:t>
      </w:r>
      <w:r w:rsidR="00222F88" w:rsidRPr="009C107C">
        <w:rPr>
          <w:rFonts w:ascii="Arial" w:eastAsiaTheme="minorEastAsia" w:hAnsi="Arial" w:cs="Arial"/>
          <w:sz w:val="24"/>
          <w:szCs w:val="24"/>
          <w:lang w:eastAsia="ru-RU"/>
        </w:rPr>
        <w:t>риложени</w:t>
      </w:r>
      <w:r w:rsidR="00670907" w:rsidRPr="009C107C">
        <w:rPr>
          <w:rFonts w:ascii="Arial" w:eastAsiaTheme="minorEastAsia" w:hAnsi="Arial" w:cs="Arial"/>
          <w:sz w:val="24"/>
          <w:szCs w:val="24"/>
          <w:lang w:eastAsia="ru-RU"/>
        </w:rPr>
        <w:t>я</w:t>
      </w:r>
      <w:r w:rsidR="00222F88" w:rsidRPr="009C107C">
        <w:rPr>
          <w:rFonts w:ascii="Arial" w:eastAsiaTheme="minorEastAsia" w:hAnsi="Arial" w:cs="Arial"/>
          <w:sz w:val="24"/>
          <w:szCs w:val="24"/>
          <w:lang w:eastAsia="ru-RU"/>
        </w:rPr>
        <w:t xml:space="preserve"> А</w:t>
      </w:r>
      <w:r w:rsidR="008F3D19" w:rsidRPr="009C107C">
        <w:rPr>
          <w:rFonts w:ascii="Arial" w:eastAsiaTheme="minorEastAsia" w:hAnsi="Arial" w:cs="Arial"/>
          <w:sz w:val="24"/>
          <w:szCs w:val="24"/>
          <w:lang w:eastAsia="ru-RU"/>
        </w:rPr>
        <w:t>)</w:t>
      </w:r>
      <w:r w:rsidR="00176BE0" w:rsidRPr="009C107C">
        <w:rPr>
          <w:rFonts w:ascii="Arial" w:eastAsiaTheme="minorEastAsia" w:hAnsi="Arial" w:cs="Arial"/>
          <w:sz w:val="24"/>
          <w:szCs w:val="24"/>
          <w:lang w:eastAsia="ru-RU"/>
        </w:rPr>
        <w:t xml:space="preserve"> (далее – разрез</w:t>
      </w:r>
      <w:r w:rsidR="00C26102" w:rsidRPr="009C107C">
        <w:rPr>
          <w:rFonts w:ascii="Arial" w:eastAsiaTheme="minorEastAsia" w:hAnsi="Arial" w:cs="Arial"/>
          <w:sz w:val="24"/>
          <w:szCs w:val="24"/>
          <w:lang w:eastAsia="ru-RU"/>
        </w:rPr>
        <w:t xml:space="preserve"> выработки</w:t>
      </w:r>
      <w:r w:rsidR="00176BE0" w:rsidRPr="009C107C">
        <w:rPr>
          <w:rFonts w:ascii="Arial" w:eastAsiaTheme="minorEastAsia" w:hAnsi="Arial" w:cs="Arial"/>
          <w:sz w:val="24"/>
          <w:szCs w:val="24"/>
          <w:lang w:eastAsia="ru-RU"/>
        </w:rPr>
        <w:t>)</w:t>
      </w:r>
      <w:r w:rsidR="00C26102" w:rsidRPr="009C107C">
        <w:rPr>
          <w:rFonts w:ascii="Arial" w:eastAsiaTheme="minorEastAsia" w:hAnsi="Arial" w:cs="Arial"/>
          <w:sz w:val="24"/>
          <w:szCs w:val="24"/>
          <w:lang w:eastAsia="ru-RU"/>
        </w:rPr>
        <w:t>.</w:t>
      </w:r>
    </w:p>
    <w:p w14:paraId="13F6E065" w14:textId="61A5F059" w:rsidR="00F47F54" w:rsidRPr="009C107C" w:rsidRDefault="004D1796" w:rsidP="006A339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5.</w:t>
      </w:r>
      <w:r w:rsidR="00203200" w:rsidRPr="009C107C">
        <w:rPr>
          <w:rFonts w:ascii="Arial" w:eastAsiaTheme="minorEastAsia" w:hAnsi="Arial" w:cs="Arial"/>
          <w:sz w:val="24"/>
          <w:szCs w:val="24"/>
          <w:lang w:eastAsia="ru-RU"/>
        </w:rPr>
        <w:t>5</w:t>
      </w:r>
      <w:r w:rsidR="006D7107" w:rsidRPr="009C107C">
        <w:rPr>
          <w:rFonts w:ascii="Arial" w:eastAsiaTheme="minorEastAsia" w:hAnsi="Arial" w:cs="Arial"/>
          <w:sz w:val="24"/>
          <w:szCs w:val="24"/>
          <w:lang w:eastAsia="ru-RU"/>
        </w:rPr>
        <w:t>.1</w:t>
      </w:r>
      <w:r w:rsidRPr="009C107C">
        <w:rPr>
          <w:rFonts w:ascii="Arial" w:eastAsiaTheme="minorEastAsia" w:hAnsi="Arial" w:cs="Arial"/>
          <w:sz w:val="24"/>
          <w:szCs w:val="24"/>
          <w:lang w:eastAsia="ru-RU"/>
        </w:rPr>
        <w:t xml:space="preserve"> Вертикальный масштаб</w:t>
      </w:r>
      <w:r w:rsidR="007B506B"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разреза следует принимать равным 1:200–1:50.</w:t>
      </w:r>
    </w:p>
    <w:p w14:paraId="60B30235" w14:textId="38AFF32F" w:rsidR="0097439D" w:rsidRPr="009C107C" w:rsidRDefault="006D7107" w:rsidP="0097439D">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lastRenderedPageBreak/>
        <w:t>5.</w:t>
      </w:r>
      <w:r w:rsidR="00203200" w:rsidRPr="009C107C">
        <w:rPr>
          <w:rFonts w:ascii="Arial" w:eastAsiaTheme="minorEastAsia" w:hAnsi="Arial" w:cs="Arial"/>
          <w:sz w:val="24"/>
          <w:szCs w:val="24"/>
          <w:lang w:eastAsia="ru-RU"/>
        </w:rPr>
        <w:t>5</w:t>
      </w:r>
      <w:r w:rsidRPr="009C107C">
        <w:rPr>
          <w:rFonts w:ascii="Arial" w:eastAsiaTheme="minorEastAsia" w:hAnsi="Arial" w:cs="Arial"/>
          <w:sz w:val="24"/>
          <w:szCs w:val="24"/>
          <w:lang w:eastAsia="ru-RU"/>
        </w:rPr>
        <w:t>.</w:t>
      </w:r>
      <w:r w:rsidR="00807CE5" w:rsidRPr="009C107C">
        <w:rPr>
          <w:rFonts w:ascii="Arial" w:eastAsiaTheme="minorEastAsia" w:hAnsi="Arial" w:cs="Arial"/>
          <w:sz w:val="24"/>
          <w:szCs w:val="24"/>
          <w:lang w:eastAsia="ru-RU"/>
        </w:rPr>
        <w:t>2</w:t>
      </w:r>
      <w:r w:rsidRPr="009C107C">
        <w:rPr>
          <w:rFonts w:ascii="Arial" w:eastAsiaTheme="minorEastAsia" w:hAnsi="Arial" w:cs="Arial"/>
          <w:sz w:val="24"/>
          <w:szCs w:val="24"/>
          <w:lang w:eastAsia="ru-RU"/>
        </w:rPr>
        <w:t xml:space="preserve"> </w:t>
      </w:r>
      <w:r w:rsidR="002F1299" w:rsidRPr="009C107C">
        <w:rPr>
          <w:rFonts w:ascii="Arial" w:eastAsiaTheme="minorEastAsia" w:hAnsi="Arial" w:cs="Arial"/>
          <w:sz w:val="24"/>
          <w:szCs w:val="24"/>
          <w:lang w:eastAsia="ru-RU"/>
        </w:rPr>
        <w:t>Слои грунтов</w:t>
      </w:r>
      <w:r w:rsidR="0097439D" w:rsidRPr="009C107C">
        <w:rPr>
          <w:rFonts w:ascii="Arial" w:eastAsiaTheme="minorEastAsia" w:hAnsi="Arial" w:cs="Arial"/>
          <w:sz w:val="24"/>
          <w:szCs w:val="24"/>
          <w:lang w:eastAsia="ru-RU"/>
        </w:rPr>
        <w:t xml:space="preserve"> </w:t>
      </w:r>
      <w:r w:rsidR="00262F64" w:rsidRPr="009C107C">
        <w:rPr>
          <w:rFonts w:ascii="Arial" w:eastAsiaTheme="minorEastAsia" w:hAnsi="Arial" w:cs="Arial"/>
          <w:sz w:val="24"/>
          <w:szCs w:val="24"/>
          <w:lang w:eastAsia="ru-RU"/>
        </w:rPr>
        <w:t>или инженерно-геологически</w:t>
      </w:r>
      <w:r w:rsidR="002F1299" w:rsidRPr="009C107C">
        <w:rPr>
          <w:rFonts w:ascii="Arial" w:eastAsiaTheme="minorEastAsia" w:hAnsi="Arial" w:cs="Arial"/>
          <w:sz w:val="24"/>
          <w:szCs w:val="24"/>
          <w:lang w:eastAsia="ru-RU"/>
        </w:rPr>
        <w:t>е</w:t>
      </w:r>
      <w:r w:rsidR="00262F64" w:rsidRPr="009C107C">
        <w:rPr>
          <w:rFonts w:ascii="Arial" w:eastAsiaTheme="minorEastAsia" w:hAnsi="Arial" w:cs="Arial"/>
          <w:sz w:val="24"/>
          <w:szCs w:val="24"/>
          <w:lang w:eastAsia="ru-RU"/>
        </w:rPr>
        <w:t xml:space="preserve"> элемент</w:t>
      </w:r>
      <w:r w:rsidR="002F1299" w:rsidRPr="009C107C">
        <w:rPr>
          <w:rFonts w:ascii="Arial" w:eastAsiaTheme="minorEastAsia" w:hAnsi="Arial" w:cs="Arial"/>
          <w:sz w:val="24"/>
          <w:szCs w:val="24"/>
          <w:lang w:eastAsia="ru-RU"/>
        </w:rPr>
        <w:t>ы</w:t>
      </w:r>
      <w:r w:rsidR="00262F64" w:rsidRPr="009C107C">
        <w:rPr>
          <w:rFonts w:ascii="Arial" w:eastAsiaTheme="minorEastAsia" w:hAnsi="Arial" w:cs="Arial"/>
          <w:sz w:val="24"/>
          <w:szCs w:val="24"/>
          <w:lang w:eastAsia="ru-RU"/>
        </w:rPr>
        <w:t xml:space="preserve"> </w:t>
      </w:r>
      <w:r w:rsidR="0097439D" w:rsidRPr="009C107C">
        <w:rPr>
          <w:rFonts w:ascii="Arial" w:eastAsiaTheme="minorEastAsia" w:hAnsi="Arial" w:cs="Arial"/>
          <w:sz w:val="24"/>
          <w:szCs w:val="24"/>
          <w:lang w:eastAsia="ru-RU"/>
        </w:rPr>
        <w:t>(ИГЭ</w:t>
      </w:r>
      <w:r w:rsidR="00262F64" w:rsidRPr="009C107C">
        <w:rPr>
          <w:rFonts w:ascii="Arial" w:eastAsiaTheme="minorEastAsia" w:hAnsi="Arial" w:cs="Arial"/>
          <w:sz w:val="24"/>
          <w:szCs w:val="24"/>
          <w:lang w:eastAsia="ru-RU"/>
        </w:rPr>
        <w:t>)</w:t>
      </w:r>
      <w:r w:rsidR="00207C13" w:rsidRPr="009C107C">
        <w:rPr>
          <w:rFonts w:ascii="Arial" w:eastAsiaTheme="minorEastAsia" w:hAnsi="Arial" w:cs="Arial"/>
          <w:sz w:val="24"/>
          <w:szCs w:val="24"/>
          <w:lang w:eastAsia="ru-RU"/>
        </w:rPr>
        <w:t xml:space="preserve"> </w:t>
      </w:r>
      <w:r w:rsidR="002F1299" w:rsidRPr="009C107C">
        <w:rPr>
          <w:rFonts w:ascii="Arial" w:eastAsiaTheme="minorEastAsia" w:hAnsi="Arial" w:cs="Arial"/>
          <w:sz w:val="24"/>
          <w:szCs w:val="24"/>
          <w:lang w:eastAsia="ru-RU"/>
        </w:rPr>
        <w:t xml:space="preserve">на </w:t>
      </w:r>
      <w:r w:rsidR="0097439D" w:rsidRPr="009C107C">
        <w:rPr>
          <w:rFonts w:ascii="Arial" w:eastAsiaTheme="minorEastAsia" w:hAnsi="Arial" w:cs="Arial"/>
          <w:sz w:val="24"/>
          <w:szCs w:val="24"/>
          <w:lang w:eastAsia="ru-RU"/>
        </w:rPr>
        <w:t>разрез</w:t>
      </w:r>
      <w:r w:rsidR="002F1299" w:rsidRPr="009C107C">
        <w:rPr>
          <w:rFonts w:ascii="Arial" w:eastAsiaTheme="minorEastAsia" w:hAnsi="Arial" w:cs="Arial"/>
          <w:sz w:val="24"/>
          <w:szCs w:val="24"/>
          <w:lang w:eastAsia="ru-RU"/>
        </w:rPr>
        <w:t>е</w:t>
      </w:r>
      <w:r w:rsidR="0097439D" w:rsidRPr="009C107C">
        <w:rPr>
          <w:rFonts w:ascii="Arial" w:eastAsiaTheme="minorEastAsia" w:hAnsi="Arial" w:cs="Arial"/>
          <w:sz w:val="24"/>
          <w:szCs w:val="24"/>
          <w:lang w:eastAsia="ru-RU"/>
        </w:rPr>
        <w:t xml:space="preserve"> </w:t>
      </w:r>
      <w:r w:rsidR="00203200" w:rsidRPr="009C107C">
        <w:rPr>
          <w:rFonts w:ascii="Arial" w:eastAsiaTheme="minorEastAsia" w:hAnsi="Arial" w:cs="Arial"/>
          <w:sz w:val="24"/>
          <w:szCs w:val="24"/>
          <w:lang w:eastAsia="ru-RU"/>
        </w:rPr>
        <w:t xml:space="preserve">выработки </w:t>
      </w:r>
      <w:r w:rsidR="00F07352" w:rsidRPr="009C107C">
        <w:rPr>
          <w:rFonts w:ascii="Arial" w:eastAsiaTheme="minorEastAsia" w:hAnsi="Arial" w:cs="Arial"/>
          <w:sz w:val="24"/>
          <w:szCs w:val="24"/>
          <w:lang w:eastAsia="ru-RU"/>
        </w:rPr>
        <w:t>(для дисперсных и скальных грунтов – в графах 7 и 9</w:t>
      </w:r>
      <w:r w:rsidR="006C5D6F" w:rsidRPr="009C107C">
        <w:rPr>
          <w:rFonts w:ascii="Arial" w:eastAsiaTheme="minorEastAsia" w:hAnsi="Arial" w:cs="Arial"/>
          <w:sz w:val="24"/>
          <w:szCs w:val="24"/>
          <w:lang w:eastAsia="ru-RU"/>
        </w:rPr>
        <w:t xml:space="preserve"> (приложени</w:t>
      </w:r>
      <w:r w:rsidR="00670907" w:rsidRPr="009C107C">
        <w:rPr>
          <w:rFonts w:ascii="Arial" w:eastAsiaTheme="minorEastAsia" w:hAnsi="Arial" w:cs="Arial"/>
          <w:sz w:val="24"/>
          <w:szCs w:val="24"/>
          <w:lang w:eastAsia="ru-RU"/>
        </w:rPr>
        <w:t>е</w:t>
      </w:r>
      <w:r w:rsidR="006C5D6F" w:rsidRPr="009C107C">
        <w:rPr>
          <w:rFonts w:ascii="Arial" w:eastAsiaTheme="minorEastAsia" w:hAnsi="Arial" w:cs="Arial"/>
          <w:sz w:val="24"/>
          <w:szCs w:val="24"/>
          <w:lang w:eastAsia="ru-RU"/>
        </w:rPr>
        <w:t xml:space="preserve"> А)</w:t>
      </w:r>
      <w:r w:rsidR="00F07352" w:rsidRPr="009C107C">
        <w:rPr>
          <w:rFonts w:ascii="Arial" w:eastAsiaTheme="minorEastAsia" w:hAnsi="Arial" w:cs="Arial"/>
          <w:sz w:val="24"/>
          <w:szCs w:val="24"/>
          <w:lang w:eastAsia="ru-RU"/>
        </w:rPr>
        <w:t>, для мерзлых – в графе 7</w:t>
      </w:r>
      <w:r w:rsidR="006C5D6F" w:rsidRPr="009C107C">
        <w:rPr>
          <w:rFonts w:ascii="Arial" w:eastAsiaTheme="minorEastAsia" w:hAnsi="Arial" w:cs="Arial"/>
          <w:sz w:val="24"/>
          <w:szCs w:val="24"/>
          <w:lang w:eastAsia="ru-RU"/>
        </w:rPr>
        <w:t xml:space="preserve"> (приложени</w:t>
      </w:r>
      <w:r w:rsidR="00670907" w:rsidRPr="009C107C">
        <w:rPr>
          <w:rFonts w:ascii="Arial" w:eastAsiaTheme="minorEastAsia" w:hAnsi="Arial" w:cs="Arial"/>
          <w:sz w:val="24"/>
          <w:szCs w:val="24"/>
          <w:lang w:eastAsia="ru-RU"/>
        </w:rPr>
        <w:t>е</w:t>
      </w:r>
      <w:r w:rsidR="006C5D6F" w:rsidRPr="009C107C">
        <w:rPr>
          <w:rFonts w:ascii="Arial" w:eastAsiaTheme="minorEastAsia" w:hAnsi="Arial" w:cs="Arial"/>
          <w:sz w:val="24"/>
          <w:szCs w:val="24"/>
          <w:lang w:eastAsia="ru-RU"/>
        </w:rPr>
        <w:t xml:space="preserve"> А)</w:t>
      </w:r>
      <w:r w:rsidR="00F07352" w:rsidRPr="009C107C">
        <w:rPr>
          <w:rFonts w:ascii="Arial" w:eastAsiaTheme="minorEastAsia" w:hAnsi="Arial" w:cs="Arial"/>
          <w:sz w:val="24"/>
          <w:szCs w:val="24"/>
          <w:lang w:eastAsia="ru-RU"/>
        </w:rPr>
        <w:t xml:space="preserve">) </w:t>
      </w:r>
      <w:r w:rsidR="0097439D" w:rsidRPr="009C107C">
        <w:rPr>
          <w:rFonts w:ascii="Arial" w:eastAsiaTheme="minorEastAsia" w:hAnsi="Arial" w:cs="Arial"/>
          <w:sz w:val="24"/>
          <w:szCs w:val="24"/>
          <w:lang w:eastAsia="ru-RU"/>
        </w:rPr>
        <w:t xml:space="preserve">выполняют штриховкой согласно условным обозначениям по ГОСТ Р </w:t>
      </w:r>
      <w:proofErr w:type="spellStart"/>
      <w:r w:rsidR="0097439D" w:rsidRPr="009C107C">
        <w:rPr>
          <w:rFonts w:ascii="Arial" w:eastAsiaTheme="minorEastAsia" w:hAnsi="Arial" w:cs="Arial"/>
          <w:sz w:val="24"/>
          <w:szCs w:val="24"/>
          <w:lang w:eastAsia="ru-RU"/>
        </w:rPr>
        <w:t>Усл</w:t>
      </w:r>
      <w:proofErr w:type="spellEnd"/>
      <w:r w:rsidR="0097439D" w:rsidRPr="009C107C">
        <w:rPr>
          <w:rFonts w:ascii="Arial" w:eastAsiaTheme="minorEastAsia" w:hAnsi="Arial" w:cs="Arial"/>
          <w:sz w:val="24"/>
          <w:szCs w:val="24"/>
          <w:lang w:eastAsia="ru-RU"/>
        </w:rPr>
        <w:t>. (пункты</w:t>
      </w:r>
      <w:r w:rsidR="006C5D6F" w:rsidRPr="009C107C">
        <w:rPr>
          <w:rFonts w:ascii="Arial" w:eastAsiaTheme="minorEastAsia" w:hAnsi="Arial" w:cs="Arial"/>
          <w:sz w:val="24"/>
          <w:szCs w:val="24"/>
          <w:lang w:eastAsia="ru-RU"/>
        </w:rPr>
        <w:t> </w:t>
      </w:r>
      <w:r w:rsidR="0097439D" w:rsidRPr="009C107C">
        <w:rPr>
          <w:rFonts w:ascii="Arial" w:eastAsiaTheme="minorEastAsia" w:hAnsi="Arial" w:cs="Arial"/>
          <w:sz w:val="24"/>
          <w:szCs w:val="24"/>
          <w:lang w:eastAsia="ru-RU"/>
        </w:rPr>
        <w:t>7.1–7.5).</w:t>
      </w:r>
    </w:p>
    <w:p w14:paraId="205BB17C" w14:textId="76CD5ED7" w:rsidR="00F47F54" w:rsidRPr="009C107C" w:rsidRDefault="006D7107" w:rsidP="004D179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5.</w:t>
      </w:r>
      <w:r w:rsidR="00203200" w:rsidRPr="009C107C">
        <w:rPr>
          <w:rFonts w:ascii="Arial" w:eastAsiaTheme="minorEastAsia" w:hAnsi="Arial" w:cs="Arial"/>
          <w:sz w:val="24"/>
          <w:szCs w:val="24"/>
          <w:lang w:eastAsia="ru-RU"/>
        </w:rPr>
        <w:t>5</w:t>
      </w:r>
      <w:r w:rsidRPr="009C107C">
        <w:rPr>
          <w:rFonts w:ascii="Arial" w:eastAsiaTheme="minorEastAsia" w:hAnsi="Arial" w:cs="Arial"/>
          <w:sz w:val="24"/>
          <w:szCs w:val="24"/>
          <w:lang w:eastAsia="ru-RU"/>
        </w:rPr>
        <w:t>.</w:t>
      </w:r>
      <w:r w:rsidR="00772CB4" w:rsidRPr="009C107C">
        <w:rPr>
          <w:rFonts w:ascii="Arial" w:eastAsiaTheme="minorEastAsia" w:hAnsi="Arial" w:cs="Arial"/>
          <w:sz w:val="24"/>
          <w:szCs w:val="24"/>
          <w:lang w:eastAsia="ru-RU"/>
        </w:rPr>
        <w:t>3</w:t>
      </w:r>
      <w:r w:rsidRPr="009C107C">
        <w:rPr>
          <w:rFonts w:ascii="Arial" w:eastAsiaTheme="minorEastAsia" w:hAnsi="Arial" w:cs="Arial"/>
          <w:sz w:val="24"/>
          <w:szCs w:val="24"/>
          <w:lang w:eastAsia="ru-RU"/>
        </w:rPr>
        <w:t xml:space="preserve"> </w:t>
      </w:r>
      <w:r w:rsidR="004D1796" w:rsidRPr="009C107C">
        <w:rPr>
          <w:rFonts w:ascii="Arial" w:eastAsiaTheme="minorEastAsia" w:hAnsi="Arial" w:cs="Arial"/>
          <w:sz w:val="24"/>
          <w:szCs w:val="24"/>
          <w:lang w:eastAsia="ru-RU"/>
        </w:rPr>
        <w:t xml:space="preserve">В </w:t>
      </w:r>
      <w:r w:rsidR="002D1A5B" w:rsidRPr="009C107C">
        <w:rPr>
          <w:rFonts w:ascii="Arial" w:eastAsiaTheme="minorEastAsia" w:hAnsi="Arial" w:cs="Arial"/>
          <w:sz w:val="24"/>
          <w:szCs w:val="24"/>
          <w:lang w:eastAsia="ru-RU"/>
        </w:rPr>
        <w:t>центре</w:t>
      </w:r>
      <w:r w:rsidR="004D1796" w:rsidRPr="009C107C">
        <w:rPr>
          <w:rFonts w:ascii="Arial" w:eastAsiaTheme="minorEastAsia" w:hAnsi="Arial" w:cs="Arial"/>
          <w:sz w:val="24"/>
          <w:szCs w:val="24"/>
          <w:lang w:eastAsia="ru-RU"/>
        </w:rPr>
        <w:t xml:space="preserve"> разреза</w:t>
      </w:r>
      <w:r w:rsidR="00203200" w:rsidRPr="009C107C">
        <w:rPr>
          <w:rFonts w:ascii="Arial" w:eastAsiaTheme="minorEastAsia" w:hAnsi="Arial" w:cs="Arial"/>
          <w:sz w:val="24"/>
          <w:szCs w:val="24"/>
          <w:lang w:eastAsia="ru-RU"/>
        </w:rPr>
        <w:t xml:space="preserve"> выработки</w:t>
      </w:r>
      <w:r w:rsidR="0097439D" w:rsidRPr="009C107C">
        <w:rPr>
          <w:rFonts w:ascii="Arial" w:eastAsiaTheme="minorEastAsia" w:hAnsi="Arial" w:cs="Arial"/>
          <w:sz w:val="24"/>
          <w:szCs w:val="24"/>
          <w:lang w:eastAsia="ru-RU"/>
        </w:rPr>
        <w:t xml:space="preserve"> (графа 8</w:t>
      </w:r>
      <w:r w:rsidR="006C5D6F" w:rsidRPr="009C107C">
        <w:rPr>
          <w:rFonts w:ascii="Arial" w:eastAsiaTheme="minorEastAsia" w:hAnsi="Arial" w:cs="Arial"/>
          <w:sz w:val="24"/>
          <w:szCs w:val="24"/>
          <w:lang w:eastAsia="ru-RU"/>
        </w:rPr>
        <w:t xml:space="preserve"> приложения А</w:t>
      </w:r>
      <w:r w:rsidR="0097439D" w:rsidRPr="009C107C">
        <w:rPr>
          <w:rFonts w:ascii="Arial" w:eastAsiaTheme="minorEastAsia" w:hAnsi="Arial" w:cs="Arial"/>
          <w:sz w:val="24"/>
          <w:szCs w:val="24"/>
          <w:lang w:eastAsia="ru-RU"/>
        </w:rPr>
        <w:t>)</w:t>
      </w:r>
      <w:r w:rsidR="005E04D6" w:rsidRPr="009C107C">
        <w:rPr>
          <w:rFonts w:ascii="Arial" w:eastAsiaTheme="minorEastAsia" w:hAnsi="Arial" w:cs="Arial"/>
          <w:sz w:val="24"/>
          <w:szCs w:val="24"/>
          <w:lang w:eastAsia="ru-RU"/>
        </w:rPr>
        <w:t>,</w:t>
      </w:r>
      <w:r w:rsidR="0041071D" w:rsidRPr="009C107C">
        <w:rPr>
          <w:rFonts w:ascii="Arial" w:eastAsiaTheme="minorEastAsia" w:hAnsi="Arial" w:cs="Arial"/>
          <w:sz w:val="24"/>
          <w:szCs w:val="24"/>
          <w:lang w:eastAsia="ru-RU"/>
        </w:rPr>
        <w:t xml:space="preserve"> </w:t>
      </w:r>
      <w:r w:rsidR="005E04D6" w:rsidRPr="009C107C">
        <w:rPr>
          <w:rFonts w:ascii="Arial" w:eastAsiaTheme="minorEastAsia" w:hAnsi="Arial" w:cs="Arial"/>
          <w:sz w:val="24"/>
          <w:szCs w:val="24"/>
          <w:lang w:eastAsia="ru-RU"/>
        </w:rPr>
        <w:t xml:space="preserve">между двумя параллельными линиями </w:t>
      </w:r>
      <w:r w:rsidR="00987BC3" w:rsidRPr="009C107C">
        <w:rPr>
          <w:rFonts w:ascii="Arial" w:eastAsiaTheme="minorEastAsia" w:hAnsi="Arial" w:cs="Arial"/>
          <w:sz w:val="24"/>
          <w:szCs w:val="24"/>
          <w:lang w:eastAsia="ru-RU"/>
        </w:rPr>
        <w:t>(на расстоянии не менее 4 мм друг от друга)</w:t>
      </w:r>
      <w:r w:rsidR="005E04D6" w:rsidRPr="009C107C">
        <w:rPr>
          <w:rFonts w:ascii="Arial" w:eastAsiaTheme="minorEastAsia" w:hAnsi="Arial" w:cs="Arial"/>
          <w:sz w:val="24"/>
          <w:szCs w:val="24"/>
          <w:lang w:eastAsia="ru-RU"/>
        </w:rPr>
        <w:t xml:space="preserve">, </w:t>
      </w:r>
      <w:r w:rsidR="004D1796" w:rsidRPr="009C107C">
        <w:rPr>
          <w:rFonts w:ascii="Arial" w:eastAsiaTheme="minorEastAsia" w:hAnsi="Arial" w:cs="Arial"/>
          <w:sz w:val="24"/>
          <w:szCs w:val="24"/>
          <w:lang w:eastAsia="ru-RU"/>
        </w:rPr>
        <w:t xml:space="preserve">показывают </w:t>
      </w:r>
      <w:r w:rsidR="00CC230E" w:rsidRPr="009C107C">
        <w:rPr>
          <w:rFonts w:ascii="Arial" w:eastAsiaTheme="minorEastAsia" w:hAnsi="Arial" w:cs="Arial"/>
          <w:sz w:val="24"/>
          <w:szCs w:val="24"/>
          <w:lang w:eastAsia="ru-RU"/>
        </w:rPr>
        <w:t>для дисперсных грунтов –</w:t>
      </w:r>
      <w:r w:rsidR="00D156A3" w:rsidRPr="009C107C">
        <w:rPr>
          <w:rFonts w:ascii="Arial" w:eastAsiaTheme="minorEastAsia" w:hAnsi="Arial" w:cs="Arial"/>
          <w:sz w:val="24"/>
          <w:szCs w:val="24"/>
          <w:lang w:eastAsia="ru-RU"/>
        </w:rPr>
        <w:t xml:space="preserve"> разновидность грунта по </w:t>
      </w:r>
      <w:r w:rsidR="00D156A3" w:rsidRPr="009C107C">
        <w:rPr>
          <w:rFonts w:ascii="Arial" w:hAnsi="Arial" w:cs="Arial"/>
          <w:sz w:val="24"/>
          <w:szCs w:val="24"/>
        </w:rPr>
        <w:t xml:space="preserve">показателю текучести </w:t>
      </w:r>
      <w:r w:rsidR="00D156A3" w:rsidRPr="009C107C">
        <w:rPr>
          <w:rFonts w:ascii="Arial" w:hAnsi="Arial" w:cs="Arial"/>
          <w:i/>
          <w:sz w:val="24"/>
          <w:szCs w:val="24"/>
          <w:lang w:val="en-US"/>
        </w:rPr>
        <w:t>I</w:t>
      </w:r>
      <w:r w:rsidR="00D156A3" w:rsidRPr="009C107C">
        <w:rPr>
          <w:rFonts w:ascii="Arial" w:hAnsi="Arial" w:cs="Arial"/>
          <w:i/>
          <w:sz w:val="24"/>
          <w:szCs w:val="24"/>
          <w:vertAlign w:val="subscript"/>
          <w:lang w:val="en-US"/>
        </w:rPr>
        <w:t>L</w:t>
      </w:r>
      <w:r w:rsidR="00D156A3" w:rsidRPr="009C107C">
        <w:rPr>
          <w:rFonts w:ascii="Arial" w:eastAsiaTheme="minorEastAsia" w:hAnsi="Arial" w:cs="Arial"/>
          <w:sz w:val="24"/>
          <w:szCs w:val="24"/>
          <w:lang w:eastAsia="ru-RU"/>
        </w:rPr>
        <w:t xml:space="preserve"> </w:t>
      </w:r>
      <w:r w:rsidR="00CC230E" w:rsidRPr="009C107C">
        <w:rPr>
          <w:rFonts w:ascii="Arial" w:eastAsiaTheme="minorEastAsia" w:hAnsi="Arial" w:cs="Arial"/>
          <w:sz w:val="24"/>
          <w:szCs w:val="24"/>
          <w:lang w:eastAsia="ru-RU"/>
        </w:rPr>
        <w:t>(для глинистых грунтов) или степень водонасыщения (для песков)</w:t>
      </w:r>
      <w:r w:rsidR="00CF7D02" w:rsidRPr="009C107C">
        <w:rPr>
          <w:rFonts w:ascii="Arial" w:eastAsiaTheme="minorEastAsia" w:hAnsi="Arial" w:cs="Arial"/>
          <w:sz w:val="24"/>
          <w:szCs w:val="24"/>
          <w:lang w:eastAsia="ru-RU"/>
        </w:rPr>
        <w:t xml:space="preserve">, </w:t>
      </w:r>
      <w:r w:rsidR="00CC230E" w:rsidRPr="009C107C">
        <w:rPr>
          <w:rFonts w:ascii="Arial" w:eastAsiaTheme="minorEastAsia" w:hAnsi="Arial" w:cs="Arial"/>
          <w:sz w:val="24"/>
          <w:szCs w:val="24"/>
          <w:lang w:eastAsia="ru-RU"/>
        </w:rPr>
        <w:t xml:space="preserve">для </w:t>
      </w:r>
      <w:r w:rsidR="00CF7D02" w:rsidRPr="009C107C">
        <w:rPr>
          <w:rFonts w:ascii="Arial" w:eastAsiaTheme="minorEastAsia" w:hAnsi="Arial" w:cs="Arial"/>
          <w:sz w:val="24"/>
          <w:szCs w:val="24"/>
          <w:lang w:eastAsia="ru-RU"/>
        </w:rPr>
        <w:t>мерзл</w:t>
      </w:r>
      <w:r w:rsidR="00CC230E" w:rsidRPr="009C107C">
        <w:rPr>
          <w:rFonts w:ascii="Arial" w:eastAsiaTheme="minorEastAsia" w:hAnsi="Arial" w:cs="Arial"/>
          <w:sz w:val="24"/>
          <w:szCs w:val="24"/>
          <w:lang w:eastAsia="ru-RU"/>
        </w:rPr>
        <w:t>ых</w:t>
      </w:r>
      <w:r w:rsidR="00CF7D02" w:rsidRPr="009C107C">
        <w:rPr>
          <w:rFonts w:ascii="Arial" w:eastAsiaTheme="minorEastAsia" w:hAnsi="Arial" w:cs="Arial"/>
          <w:sz w:val="24"/>
          <w:szCs w:val="24"/>
          <w:lang w:eastAsia="ru-RU"/>
        </w:rPr>
        <w:t xml:space="preserve"> грунт</w:t>
      </w:r>
      <w:r w:rsidR="00CC230E" w:rsidRPr="009C107C">
        <w:rPr>
          <w:rFonts w:ascii="Arial" w:eastAsiaTheme="minorEastAsia" w:hAnsi="Arial" w:cs="Arial"/>
          <w:sz w:val="24"/>
          <w:szCs w:val="24"/>
          <w:lang w:eastAsia="ru-RU"/>
        </w:rPr>
        <w:t>ов –</w:t>
      </w:r>
      <w:r w:rsidR="005E04D6" w:rsidRPr="009C107C">
        <w:rPr>
          <w:rFonts w:ascii="Arial" w:eastAsiaTheme="minorEastAsia" w:hAnsi="Arial" w:cs="Arial"/>
          <w:sz w:val="24"/>
          <w:szCs w:val="24"/>
          <w:lang w:eastAsia="ru-RU"/>
        </w:rPr>
        <w:t xml:space="preserve"> состояние</w:t>
      </w:r>
      <w:r w:rsidR="0097439D" w:rsidRPr="009C107C">
        <w:rPr>
          <w:rFonts w:ascii="Arial" w:eastAsiaTheme="minorEastAsia" w:hAnsi="Arial" w:cs="Arial"/>
          <w:sz w:val="24"/>
          <w:szCs w:val="24"/>
          <w:lang w:eastAsia="ru-RU"/>
        </w:rPr>
        <w:t xml:space="preserve"> по ГОСТ Р </w:t>
      </w:r>
      <w:proofErr w:type="spellStart"/>
      <w:r w:rsidR="0097439D" w:rsidRPr="009C107C">
        <w:rPr>
          <w:rFonts w:ascii="Arial" w:eastAsiaTheme="minorEastAsia" w:hAnsi="Arial" w:cs="Arial"/>
          <w:sz w:val="24"/>
          <w:szCs w:val="24"/>
          <w:lang w:eastAsia="ru-RU"/>
        </w:rPr>
        <w:t>Усл</w:t>
      </w:r>
      <w:proofErr w:type="spellEnd"/>
      <w:r w:rsidR="0097439D" w:rsidRPr="009C107C">
        <w:rPr>
          <w:rFonts w:ascii="Arial" w:eastAsiaTheme="minorEastAsia" w:hAnsi="Arial" w:cs="Arial"/>
          <w:sz w:val="24"/>
          <w:szCs w:val="24"/>
          <w:lang w:eastAsia="ru-RU"/>
        </w:rPr>
        <w:t>. (пункт 7.6).</w:t>
      </w:r>
    </w:p>
    <w:p w14:paraId="400DE16E" w14:textId="1C4AF290" w:rsidR="006D7107" w:rsidRPr="009C107C" w:rsidRDefault="006D7107" w:rsidP="006D7107">
      <w:pPr>
        <w:widowControl w:val="0"/>
        <w:spacing w:after="0" w:line="360" w:lineRule="auto"/>
        <w:ind w:firstLine="709"/>
        <w:jc w:val="both"/>
        <w:rPr>
          <w:rFonts w:ascii="Arial" w:eastAsia="Times New Roman" w:hAnsi="Arial" w:cs="Arial"/>
          <w:sz w:val="24"/>
          <w:szCs w:val="28"/>
          <w:lang w:eastAsia="ru-RU"/>
        </w:rPr>
      </w:pPr>
      <w:r w:rsidRPr="009C107C">
        <w:rPr>
          <w:rFonts w:ascii="Arial" w:eastAsiaTheme="minorEastAsia" w:hAnsi="Arial" w:cs="Arial"/>
          <w:sz w:val="24"/>
          <w:szCs w:val="24"/>
          <w:lang w:eastAsia="ru-RU"/>
        </w:rPr>
        <w:t>5.</w:t>
      </w:r>
      <w:r w:rsidR="00203200" w:rsidRPr="009C107C">
        <w:rPr>
          <w:rFonts w:ascii="Arial" w:eastAsiaTheme="minorEastAsia" w:hAnsi="Arial" w:cs="Arial"/>
          <w:sz w:val="24"/>
          <w:szCs w:val="24"/>
          <w:lang w:eastAsia="ru-RU"/>
        </w:rPr>
        <w:t>5</w:t>
      </w:r>
      <w:r w:rsidRPr="009C107C">
        <w:rPr>
          <w:rFonts w:ascii="Arial" w:eastAsiaTheme="minorEastAsia" w:hAnsi="Arial" w:cs="Arial"/>
          <w:sz w:val="24"/>
          <w:szCs w:val="24"/>
          <w:lang w:eastAsia="ru-RU"/>
        </w:rPr>
        <w:t>.</w:t>
      </w:r>
      <w:r w:rsidR="00772CB4" w:rsidRPr="009C107C">
        <w:rPr>
          <w:rFonts w:ascii="Arial" w:eastAsiaTheme="minorEastAsia" w:hAnsi="Arial" w:cs="Arial"/>
          <w:sz w:val="24"/>
          <w:szCs w:val="24"/>
          <w:lang w:eastAsia="ru-RU"/>
        </w:rPr>
        <w:t>4</w:t>
      </w:r>
      <w:r w:rsidRPr="009C107C">
        <w:rPr>
          <w:rFonts w:ascii="Arial" w:eastAsiaTheme="minorEastAsia" w:hAnsi="Arial" w:cs="Arial"/>
          <w:sz w:val="24"/>
          <w:szCs w:val="24"/>
          <w:lang w:eastAsia="ru-RU"/>
        </w:rPr>
        <w:t xml:space="preserve"> </w:t>
      </w:r>
      <w:r w:rsidRPr="009C107C">
        <w:rPr>
          <w:rFonts w:ascii="Arial" w:eastAsia="Times New Roman" w:hAnsi="Arial" w:cs="Arial"/>
          <w:sz w:val="24"/>
          <w:szCs w:val="28"/>
          <w:lang w:eastAsia="ru-RU"/>
        </w:rPr>
        <w:t>В районах распространения многолетнемерзлых грунтов на разрезе</w:t>
      </w:r>
      <w:r w:rsidRPr="009C107C">
        <w:rPr>
          <w:rFonts w:ascii="Arial" w:eastAsiaTheme="minorEastAsia" w:hAnsi="Arial" w:cs="Arial"/>
          <w:sz w:val="24"/>
          <w:szCs w:val="24"/>
          <w:lang w:eastAsia="ru-RU"/>
        </w:rPr>
        <w:t xml:space="preserve"> </w:t>
      </w:r>
      <w:r w:rsidR="00203200" w:rsidRPr="009C107C">
        <w:rPr>
          <w:rFonts w:ascii="Arial" w:eastAsiaTheme="minorEastAsia" w:hAnsi="Arial" w:cs="Arial"/>
          <w:sz w:val="24"/>
          <w:szCs w:val="24"/>
          <w:lang w:eastAsia="ru-RU"/>
        </w:rPr>
        <w:t xml:space="preserve">выработки </w:t>
      </w:r>
      <w:r w:rsidR="008F3D19" w:rsidRPr="009C107C">
        <w:rPr>
          <w:rFonts w:ascii="Arial" w:eastAsiaTheme="minorEastAsia" w:hAnsi="Arial" w:cs="Arial"/>
          <w:sz w:val="24"/>
          <w:szCs w:val="24"/>
          <w:lang w:eastAsia="ru-RU"/>
        </w:rPr>
        <w:t>(в графе 9</w:t>
      </w:r>
      <w:r w:rsidR="006C5D6F" w:rsidRPr="009C107C">
        <w:rPr>
          <w:rFonts w:ascii="Arial" w:eastAsiaTheme="minorEastAsia" w:hAnsi="Arial" w:cs="Arial"/>
          <w:sz w:val="24"/>
          <w:szCs w:val="24"/>
          <w:lang w:eastAsia="ru-RU"/>
        </w:rPr>
        <w:t>, приложения А</w:t>
      </w:r>
      <w:r w:rsidR="008F3D19"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 xml:space="preserve">дополнительно указывают криогенную текстуру слоя грунта (ИГЭ), границу залегания кровли </w:t>
      </w:r>
      <w:r w:rsidRPr="009C107C">
        <w:rPr>
          <w:rFonts w:ascii="Arial" w:eastAsia="Times New Roman" w:hAnsi="Arial" w:cs="Arial"/>
          <w:sz w:val="24"/>
          <w:szCs w:val="28"/>
          <w:lang w:eastAsia="ru-RU"/>
        </w:rPr>
        <w:t>многолетнемерзлых грунтов</w:t>
      </w:r>
      <w:r w:rsidR="00F07352" w:rsidRPr="009C107C">
        <w:rPr>
          <w:rFonts w:ascii="Arial" w:eastAsia="Times New Roman" w:hAnsi="Arial" w:cs="Arial"/>
          <w:sz w:val="24"/>
          <w:szCs w:val="28"/>
          <w:lang w:eastAsia="ru-RU"/>
        </w:rPr>
        <w:t xml:space="preserve"> (в графах 7 и 9</w:t>
      </w:r>
      <w:r w:rsidR="006F0644" w:rsidRPr="009C107C">
        <w:rPr>
          <w:rFonts w:ascii="Arial" w:eastAsiaTheme="minorEastAsia" w:hAnsi="Arial" w:cs="Arial"/>
          <w:sz w:val="24"/>
          <w:szCs w:val="24"/>
          <w:lang w:eastAsia="ru-RU"/>
        </w:rPr>
        <w:t xml:space="preserve"> </w:t>
      </w:r>
      <w:r w:rsidR="006C5D6F" w:rsidRPr="009C107C">
        <w:rPr>
          <w:rFonts w:ascii="Arial" w:eastAsiaTheme="minorEastAsia" w:hAnsi="Arial" w:cs="Arial"/>
          <w:sz w:val="24"/>
          <w:szCs w:val="24"/>
          <w:lang w:eastAsia="ru-RU"/>
        </w:rPr>
        <w:t>приложения А</w:t>
      </w:r>
      <w:r w:rsidR="00F07352" w:rsidRPr="009C107C">
        <w:rPr>
          <w:rFonts w:ascii="Arial" w:eastAsia="Times New Roman" w:hAnsi="Arial" w:cs="Arial"/>
          <w:sz w:val="24"/>
          <w:szCs w:val="28"/>
          <w:lang w:eastAsia="ru-RU"/>
        </w:rPr>
        <w:t>)</w:t>
      </w:r>
      <w:r w:rsidRPr="009C107C">
        <w:rPr>
          <w:rFonts w:ascii="Arial" w:eastAsiaTheme="minorEastAsia" w:hAnsi="Arial" w:cs="Arial"/>
          <w:sz w:val="24"/>
          <w:szCs w:val="24"/>
          <w:lang w:eastAsia="ru-RU"/>
        </w:rPr>
        <w:t xml:space="preserve"> по ГОСТ Р </w:t>
      </w:r>
      <w:proofErr w:type="spellStart"/>
      <w:r w:rsidRPr="009C107C">
        <w:rPr>
          <w:rFonts w:ascii="Arial" w:eastAsiaTheme="minorEastAsia" w:hAnsi="Arial" w:cs="Arial"/>
          <w:sz w:val="24"/>
          <w:szCs w:val="24"/>
          <w:lang w:eastAsia="ru-RU"/>
        </w:rPr>
        <w:t>Усл</w:t>
      </w:r>
      <w:proofErr w:type="spellEnd"/>
      <w:r w:rsidR="00F07352" w:rsidRPr="009C107C">
        <w:rPr>
          <w:rFonts w:ascii="Arial" w:eastAsiaTheme="minorEastAsia" w:hAnsi="Arial" w:cs="Arial"/>
          <w:sz w:val="24"/>
          <w:szCs w:val="24"/>
          <w:lang w:eastAsia="ru-RU"/>
        </w:rPr>
        <w:t>.</w:t>
      </w:r>
      <w:r w:rsidRPr="009C107C">
        <w:rPr>
          <w:rFonts w:ascii="Arial" w:eastAsiaTheme="minorEastAsia" w:hAnsi="Arial" w:cs="Arial"/>
          <w:sz w:val="24"/>
          <w:szCs w:val="24"/>
          <w:lang w:eastAsia="ru-RU"/>
        </w:rPr>
        <w:t xml:space="preserve"> (пункт 7.5).</w:t>
      </w:r>
    </w:p>
    <w:p w14:paraId="598CC0AE" w14:textId="5FB48C28" w:rsidR="00E12CB3" w:rsidRPr="009C107C" w:rsidRDefault="00A66528" w:rsidP="006A339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5.</w:t>
      </w:r>
      <w:r w:rsidR="00203200" w:rsidRPr="009C107C">
        <w:rPr>
          <w:rFonts w:ascii="Arial" w:eastAsiaTheme="minorEastAsia" w:hAnsi="Arial" w:cs="Arial"/>
          <w:sz w:val="24"/>
          <w:szCs w:val="24"/>
          <w:lang w:eastAsia="ru-RU"/>
        </w:rPr>
        <w:t>6</w:t>
      </w:r>
      <w:r w:rsidRPr="009C107C">
        <w:rPr>
          <w:rFonts w:ascii="Arial" w:eastAsiaTheme="minorEastAsia" w:hAnsi="Arial" w:cs="Arial"/>
          <w:sz w:val="24"/>
          <w:szCs w:val="24"/>
          <w:lang w:eastAsia="ru-RU"/>
        </w:rPr>
        <w:t xml:space="preserve"> Слева от разреза </w:t>
      </w:r>
      <w:r w:rsidR="00203200" w:rsidRPr="009C107C">
        <w:rPr>
          <w:rFonts w:ascii="Arial" w:eastAsiaTheme="minorEastAsia" w:hAnsi="Arial" w:cs="Arial"/>
          <w:sz w:val="24"/>
          <w:szCs w:val="24"/>
          <w:lang w:eastAsia="ru-RU"/>
        </w:rPr>
        <w:t xml:space="preserve">выработки </w:t>
      </w:r>
      <w:r w:rsidR="00F07352" w:rsidRPr="009C107C">
        <w:rPr>
          <w:rFonts w:ascii="Arial" w:eastAsiaTheme="minorEastAsia" w:hAnsi="Arial" w:cs="Arial"/>
          <w:sz w:val="24"/>
          <w:szCs w:val="24"/>
          <w:lang w:eastAsia="ru-RU"/>
        </w:rPr>
        <w:t>(графы 2–6</w:t>
      </w:r>
      <w:r w:rsidR="006C5D6F" w:rsidRPr="009C107C">
        <w:rPr>
          <w:rFonts w:ascii="Arial" w:eastAsiaTheme="minorEastAsia" w:hAnsi="Arial" w:cs="Arial"/>
          <w:sz w:val="24"/>
          <w:szCs w:val="24"/>
          <w:lang w:eastAsia="ru-RU"/>
        </w:rPr>
        <w:t xml:space="preserve"> приложения А</w:t>
      </w:r>
      <w:r w:rsidR="00F07352" w:rsidRPr="009C107C">
        <w:rPr>
          <w:rFonts w:ascii="Arial" w:eastAsiaTheme="minorEastAsia" w:hAnsi="Arial" w:cs="Arial"/>
          <w:sz w:val="24"/>
          <w:szCs w:val="24"/>
          <w:lang w:eastAsia="ru-RU"/>
        </w:rPr>
        <w:t xml:space="preserve">) </w:t>
      </w:r>
      <w:r w:rsidR="004835DA" w:rsidRPr="009C107C">
        <w:rPr>
          <w:rFonts w:ascii="Arial" w:eastAsiaTheme="minorEastAsia" w:hAnsi="Arial" w:cs="Arial"/>
          <w:sz w:val="24"/>
          <w:szCs w:val="24"/>
          <w:lang w:eastAsia="ru-RU"/>
        </w:rPr>
        <w:t>указывают:</w:t>
      </w:r>
    </w:p>
    <w:p w14:paraId="5DFD8B6B" w14:textId="04BB7FB1" w:rsidR="006A3390" w:rsidRPr="009C107C" w:rsidRDefault="006A3390" w:rsidP="006A339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w:t>
      </w:r>
      <w:r w:rsidR="00B558C8" w:rsidRPr="009C107C">
        <w:rPr>
          <w:rFonts w:ascii="Arial" w:eastAsiaTheme="minorEastAsia" w:hAnsi="Arial" w:cs="Arial"/>
          <w:sz w:val="24"/>
          <w:szCs w:val="24"/>
          <w:lang w:eastAsia="ru-RU"/>
        </w:rPr>
        <w:t xml:space="preserve"> </w:t>
      </w:r>
      <w:r w:rsidR="00A66528" w:rsidRPr="009C107C">
        <w:rPr>
          <w:rFonts w:ascii="Arial" w:eastAsiaTheme="minorEastAsia" w:hAnsi="Arial" w:cs="Arial"/>
          <w:sz w:val="24"/>
          <w:szCs w:val="24"/>
          <w:lang w:eastAsia="ru-RU"/>
        </w:rPr>
        <w:t>стратиграфический индекс слоя грунта</w:t>
      </w:r>
      <w:r w:rsidR="0097439D" w:rsidRPr="009C107C">
        <w:rPr>
          <w:rFonts w:ascii="Arial" w:eastAsiaTheme="minorEastAsia" w:hAnsi="Arial" w:cs="Arial"/>
          <w:sz w:val="24"/>
          <w:szCs w:val="24"/>
          <w:lang w:eastAsia="ru-RU"/>
        </w:rPr>
        <w:t xml:space="preserve"> (ИГЭ)</w:t>
      </w:r>
      <w:r w:rsidR="00A66528" w:rsidRPr="009C107C">
        <w:rPr>
          <w:rFonts w:ascii="Arial" w:eastAsiaTheme="minorEastAsia" w:hAnsi="Arial" w:cs="Arial"/>
          <w:sz w:val="24"/>
          <w:szCs w:val="24"/>
          <w:lang w:eastAsia="ru-RU"/>
        </w:rPr>
        <w:t>;</w:t>
      </w:r>
      <w:r w:rsidR="00B558C8" w:rsidRPr="009C107C">
        <w:rPr>
          <w:rFonts w:ascii="Arial" w:eastAsiaTheme="minorEastAsia" w:hAnsi="Arial" w:cs="Arial"/>
          <w:sz w:val="24"/>
          <w:szCs w:val="24"/>
          <w:lang w:eastAsia="ru-RU"/>
        </w:rPr>
        <w:t xml:space="preserve"> </w:t>
      </w:r>
    </w:p>
    <w:p w14:paraId="2726C879" w14:textId="7467EDFE" w:rsidR="0097439D" w:rsidRPr="009C107C" w:rsidRDefault="006A3390" w:rsidP="006A339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w:t>
      </w:r>
      <w:r w:rsidR="0097439D" w:rsidRPr="009C107C">
        <w:rPr>
          <w:rFonts w:ascii="Arial" w:eastAsiaTheme="minorEastAsia" w:hAnsi="Arial" w:cs="Arial"/>
          <w:sz w:val="24"/>
          <w:szCs w:val="24"/>
          <w:lang w:eastAsia="ru-RU"/>
        </w:rPr>
        <w:t>глубины залегания слоя грунта (ИГЭ), м – кровли и подошвы;</w:t>
      </w:r>
    </w:p>
    <w:p w14:paraId="7C2FCD7A" w14:textId="216C8C2A" w:rsidR="0097439D" w:rsidRPr="009C107C" w:rsidRDefault="0097439D" w:rsidP="006A339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мощность слоя, м</w:t>
      </w:r>
      <w:r w:rsidR="00D87E40" w:rsidRPr="009C107C">
        <w:rPr>
          <w:rFonts w:ascii="Arial" w:eastAsiaTheme="minorEastAsia" w:hAnsi="Arial" w:cs="Arial"/>
          <w:sz w:val="24"/>
          <w:szCs w:val="24"/>
          <w:lang w:eastAsia="ru-RU"/>
        </w:rPr>
        <w:t>;</w:t>
      </w:r>
    </w:p>
    <w:p w14:paraId="264E649C" w14:textId="7C0A11F1" w:rsidR="006A3390" w:rsidRPr="009C107C" w:rsidRDefault="0097439D" w:rsidP="006A339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w:t>
      </w:r>
      <w:r w:rsidR="00B558C8" w:rsidRPr="009C107C">
        <w:rPr>
          <w:rFonts w:ascii="Arial" w:eastAsiaTheme="minorEastAsia" w:hAnsi="Arial" w:cs="Arial"/>
          <w:sz w:val="24"/>
          <w:szCs w:val="24"/>
          <w:lang w:eastAsia="ru-RU"/>
        </w:rPr>
        <w:t>абсолютн</w:t>
      </w:r>
      <w:r w:rsidR="00A66528" w:rsidRPr="009C107C">
        <w:rPr>
          <w:rFonts w:ascii="Arial" w:eastAsiaTheme="minorEastAsia" w:hAnsi="Arial" w:cs="Arial"/>
          <w:sz w:val="24"/>
          <w:szCs w:val="24"/>
          <w:lang w:eastAsia="ru-RU"/>
        </w:rPr>
        <w:t>ую</w:t>
      </w:r>
      <w:r w:rsidR="00B558C8" w:rsidRPr="009C107C">
        <w:rPr>
          <w:rFonts w:ascii="Arial" w:eastAsiaTheme="minorEastAsia" w:hAnsi="Arial" w:cs="Arial"/>
          <w:sz w:val="24"/>
          <w:szCs w:val="24"/>
          <w:lang w:eastAsia="ru-RU"/>
        </w:rPr>
        <w:t xml:space="preserve"> отметк</w:t>
      </w:r>
      <w:r w:rsidR="00A66528" w:rsidRPr="009C107C">
        <w:rPr>
          <w:rFonts w:ascii="Arial" w:eastAsiaTheme="minorEastAsia" w:hAnsi="Arial" w:cs="Arial"/>
          <w:sz w:val="24"/>
          <w:szCs w:val="24"/>
          <w:lang w:eastAsia="ru-RU"/>
        </w:rPr>
        <w:t xml:space="preserve">у </w:t>
      </w:r>
      <w:r w:rsidRPr="009C107C">
        <w:rPr>
          <w:rFonts w:ascii="Arial" w:eastAsiaTheme="minorEastAsia" w:hAnsi="Arial" w:cs="Arial"/>
          <w:sz w:val="24"/>
          <w:szCs w:val="24"/>
          <w:lang w:eastAsia="ru-RU"/>
        </w:rPr>
        <w:t>подошвы</w:t>
      </w:r>
      <w:r w:rsidR="00A66528" w:rsidRPr="009C107C">
        <w:rPr>
          <w:rFonts w:ascii="Arial" w:eastAsiaTheme="minorEastAsia" w:hAnsi="Arial" w:cs="Arial"/>
          <w:sz w:val="24"/>
          <w:szCs w:val="24"/>
          <w:lang w:eastAsia="ru-RU"/>
        </w:rPr>
        <w:t>, м</w:t>
      </w:r>
      <w:r w:rsidRPr="009C107C">
        <w:rPr>
          <w:rFonts w:ascii="Arial" w:eastAsiaTheme="minorEastAsia" w:hAnsi="Arial" w:cs="Arial"/>
          <w:sz w:val="24"/>
          <w:szCs w:val="24"/>
          <w:lang w:eastAsia="ru-RU"/>
        </w:rPr>
        <w:t>.</w:t>
      </w:r>
    </w:p>
    <w:p w14:paraId="69CD5A35" w14:textId="26B94369" w:rsidR="001B2660" w:rsidRPr="009C107C" w:rsidRDefault="00A66528" w:rsidP="001B266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5.</w:t>
      </w:r>
      <w:r w:rsidR="00203200" w:rsidRPr="009C107C">
        <w:rPr>
          <w:rFonts w:ascii="Arial" w:eastAsiaTheme="minorEastAsia" w:hAnsi="Arial" w:cs="Arial"/>
          <w:sz w:val="24"/>
          <w:szCs w:val="24"/>
          <w:lang w:eastAsia="ru-RU"/>
        </w:rPr>
        <w:t>7</w:t>
      </w:r>
      <w:r w:rsidRPr="009C107C">
        <w:rPr>
          <w:rFonts w:ascii="Arial" w:eastAsiaTheme="minorEastAsia" w:hAnsi="Arial" w:cs="Arial"/>
          <w:sz w:val="24"/>
          <w:szCs w:val="24"/>
          <w:lang w:eastAsia="ru-RU"/>
        </w:rPr>
        <w:t xml:space="preserve"> </w:t>
      </w:r>
      <w:r w:rsidR="001B2660" w:rsidRPr="009C107C">
        <w:rPr>
          <w:rFonts w:ascii="Arial" w:eastAsiaTheme="minorEastAsia" w:hAnsi="Arial" w:cs="Arial"/>
          <w:sz w:val="24"/>
          <w:szCs w:val="24"/>
          <w:lang w:eastAsia="ru-RU"/>
        </w:rPr>
        <w:t xml:space="preserve">Справа от разреза </w:t>
      </w:r>
      <w:r w:rsidR="00203200" w:rsidRPr="009C107C">
        <w:rPr>
          <w:rFonts w:ascii="Arial" w:eastAsiaTheme="minorEastAsia" w:hAnsi="Arial" w:cs="Arial"/>
          <w:sz w:val="24"/>
          <w:szCs w:val="24"/>
          <w:lang w:eastAsia="ru-RU"/>
        </w:rPr>
        <w:t xml:space="preserve">выработки </w:t>
      </w:r>
      <w:r w:rsidR="00F07352" w:rsidRPr="009C107C">
        <w:rPr>
          <w:rFonts w:ascii="Arial" w:eastAsiaTheme="minorEastAsia" w:hAnsi="Arial" w:cs="Arial"/>
          <w:sz w:val="24"/>
          <w:szCs w:val="24"/>
          <w:lang w:eastAsia="ru-RU"/>
        </w:rPr>
        <w:t>(графы 10–14</w:t>
      </w:r>
      <w:r w:rsidR="006C5D6F" w:rsidRPr="009C107C">
        <w:rPr>
          <w:rFonts w:ascii="Arial" w:eastAsiaTheme="minorEastAsia" w:hAnsi="Arial" w:cs="Arial"/>
          <w:sz w:val="24"/>
          <w:szCs w:val="24"/>
          <w:lang w:eastAsia="ru-RU"/>
        </w:rPr>
        <w:t xml:space="preserve"> приложения А</w:t>
      </w:r>
      <w:r w:rsidR="00F07352" w:rsidRPr="009C107C">
        <w:rPr>
          <w:rFonts w:ascii="Arial" w:eastAsiaTheme="minorEastAsia" w:hAnsi="Arial" w:cs="Arial"/>
          <w:sz w:val="24"/>
          <w:szCs w:val="24"/>
          <w:lang w:eastAsia="ru-RU"/>
        </w:rPr>
        <w:t xml:space="preserve">) </w:t>
      </w:r>
      <w:r w:rsidR="001B2660" w:rsidRPr="009C107C">
        <w:rPr>
          <w:rFonts w:ascii="Arial" w:eastAsiaTheme="minorEastAsia" w:hAnsi="Arial" w:cs="Arial"/>
          <w:sz w:val="24"/>
          <w:szCs w:val="24"/>
          <w:lang w:eastAsia="ru-RU"/>
        </w:rPr>
        <w:t>указывают:</w:t>
      </w:r>
    </w:p>
    <w:p w14:paraId="5147CDBF" w14:textId="6AE42F0E" w:rsidR="001B2660" w:rsidRPr="009C107C" w:rsidRDefault="001B2660" w:rsidP="001B266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шкалу</w:t>
      </w:r>
      <w:r w:rsidR="005259C1" w:rsidRPr="009C107C">
        <w:rPr>
          <w:rFonts w:ascii="Arial" w:eastAsiaTheme="minorEastAsia" w:hAnsi="Arial" w:cs="Arial"/>
          <w:sz w:val="24"/>
          <w:szCs w:val="24"/>
          <w:lang w:eastAsia="ru-RU"/>
        </w:rPr>
        <w:t xml:space="preserve"> вертикального масштаба</w:t>
      </w:r>
      <w:r w:rsidRPr="009C107C">
        <w:rPr>
          <w:rFonts w:ascii="Arial" w:eastAsiaTheme="minorEastAsia" w:hAnsi="Arial" w:cs="Arial"/>
          <w:sz w:val="24"/>
          <w:szCs w:val="24"/>
          <w:lang w:eastAsia="ru-RU"/>
        </w:rPr>
        <w:t xml:space="preserve"> глубин; </w:t>
      </w:r>
    </w:p>
    <w:p w14:paraId="548433ED" w14:textId="2F3E26AD" w:rsidR="00407E1B" w:rsidRPr="009C107C" w:rsidRDefault="001B2660" w:rsidP="00CC574E">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глубины отбора образцов грунта </w:t>
      </w:r>
      <w:r w:rsidR="008F3D19" w:rsidRPr="009C107C">
        <w:rPr>
          <w:rFonts w:ascii="Arial" w:eastAsiaTheme="minorEastAsia" w:hAnsi="Arial" w:cs="Arial"/>
          <w:sz w:val="24"/>
          <w:szCs w:val="24"/>
          <w:lang w:eastAsia="ru-RU"/>
        </w:rPr>
        <w:t>и</w:t>
      </w:r>
      <w:r w:rsidRPr="009C107C">
        <w:rPr>
          <w:rFonts w:ascii="Arial" w:eastAsiaTheme="minorEastAsia" w:hAnsi="Arial" w:cs="Arial"/>
          <w:sz w:val="24"/>
          <w:szCs w:val="24"/>
          <w:lang w:eastAsia="ru-RU"/>
        </w:rPr>
        <w:t xml:space="preserve"> проб подземных вод</w:t>
      </w:r>
      <w:r w:rsidR="0082594C" w:rsidRPr="009C107C">
        <w:rPr>
          <w:rFonts w:ascii="Arial" w:eastAsiaTheme="minorEastAsia" w:hAnsi="Arial" w:cs="Arial"/>
          <w:sz w:val="24"/>
          <w:szCs w:val="24"/>
          <w:lang w:eastAsia="ru-RU"/>
        </w:rPr>
        <w:t>;</w:t>
      </w:r>
    </w:p>
    <w:p w14:paraId="13B4F52C" w14:textId="1DBFB10E" w:rsidR="001F7BF9" w:rsidRPr="009C107C" w:rsidRDefault="001F7BF9" w:rsidP="001F7BF9">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w:t>
      </w:r>
      <w:r w:rsidR="008F3D19" w:rsidRPr="009C107C">
        <w:rPr>
          <w:rFonts w:ascii="Arial" w:hAnsi="Arial" w:cs="Arial"/>
          <w:sz w:val="24"/>
          <w:szCs w:val="24"/>
        </w:rPr>
        <w:t xml:space="preserve"> характеристик</w:t>
      </w:r>
      <w:r w:rsidR="00F07352" w:rsidRPr="009C107C">
        <w:rPr>
          <w:rFonts w:ascii="Arial" w:hAnsi="Arial" w:cs="Arial"/>
          <w:sz w:val="24"/>
          <w:szCs w:val="24"/>
        </w:rPr>
        <w:t>у</w:t>
      </w:r>
      <w:r w:rsidR="008F3D19" w:rsidRPr="009C107C">
        <w:rPr>
          <w:rFonts w:ascii="Arial" w:hAnsi="Arial" w:cs="Arial"/>
          <w:sz w:val="24"/>
          <w:szCs w:val="24"/>
        </w:rPr>
        <w:t xml:space="preserve"> грунта слоя (ИГЭ)</w:t>
      </w:r>
      <w:r w:rsidRPr="009C107C">
        <w:rPr>
          <w:rFonts w:ascii="Arial" w:eastAsiaTheme="minorEastAsia" w:hAnsi="Arial" w:cs="Arial"/>
          <w:sz w:val="24"/>
          <w:szCs w:val="24"/>
          <w:lang w:eastAsia="ru-RU"/>
        </w:rPr>
        <w:t>;</w:t>
      </w:r>
    </w:p>
    <w:p w14:paraId="3BBBA509" w14:textId="590B74CF" w:rsidR="001B2660" w:rsidRPr="009C107C" w:rsidRDefault="00407E1B" w:rsidP="001B266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w:t>
      </w:r>
      <w:r w:rsidR="001F7BF9" w:rsidRPr="009C107C">
        <w:rPr>
          <w:rFonts w:ascii="Arial" w:eastAsiaTheme="minorEastAsia" w:hAnsi="Arial" w:cs="Arial"/>
          <w:sz w:val="24"/>
          <w:szCs w:val="24"/>
          <w:lang w:eastAsia="ru-RU"/>
        </w:rPr>
        <w:t>сведения о</w:t>
      </w:r>
      <w:r w:rsidR="001B2660" w:rsidRPr="009C107C">
        <w:rPr>
          <w:rFonts w:ascii="Arial" w:eastAsiaTheme="minorEastAsia" w:hAnsi="Arial" w:cs="Arial"/>
          <w:sz w:val="24"/>
          <w:szCs w:val="24"/>
          <w:lang w:eastAsia="ru-RU"/>
        </w:rPr>
        <w:t xml:space="preserve"> подземных вод</w:t>
      </w:r>
      <w:r w:rsidR="008F3D19" w:rsidRPr="009C107C">
        <w:rPr>
          <w:rFonts w:ascii="Arial" w:eastAsiaTheme="minorEastAsia" w:hAnsi="Arial" w:cs="Arial"/>
          <w:sz w:val="24"/>
          <w:szCs w:val="24"/>
          <w:lang w:eastAsia="ru-RU"/>
        </w:rPr>
        <w:t>ах</w:t>
      </w:r>
      <w:r w:rsidR="001B2660" w:rsidRPr="009C107C">
        <w:rPr>
          <w:rFonts w:ascii="Arial" w:eastAsiaTheme="minorEastAsia" w:hAnsi="Arial" w:cs="Arial"/>
          <w:sz w:val="24"/>
          <w:szCs w:val="24"/>
          <w:lang w:eastAsia="ru-RU"/>
        </w:rPr>
        <w:t>;</w:t>
      </w:r>
    </w:p>
    <w:p w14:paraId="6AE1CFC0" w14:textId="232B378B" w:rsidR="001F7BF9" w:rsidRPr="009C107C" w:rsidRDefault="001F7BF9" w:rsidP="001B2660">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w:t>
      </w:r>
      <w:r w:rsidR="008F3D19" w:rsidRPr="009C107C">
        <w:rPr>
          <w:rFonts w:ascii="Arial" w:eastAsiaTheme="minorEastAsia" w:hAnsi="Arial" w:cs="Arial"/>
          <w:sz w:val="24"/>
          <w:szCs w:val="24"/>
          <w:lang w:eastAsia="ru-RU"/>
        </w:rPr>
        <w:t> </w:t>
      </w:r>
      <w:r w:rsidRPr="009C107C">
        <w:rPr>
          <w:rFonts w:ascii="Arial" w:eastAsiaTheme="minorEastAsia" w:hAnsi="Arial" w:cs="Arial"/>
          <w:sz w:val="24"/>
          <w:szCs w:val="24"/>
          <w:lang w:eastAsia="ru-RU"/>
        </w:rPr>
        <w:t xml:space="preserve">график (графики) </w:t>
      </w:r>
      <w:r w:rsidR="002A74CA" w:rsidRPr="009C107C">
        <w:rPr>
          <w:rFonts w:ascii="Arial" w:eastAsiaTheme="minorEastAsia" w:hAnsi="Arial" w:cs="Arial"/>
          <w:sz w:val="24"/>
          <w:szCs w:val="24"/>
          <w:lang w:eastAsia="ru-RU"/>
        </w:rPr>
        <w:t xml:space="preserve">результатов </w:t>
      </w:r>
      <w:r w:rsidRPr="009C107C">
        <w:rPr>
          <w:rFonts w:ascii="Arial" w:eastAsiaTheme="minorEastAsia" w:hAnsi="Arial" w:cs="Arial"/>
          <w:sz w:val="24"/>
          <w:szCs w:val="24"/>
          <w:lang w:eastAsia="ru-RU"/>
        </w:rPr>
        <w:t>полевых испытаний грунтов или геофизических исследований (при необходимости).</w:t>
      </w:r>
    </w:p>
    <w:p w14:paraId="1D43E568" w14:textId="7B52466F" w:rsidR="006878EE" w:rsidRPr="009C107C" w:rsidRDefault="006D7107" w:rsidP="006878EE">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5.</w:t>
      </w:r>
      <w:r w:rsidR="00203200" w:rsidRPr="009C107C">
        <w:rPr>
          <w:rFonts w:ascii="Arial" w:eastAsiaTheme="minorEastAsia" w:hAnsi="Arial" w:cs="Arial"/>
          <w:sz w:val="24"/>
          <w:szCs w:val="24"/>
          <w:lang w:eastAsia="ru-RU"/>
        </w:rPr>
        <w:t>8</w:t>
      </w:r>
      <w:r w:rsidRPr="009C107C">
        <w:rPr>
          <w:rFonts w:ascii="Arial" w:eastAsiaTheme="minorEastAsia" w:hAnsi="Arial" w:cs="Arial"/>
          <w:sz w:val="24"/>
          <w:szCs w:val="24"/>
          <w:lang w:eastAsia="ru-RU"/>
        </w:rPr>
        <w:t xml:space="preserve"> </w:t>
      </w:r>
      <w:r w:rsidR="006878EE" w:rsidRPr="009C107C">
        <w:rPr>
          <w:rFonts w:ascii="Arial" w:eastAsiaTheme="minorEastAsia" w:hAnsi="Arial" w:cs="Arial"/>
          <w:sz w:val="24"/>
          <w:szCs w:val="24"/>
          <w:lang w:eastAsia="ru-RU"/>
        </w:rPr>
        <w:t>Шкалу вертикального масштаба глубин выполняют в масштабах согласно 5.</w:t>
      </w:r>
      <w:r w:rsidR="002F1299" w:rsidRPr="009C107C">
        <w:rPr>
          <w:rFonts w:ascii="Arial" w:eastAsiaTheme="minorEastAsia" w:hAnsi="Arial" w:cs="Arial"/>
          <w:sz w:val="24"/>
          <w:szCs w:val="24"/>
          <w:lang w:eastAsia="ru-RU"/>
        </w:rPr>
        <w:t>5</w:t>
      </w:r>
      <w:r w:rsidR="006878EE" w:rsidRPr="009C107C">
        <w:rPr>
          <w:rFonts w:ascii="Arial" w:eastAsiaTheme="minorEastAsia" w:hAnsi="Arial" w:cs="Arial"/>
          <w:sz w:val="24"/>
          <w:szCs w:val="24"/>
          <w:lang w:eastAsia="ru-RU"/>
        </w:rPr>
        <w:t>.1 двумя параллельными линиями с расстоянием между ними 1 мм. Отрезки шкалы должны быть не менее 1 см и окрашены в белый и черный (светлый и темный) цвета.</w:t>
      </w:r>
    </w:p>
    <w:p w14:paraId="46DE9FEB" w14:textId="3657E467" w:rsidR="0082594C" w:rsidRPr="009C107C" w:rsidRDefault="00A46F7A" w:rsidP="0082594C">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5.</w:t>
      </w:r>
      <w:r w:rsidR="00203200" w:rsidRPr="009C107C">
        <w:rPr>
          <w:rFonts w:ascii="Arial" w:eastAsiaTheme="minorEastAsia" w:hAnsi="Arial" w:cs="Arial"/>
          <w:sz w:val="24"/>
          <w:szCs w:val="24"/>
          <w:lang w:eastAsia="ru-RU"/>
        </w:rPr>
        <w:t>9</w:t>
      </w:r>
      <w:r w:rsidRPr="009C107C">
        <w:rPr>
          <w:rFonts w:ascii="Arial" w:eastAsiaTheme="minorEastAsia" w:hAnsi="Arial" w:cs="Arial"/>
          <w:sz w:val="24"/>
          <w:szCs w:val="24"/>
          <w:lang w:eastAsia="ru-RU"/>
        </w:rPr>
        <w:t xml:space="preserve"> </w:t>
      </w:r>
      <w:r w:rsidR="0082594C" w:rsidRPr="009C107C">
        <w:rPr>
          <w:rFonts w:ascii="Arial" w:eastAsiaTheme="minorEastAsia" w:hAnsi="Arial" w:cs="Arial"/>
          <w:sz w:val="24"/>
          <w:szCs w:val="24"/>
          <w:lang w:eastAsia="ru-RU"/>
        </w:rPr>
        <w:t>Глубины отбора образцов грунт</w:t>
      </w:r>
      <w:r w:rsidR="00F07352" w:rsidRPr="009C107C">
        <w:rPr>
          <w:rFonts w:ascii="Arial" w:eastAsiaTheme="minorEastAsia" w:hAnsi="Arial" w:cs="Arial"/>
          <w:sz w:val="24"/>
          <w:szCs w:val="24"/>
          <w:lang w:eastAsia="ru-RU"/>
        </w:rPr>
        <w:t>ов</w:t>
      </w:r>
      <w:r w:rsidR="0082594C" w:rsidRPr="009C107C">
        <w:rPr>
          <w:rFonts w:ascii="Arial" w:eastAsiaTheme="minorEastAsia" w:hAnsi="Arial" w:cs="Arial"/>
          <w:sz w:val="24"/>
          <w:szCs w:val="24"/>
          <w:lang w:eastAsia="ru-RU"/>
        </w:rPr>
        <w:t xml:space="preserve"> нарушенной и ненарушенной структуры</w:t>
      </w:r>
      <w:r w:rsidR="00F07352" w:rsidRPr="009C107C">
        <w:rPr>
          <w:rFonts w:ascii="Arial" w:eastAsiaTheme="minorEastAsia" w:hAnsi="Arial" w:cs="Arial"/>
          <w:sz w:val="24"/>
          <w:szCs w:val="24"/>
          <w:lang w:eastAsia="ru-RU"/>
        </w:rPr>
        <w:t xml:space="preserve"> (монолитов)</w:t>
      </w:r>
      <w:r w:rsidR="0082594C" w:rsidRPr="009C107C">
        <w:rPr>
          <w:rFonts w:ascii="Arial" w:eastAsiaTheme="minorEastAsia" w:hAnsi="Arial" w:cs="Arial"/>
          <w:sz w:val="24"/>
          <w:szCs w:val="24"/>
          <w:lang w:eastAsia="ru-RU"/>
        </w:rPr>
        <w:t>, проб подземных вод</w:t>
      </w:r>
      <w:r w:rsidR="00F07352" w:rsidRPr="009C107C">
        <w:rPr>
          <w:rFonts w:ascii="Arial" w:eastAsiaTheme="minorEastAsia" w:hAnsi="Arial" w:cs="Arial"/>
          <w:sz w:val="24"/>
          <w:szCs w:val="24"/>
          <w:lang w:eastAsia="ru-RU"/>
        </w:rPr>
        <w:t xml:space="preserve"> </w:t>
      </w:r>
      <w:r w:rsidR="005D5E07" w:rsidRPr="009C107C">
        <w:rPr>
          <w:rFonts w:ascii="Arial" w:eastAsiaTheme="minorEastAsia" w:hAnsi="Arial" w:cs="Arial"/>
          <w:sz w:val="24"/>
          <w:szCs w:val="24"/>
          <w:lang w:eastAsia="ru-RU"/>
        </w:rPr>
        <w:t>показывают</w:t>
      </w:r>
      <w:r w:rsidR="0082594C" w:rsidRPr="009C107C">
        <w:rPr>
          <w:rFonts w:ascii="Arial" w:eastAsiaTheme="minorEastAsia" w:hAnsi="Arial" w:cs="Arial"/>
          <w:sz w:val="24"/>
          <w:szCs w:val="24"/>
          <w:lang w:eastAsia="ru-RU"/>
        </w:rPr>
        <w:t xml:space="preserve"> </w:t>
      </w:r>
      <w:r w:rsidR="005D5E07" w:rsidRPr="009C107C">
        <w:rPr>
          <w:rFonts w:ascii="Arial" w:eastAsiaTheme="minorEastAsia" w:hAnsi="Arial" w:cs="Arial"/>
          <w:sz w:val="24"/>
          <w:szCs w:val="24"/>
          <w:lang w:eastAsia="ru-RU"/>
        </w:rPr>
        <w:t>на</w:t>
      </w:r>
      <w:r w:rsidR="00E416B3" w:rsidRPr="009C107C">
        <w:rPr>
          <w:rFonts w:ascii="Arial" w:eastAsiaTheme="minorEastAsia" w:hAnsi="Arial" w:cs="Arial"/>
          <w:sz w:val="24"/>
          <w:szCs w:val="24"/>
          <w:lang w:eastAsia="ru-RU"/>
        </w:rPr>
        <w:t xml:space="preserve"> разрез</w:t>
      </w:r>
      <w:r w:rsidR="005D5E07" w:rsidRPr="009C107C">
        <w:rPr>
          <w:rFonts w:ascii="Arial" w:eastAsiaTheme="minorEastAsia" w:hAnsi="Arial" w:cs="Arial"/>
          <w:sz w:val="24"/>
          <w:szCs w:val="24"/>
          <w:lang w:eastAsia="ru-RU"/>
        </w:rPr>
        <w:t>е</w:t>
      </w:r>
      <w:r w:rsidR="00E416B3" w:rsidRPr="009C107C">
        <w:rPr>
          <w:rFonts w:ascii="Arial" w:eastAsiaTheme="minorEastAsia" w:hAnsi="Arial" w:cs="Arial"/>
          <w:sz w:val="24"/>
          <w:szCs w:val="24"/>
          <w:lang w:eastAsia="ru-RU"/>
        </w:rPr>
        <w:t xml:space="preserve"> </w:t>
      </w:r>
      <w:r w:rsidR="00203200" w:rsidRPr="009C107C">
        <w:rPr>
          <w:rFonts w:ascii="Arial" w:eastAsiaTheme="minorEastAsia" w:hAnsi="Arial" w:cs="Arial"/>
          <w:sz w:val="24"/>
          <w:szCs w:val="24"/>
          <w:lang w:eastAsia="ru-RU"/>
        </w:rPr>
        <w:t xml:space="preserve">выработки </w:t>
      </w:r>
      <w:r w:rsidR="0082594C" w:rsidRPr="009C107C">
        <w:rPr>
          <w:rFonts w:ascii="Arial" w:eastAsiaTheme="minorEastAsia" w:hAnsi="Arial" w:cs="Arial"/>
          <w:sz w:val="24"/>
          <w:szCs w:val="24"/>
          <w:lang w:eastAsia="ru-RU"/>
        </w:rPr>
        <w:t xml:space="preserve">условными обозначениями, приведенными в ГОСТ Р </w:t>
      </w:r>
      <w:proofErr w:type="spellStart"/>
      <w:r w:rsidR="0082594C" w:rsidRPr="009C107C">
        <w:rPr>
          <w:rFonts w:ascii="Arial" w:eastAsiaTheme="minorEastAsia" w:hAnsi="Arial" w:cs="Arial"/>
          <w:sz w:val="24"/>
          <w:szCs w:val="24"/>
          <w:lang w:eastAsia="ru-RU"/>
        </w:rPr>
        <w:t>Усл</w:t>
      </w:r>
      <w:proofErr w:type="spellEnd"/>
      <w:r w:rsidR="00F07352" w:rsidRPr="009C107C">
        <w:rPr>
          <w:rFonts w:ascii="Arial" w:eastAsiaTheme="minorEastAsia" w:hAnsi="Arial" w:cs="Arial"/>
          <w:sz w:val="24"/>
          <w:szCs w:val="24"/>
          <w:lang w:eastAsia="ru-RU"/>
        </w:rPr>
        <w:t>.</w:t>
      </w:r>
      <w:r w:rsidR="0082594C" w:rsidRPr="009C107C">
        <w:rPr>
          <w:rFonts w:ascii="Arial" w:eastAsiaTheme="minorEastAsia" w:hAnsi="Arial" w:cs="Arial"/>
          <w:sz w:val="24"/>
          <w:szCs w:val="24"/>
          <w:lang w:eastAsia="ru-RU"/>
        </w:rPr>
        <w:t xml:space="preserve"> (таблица 6.2).</w:t>
      </w:r>
    </w:p>
    <w:p w14:paraId="28F9F2AF" w14:textId="7D1DDFE0" w:rsidR="006A3390" w:rsidRPr="009C107C" w:rsidRDefault="006D7107" w:rsidP="00B804D9">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5.1</w:t>
      </w:r>
      <w:r w:rsidR="00203200" w:rsidRPr="009C107C">
        <w:rPr>
          <w:rFonts w:ascii="Arial" w:eastAsiaTheme="minorEastAsia" w:hAnsi="Arial" w:cs="Arial"/>
          <w:sz w:val="24"/>
          <w:szCs w:val="24"/>
          <w:lang w:eastAsia="ru-RU"/>
        </w:rPr>
        <w:t>0</w:t>
      </w:r>
      <w:r w:rsidRPr="009C107C">
        <w:rPr>
          <w:rFonts w:ascii="Arial" w:eastAsiaTheme="minorEastAsia" w:hAnsi="Arial" w:cs="Arial"/>
          <w:sz w:val="24"/>
          <w:szCs w:val="24"/>
          <w:lang w:eastAsia="ru-RU"/>
        </w:rPr>
        <w:t xml:space="preserve"> </w:t>
      </w:r>
      <w:r w:rsidR="00F07352" w:rsidRPr="009C107C">
        <w:rPr>
          <w:rFonts w:ascii="Arial" w:eastAsiaTheme="minorEastAsia" w:hAnsi="Arial" w:cs="Arial"/>
          <w:sz w:val="24"/>
          <w:szCs w:val="24"/>
          <w:lang w:eastAsia="ru-RU"/>
        </w:rPr>
        <w:t>Х</w:t>
      </w:r>
      <w:r w:rsidR="008F3D19" w:rsidRPr="009C107C">
        <w:rPr>
          <w:rFonts w:ascii="Arial" w:hAnsi="Arial" w:cs="Arial"/>
          <w:sz w:val="24"/>
          <w:szCs w:val="24"/>
        </w:rPr>
        <w:t>арактеристик</w:t>
      </w:r>
      <w:r w:rsidR="00F07352" w:rsidRPr="009C107C">
        <w:rPr>
          <w:rFonts w:ascii="Arial" w:hAnsi="Arial" w:cs="Arial"/>
          <w:sz w:val="24"/>
          <w:szCs w:val="24"/>
        </w:rPr>
        <w:t>у</w:t>
      </w:r>
      <w:r w:rsidR="008F3D19" w:rsidRPr="009C107C">
        <w:rPr>
          <w:rFonts w:ascii="Arial" w:hAnsi="Arial" w:cs="Arial"/>
          <w:sz w:val="24"/>
          <w:szCs w:val="24"/>
        </w:rPr>
        <w:t xml:space="preserve"> грунта слоя (ИГЭ)</w:t>
      </w:r>
      <w:r w:rsidR="00F07352" w:rsidRPr="009C107C">
        <w:rPr>
          <w:rFonts w:ascii="Arial" w:hAnsi="Arial" w:cs="Arial"/>
          <w:sz w:val="24"/>
          <w:szCs w:val="24"/>
        </w:rPr>
        <w:t xml:space="preserve"> </w:t>
      </w:r>
      <w:r w:rsidR="00F07352" w:rsidRPr="009C107C">
        <w:rPr>
          <w:rFonts w:ascii="Arial" w:eastAsiaTheme="minorEastAsia" w:hAnsi="Arial" w:cs="Arial"/>
          <w:sz w:val="24"/>
          <w:szCs w:val="24"/>
          <w:lang w:eastAsia="ru-RU"/>
        </w:rPr>
        <w:t>выполняют</w:t>
      </w:r>
      <w:r w:rsidR="00F07352" w:rsidRPr="009C107C">
        <w:rPr>
          <w:rFonts w:ascii="Arial" w:hAnsi="Arial" w:cs="Arial"/>
          <w:sz w:val="24"/>
          <w:szCs w:val="24"/>
        </w:rPr>
        <w:t xml:space="preserve"> в виде п</w:t>
      </w:r>
      <w:r w:rsidR="00A46F7A" w:rsidRPr="009C107C">
        <w:rPr>
          <w:rFonts w:ascii="Arial" w:eastAsiaTheme="minorEastAsia" w:hAnsi="Arial" w:cs="Arial"/>
          <w:sz w:val="24"/>
          <w:szCs w:val="24"/>
          <w:lang w:eastAsia="ru-RU"/>
        </w:rPr>
        <w:t>ослойно</w:t>
      </w:r>
      <w:r w:rsidR="00F07352" w:rsidRPr="009C107C">
        <w:rPr>
          <w:rFonts w:ascii="Arial" w:eastAsiaTheme="minorEastAsia" w:hAnsi="Arial" w:cs="Arial"/>
          <w:sz w:val="24"/>
          <w:szCs w:val="24"/>
          <w:lang w:eastAsia="ru-RU"/>
        </w:rPr>
        <w:t>го</w:t>
      </w:r>
      <w:r w:rsidR="00A46F7A" w:rsidRPr="009C107C">
        <w:rPr>
          <w:rFonts w:ascii="Arial" w:eastAsiaTheme="minorEastAsia" w:hAnsi="Arial" w:cs="Arial"/>
          <w:sz w:val="24"/>
          <w:szCs w:val="24"/>
          <w:lang w:eastAsia="ru-RU"/>
        </w:rPr>
        <w:t xml:space="preserve"> описани</w:t>
      </w:r>
      <w:r w:rsidR="00F07352" w:rsidRPr="009C107C">
        <w:rPr>
          <w:rFonts w:ascii="Arial" w:eastAsiaTheme="minorEastAsia" w:hAnsi="Arial" w:cs="Arial"/>
          <w:sz w:val="24"/>
          <w:szCs w:val="24"/>
          <w:lang w:eastAsia="ru-RU"/>
        </w:rPr>
        <w:t>я</w:t>
      </w:r>
      <w:r w:rsidR="00A46F7A" w:rsidRPr="009C107C">
        <w:rPr>
          <w:rFonts w:ascii="Arial" w:eastAsiaTheme="minorEastAsia" w:hAnsi="Arial" w:cs="Arial"/>
          <w:sz w:val="24"/>
          <w:szCs w:val="24"/>
          <w:lang w:eastAsia="ru-RU"/>
        </w:rPr>
        <w:t xml:space="preserve"> грунтов по </w:t>
      </w:r>
      <w:r w:rsidR="00CF7D02" w:rsidRPr="009C107C">
        <w:rPr>
          <w:rFonts w:ascii="Arial" w:eastAsiaTheme="minorEastAsia" w:hAnsi="Arial" w:cs="Arial"/>
          <w:sz w:val="24"/>
          <w:szCs w:val="24"/>
          <w:lang w:eastAsia="ru-RU"/>
        </w:rPr>
        <w:t>ГОСТ 25100</w:t>
      </w:r>
      <w:r w:rsidR="00807CE5" w:rsidRPr="009C107C">
        <w:rPr>
          <w:rFonts w:ascii="Arial" w:eastAsiaTheme="minorEastAsia" w:hAnsi="Arial" w:cs="Arial"/>
          <w:sz w:val="24"/>
          <w:szCs w:val="24"/>
          <w:lang w:eastAsia="ru-RU"/>
        </w:rPr>
        <w:t xml:space="preserve"> и</w:t>
      </w:r>
      <w:r w:rsidR="00CF7D02" w:rsidRPr="009C107C">
        <w:rPr>
          <w:rFonts w:ascii="Arial" w:eastAsiaTheme="minorEastAsia" w:hAnsi="Arial" w:cs="Arial"/>
          <w:sz w:val="24"/>
          <w:szCs w:val="24"/>
          <w:lang w:eastAsia="ru-RU"/>
        </w:rPr>
        <w:t xml:space="preserve"> </w:t>
      </w:r>
      <w:r w:rsidR="005859C2" w:rsidRPr="009C107C">
        <w:rPr>
          <w:rFonts w:ascii="Arial" w:hAnsi="Arial" w:cs="Arial"/>
          <w:sz w:val="24"/>
          <w:szCs w:val="24"/>
        </w:rPr>
        <w:t xml:space="preserve">ГОСТ Р 58325 с </w:t>
      </w:r>
      <w:r w:rsidR="00A46F7A" w:rsidRPr="009C107C">
        <w:rPr>
          <w:rFonts w:ascii="Arial" w:hAnsi="Arial" w:cs="Arial"/>
          <w:sz w:val="24"/>
          <w:szCs w:val="24"/>
        </w:rPr>
        <w:t xml:space="preserve">учетом результатов лабораторных </w:t>
      </w:r>
      <w:r w:rsidR="00A46F7A" w:rsidRPr="009C107C">
        <w:rPr>
          <w:rFonts w:ascii="Arial" w:hAnsi="Arial" w:cs="Arial"/>
          <w:sz w:val="24"/>
          <w:szCs w:val="24"/>
        </w:rPr>
        <w:lastRenderedPageBreak/>
        <w:t>исследований</w:t>
      </w:r>
      <w:r w:rsidR="00CF7C50" w:rsidRPr="009C107C">
        <w:rPr>
          <w:rFonts w:ascii="Arial" w:hAnsi="Arial" w:cs="Arial"/>
          <w:sz w:val="24"/>
          <w:szCs w:val="24"/>
        </w:rPr>
        <w:t>,</w:t>
      </w:r>
      <w:r w:rsidR="00A46F7A" w:rsidRPr="009C107C">
        <w:rPr>
          <w:rFonts w:ascii="Arial" w:hAnsi="Arial" w:cs="Arial"/>
          <w:sz w:val="24"/>
          <w:szCs w:val="24"/>
        </w:rPr>
        <w:t xml:space="preserve"> полевых испытаний грунтов </w:t>
      </w:r>
      <w:r w:rsidR="00CF7C50" w:rsidRPr="009C107C">
        <w:rPr>
          <w:rFonts w:ascii="Arial" w:hAnsi="Arial" w:cs="Arial"/>
          <w:sz w:val="24"/>
          <w:szCs w:val="24"/>
        </w:rPr>
        <w:t xml:space="preserve">и </w:t>
      </w:r>
      <w:r w:rsidR="00A46F7A" w:rsidRPr="009C107C">
        <w:rPr>
          <w:rFonts w:ascii="Arial" w:hAnsi="Arial" w:cs="Arial"/>
          <w:sz w:val="24"/>
          <w:szCs w:val="24"/>
        </w:rPr>
        <w:t>геофизических исследований грунтового массива</w:t>
      </w:r>
      <w:r w:rsidR="005859C2" w:rsidRPr="009C107C">
        <w:rPr>
          <w:rFonts w:ascii="Arial" w:eastAsiaTheme="minorEastAsia" w:hAnsi="Arial" w:cs="Arial"/>
          <w:sz w:val="24"/>
          <w:szCs w:val="24"/>
          <w:lang w:eastAsia="ru-RU"/>
        </w:rPr>
        <w:t>.</w:t>
      </w:r>
    </w:p>
    <w:p w14:paraId="145BA224" w14:textId="015BA4A3" w:rsidR="006D7107" w:rsidRPr="009C107C" w:rsidRDefault="006D7107" w:rsidP="008F3D19">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5.1</w:t>
      </w:r>
      <w:r w:rsidR="00203200" w:rsidRPr="009C107C">
        <w:rPr>
          <w:rFonts w:ascii="Arial" w:eastAsiaTheme="minorEastAsia" w:hAnsi="Arial" w:cs="Arial"/>
          <w:sz w:val="24"/>
          <w:szCs w:val="24"/>
          <w:lang w:eastAsia="ru-RU"/>
        </w:rPr>
        <w:t>1</w:t>
      </w:r>
      <w:r w:rsidRPr="009C107C">
        <w:rPr>
          <w:rFonts w:ascii="Arial" w:eastAsiaTheme="minorEastAsia" w:hAnsi="Arial" w:cs="Arial"/>
          <w:sz w:val="24"/>
          <w:szCs w:val="24"/>
          <w:lang w:eastAsia="ru-RU"/>
        </w:rPr>
        <w:t xml:space="preserve"> </w:t>
      </w:r>
      <w:r w:rsidR="00807CE5" w:rsidRPr="009C107C">
        <w:rPr>
          <w:rFonts w:ascii="Arial" w:eastAsiaTheme="minorEastAsia" w:hAnsi="Arial" w:cs="Arial"/>
          <w:sz w:val="24"/>
          <w:szCs w:val="24"/>
          <w:lang w:eastAsia="ru-RU"/>
        </w:rPr>
        <w:t>С</w:t>
      </w:r>
      <w:r w:rsidRPr="009C107C">
        <w:rPr>
          <w:rFonts w:ascii="Arial" w:eastAsiaTheme="minorEastAsia" w:hAnsi="Arial" w:cs="Arial"/>
          <w:sz w:val="24"/>
          <w:szCs w:val="24"/>
          <w:lang w:eastAsia="ru-RU"/>
        </w:rPr>
        <w:t>ведения о подземных водах</w:t>
      </w:r>
      <w:r w:rsidR="00C86D29" w:rsidRPr="009C107C">
        <w:rPr>
          <w:rFonts w:ascii="Arial" w:eastAsiaTheme="minorEastAsia" w:hAnsi="Arial" w:cs="Arial"/>
          <w:sz w:val="24"/>
          <w:szCs w:val="24"/>
          <w:lang w:eastAsia="ru-RU"/>
        </w:rPr>
        <w:t xml:space="preserve"> содержат информацию о</w:t>
      </w:r>
      <w:r w:rsidR="00807CE5"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глубин</w:t>
      </w:r>
      <w:r w:rsidR="005D5E07" w:rsidRPr="009C107C">
        <w:rPr>
          <w:rFonts w:ascii="Arial" w:eastAsiaTheme="minorEastAsia" w:hAnsi="Arial" w:cs="Arial"/>
          <w:sz w:val="24"/>
          <w:szCs w:val="24"/>
          <w:lang w:eastAsia="ru-RU"/>
        </w:rPr>
        <w:t>ах</w:t>
      </w:r>
      <w:r w:rsidRPr="009C107C">
        <w:rPr>
          <w:rFonts w:ascii="Arial" w:eastAsiaTheme="minorEastAsia" w:hAnsi="Arial" w:cs="Arial"/>
          <w:sz w:val="24"/>
          <w:szCs w:val="24"/>
          <w:lang w:eastAsia="ru-RU"/>
        </w:rPr>
        <w:t xml:space="preserve"> появления воды и установившегося уровня</w:t>
      </w:r>
      <w:r w:rsidR="00807CE5" w:rsidRPr="009C107C">
        <w:rPr>
          <w:rFonts w:ascii="Arial" w:eastAsiaTheme="minorEastAsia" w:hAnsi="Arial" w:cs="Arial"/>
          <w:sz w:val="24"/>
          <w:szCs w:val="24"/>
          <w:lang w:eastAsia="ru-RU"/>
        </w:rPr>
        <w:t xml:space="preserve"> в соответствии </w:t>
      </w:r>
      <w:r w:rsidR="00E416B3" w:rsidRPr="009C107C">
        <w:rPr>
          <w:rFonts w:ascii="Arial" w:eastAsiaTheme="minorEastAsia" w:hAnsi="Arial" w:cs="Arial"/>
          <w:sz w:val="24"/>
          <w:szCs w:val="24"/>
          <w:lang w:eastAsia="ru-RU"/>
        </w:rPr>
        <w:t xml:space="preserve">с масштабом разреза </w:t>
      </w:r>
      <w:r w:rsidR="00203200" w:rsidRPr="009C107C">
        <w:rPr>
          <w:rFonts w:ascii="Arial" w:eastAsiaTheme="minorEastAsia" w:hAnsi="Arial" w:cs="Arial"/>
          <w:sz w:val="24"/>
          <w:szCs w:val="24"/>
          <w:lang w:eastAsia="ru-RU"/>
        </w:rPr>
        <w:t xml:space="preserve">выработки </w:t>
      </w:r>
      <w:r w:rsidR="00E416B3" w:rsidRPr="009C107C">
        <w:rPr>
          <w:rFonts w:ascii="Arial" w:eastAsiaTheme="minorEastAsia" w:hAnsi="Arial" w:cs="Arial"/>
          <w:sz w:val="24"/>
          <w:szCs w:val="24"/>
          <w:lang w:eastAsia="ru-RU"/>
        </w:rPr>
        <w:t>(5.</w:t>
      </w:r>
      <w:r w:rsidR="002F1299" w:rsidRPr="009C107C">
        <w:rPr>
          <w:rFonts w:ascii="Arial" w:eastAsiaTheme="minorEastAsia" w:hAnsi="Arial" w:cs="Arial"/>
          <w:sz w:val="24"/>
          <w:szCs w:val="24"/>
          <w:lang w:eastAsia="ru-RU"/>
        </w:rPr>
        <w:t>5</w:t>
      </w:r>
      <w:r w:rsidR="00E416B3" w:rsidRPr="009C107C">
        <w:rPr>
          <w:rFonts w:ascii="Arial" w:eastAsiaTheme="minorEastAsia" w:hAnsi="Arial" w:cs="Arial"/>
          <w:sz w:val="24"/>
          <w:szCs w:val="24"/>
          <w:lang w:eastAsia="ru-RU"/>
        </w:rPr>
        <w:t>.1)</w:t>
      </w:r>
      <w:r w:rsidR="00807CE5" w:rsidRPr="009C107C">
        <w:rPr>
          <w:rFonts w:ascii="Arial" w:eastAsiaTheme="minorEastAsia" w:hAnsi="Arial" w:cs="Arial"/>
          <w:sz w:val="24"/>
          <w:szCs w:val="24"/>
          <w:lang w:eastAsia="ru-RU"/>
        </w:rPr>
        <w:t>,</w:t>
      </w:r>
      <w:r w:rsidRPr="009C107C">
        <w:rPr>
          <w:rFonts w:ascii="Arial" w:eastAsiaTheme="minorEastAsia" w:hAnsi="Arial" w:cs="Arial"/>
          <w:sz w:val="24"/>
          <w:szCs w:val="24"/>
          <w:lang w:eastAsia="ru-RU"/>
        </w:rPr>
        <w:t xml:space="preserve"> даты </w:t>
      </w:r>
      <w:r w:rsidR="00807CE5" w:rsidRPr="009C107C">
        <w:rPr>
          <w:rFonts w:ascii="Arial" w:eastAsiaTheme="minorEastAsia" w:hAnsi="Arial" w:cs="Arial"/>
          <w:sz w:val="24"/>
          <w:szCs w:val="24"/>
          <w:lang w:eastAsia="ru-RU"/>
        </w:rPr>
        <w:t>их замера.</w:t>
      </w:r>
    </w:p>
    <w:p w14:paraId="2D530C65" w14:textId="433A79D6" w:rsidR="00772CB4" w:rsidRPr="009C107C" w:rsidRDefault="005859C2" w:rsidP="00A46F7A">
      <w:pPr>
        <w:spacing w:after="0" w:line="360" w:lineRule="auto"/>
        <w:ind w:firstLine="709"/>
        <w:jc w:val="both"/>
        <w:rPr>
          <w:rFonts w:ascii="Arial" w:hAnsi="Arial" w:cs="Arial"/>
          <w:sz w:val="24"/>
          <w:szCs w:val="24"/>
        </w:rPr>
      </w:pPr>
      <w:r w:rsidRPr="009C107C">
        <w:rPr>
          <w:rFonts w:ascii="Arial" w:hAnsi="Arial" w:cs="Arial"/>
          <w:sz w:val="24"/>
          <w:szCs w:val="24"/>
        </w:rPr>
        <w:t>5.1</w:t>
      </w:r>
      <w:r w:rsidR="00203200" w:rsidRPr="009C107C">
        <w:rPr>
          <w:rFonts w:ascii="Arial" w:hAnsi="Arial" w:cs="Arial"/>
          <w:sz w:val="24"/>
          <w:szCs w:val="24"/>
        </w:rPr>
        <w:t>2</w:t>
      </w:r>
      <w:r w:rsidRPr="009C107C">
        <w:rPr>
          <w:rFonts w:ascii="Arial" w:hAnsi="Arial" w:cs="Arial"/>
          <w:sz w:val="24"/>
          <w:szCs w:val="24"/>
        </w:rPr>
        <w:t xml:space="preserve"> </w:t>
      </w:r>
      <w:r w:rsidR="00807CE5" w:rsidRPr="009C107C">
        <w:rPr>
          <w:rFonts w:ascii="Arial" w:hAnsi="Arial" w:cs="Arial"/>
          <w:sz w:val="24"/>
          <w:szCs w:val="24"/>
        </w:rPr>
        <w:t xml:space="preserve">График (графики) </w:t>
      </w:r>
      <w:r w:rsidR="00CF7C50" w:rsidRPr="009C107C">
        <w:rPr>
          <w:rFonts w:ascii="Arial" w:hAnsi="Arial" w:cs="Arial"/>
          <w:sz w:val="24"/>
          <w:szCs w:val="24"/>
        </w:rPr>
        <w:t xml:space="preserve">результатов </w:t>
      </w:r>
      <w:r w:rsidR="00807CE5" w:rsidRPr="009C107C">
        <w:rPr>
          <w:rFonts w:ascii="Arial" w:hAnsi="Arial" w:cs="Arial"/>
          <w:sz w:val="24"/>
          <w:szCs w:val="24"/>
        </w:rPr>
        <w:t xml:space="preserve">полевых испытаний грунтов (динамического или статистического зондирования) </w:t>
      </w:r>
      <w:r w:rsidR="00B558C8" w:rsidRPr="009C107C">
        <w:rPr>
          <w:rFonts w:ascii="Arial" w:hAnsi="Arial" w:cs="Arial"/>
          <w:sz w:val="24"/>
          <w:szCs w:val="24"/>
        </w:rPr>
        <w:t>выполн</w:t>
      </w:r>
      <w:r w:rsidR="00807CE5" w:rsidRPr="009C107C">
        <w:rPr>
          <w:rFonts w:ascii="Arial" w:hAnsi="Arial" w:cs="Arial"/>
          <w:sz w:val="24"/>
          <w:szCs w:val="24"/>
        </w:rPr>
        <w:t>яют</w:t>
      </w:r>
      <w:r w:rsidR="00772CB4" w:rsidRPr="009C107C">
        <w:rPr>
          <w:rFonts w:ascii="Arial" w:hAnsi="Arial" w:cs="Arial"/>
          <w:sz w:val="24"/>
          <w:szCs w:val="24"/>
        </w:rPr>
        <w:t xml:space="preserve"> по ГОСТ 19912 в случаях, если испытания проводились</w:t>
      </w:r>
      <w:r w:rsidR="00B558C8" w:rsidRPr="009C107C">
        <w:rPr>
          <w:rFonts w:ascii="Arial" w:hAnsi="Arial" w:cs="Arial"/>
          <w:sz w:val="24"/>
          <w:szCs w:val="24"/>
        </w:rPr>
        <w:t xml:space="preserve"> рядом с выработками</w:t>
      </w:r>
      <w:r w:rsidR="00772CB4" w:rsidRPr="009C107C">
        <w:rPr>
          <w:rFonts w:ascii="Arial" w:hAnsi="Arial" w:cs="Arial"/>
          <w:sz w:val="24"/>
          <w:szCs w:val="24"/>
        </w:rPr>
        <w:t>.</w:t>
      </w:r>
    </w:p>
    <w:p w14:paraId="52D9C60C" w14:textId="77777777" w:rsidR="00772CB4" w:rsidRPr="009C107C" w:rsidRDefault="00772CB4" w:rsidP="00A46F7A">
      <w:pPr>
        <w:spacing w:after="0" w:line="360" w:lineRule="auto"/>
        <w:ind w:firstLine="709"/>
        <w:jc w:val="both"/>
        <w:rPr>
          <w:rFonts w:ascii="Arial" w:hAnsi="Arial" w:cs="Arial"/>
          <w:sz w:val="24"/>
          <w:szCs w:val="24"/>
        </w:rPr>
      </w:pPr>
      <w:r w:rsidRPr="009C107C">
        <w:rPr>
          <w:rFonts w:ascii="Arial" w:hAnsi="Arial" w:cs="Arial"/>
          <w:sz w:val="24"/>
          <w:szCs w:val="24"/>
        </w:rPr>
        <w:t>Результаты геофизических исследований скважинными методами также могут быть показаны в колонке.</w:t>
      </w:r>
    </w:p>
    <w:p w14:paraId="05AF9F52" w14:textId="6C8D03A9" w:rsidR="00B558C8" w:rsidRPr="009C107C" w:rsidRDefault="00772CB4" w:rsidP="00A46F7A">
      <w:pPr>
        <w:spacing w:after="0" w:line="360" w:lineRule="auto"/>
        <w:ind w:firstLine="709"/>
        <w:jc w:val="both"/>
        <w:rPr>
          <w:rFonts w:ascii="Arial" w:hAnsi="Arial" w:cs="Arial"/>
          <w:sz w:val="24"/>
          <w:szCs w:val="24"/>
        </w:rPr>
      </w:pPr>
      <w:r w:rsidRPr="009C107C">
        <w:rPr>
          <w:rFonts w:ascii="Arial" w:hAnsi="Arial" w:cs="Arial"/>
          <w:sz w:val="24"/>
          <w:szCs w:val="24"/>
        </w:rPr>
        <w:t xml:space="preserve">Вертикальный масштаб графиков должен </w:t>
      </w:r>
      <w:r w:rsidR="00157A03" w:rsidRPr="009C107C">
        <w:rPr>
          <w:rFonts w:ascii="Arial" w:hAnsi="Arial" w:cs="Arial"/>
          <w:sz w:val="24"/>
          <w:szCs w:val="24"/>
        </w:rPr>
        <w:t>соответствовать 5.</w:t>
      </w:r>
      <w:r w:rsidR="002F1299" w:rsidRPr="009C107C">
        <w:rPr>
          <w:rFonts w:ascii="Arial" w:hAnsi="Arial" w:cs="Arial"/>
          <w:sz w:val="24"/>
          <w:szCs w:val="24"/>
        </w:rPr>
        <w:t>5</w:t>
      </w:r>
      <w:r w:rsidR="00157A03" w:rsidRPr="009C107C">
        <w:rPr>
          <w:rFonts w:ascii="Arial" w:hAnsi="Arial" w:cs="Arial"/>
          <w:sz w:val="24"/>
          <w:szCs w:val="24"/>
        </w:rPr>
        <w:t>.1.</w:t>
      </w:r>
    </w:p>
    <w:p w14:paraId="7D3A3B8F" w14:textId="2B31DD4A" w:rsidR="008B7A5F" w:rsidRPr="009C107C" w:rsidRDefault="008B7A5F" w:rsidP="008B7A5F">
      <w:pPr>
        <w:widowControl w:val="0"/>
        <w:spacing w:after="0" w:line="360" w:lineRule="auto"/>
        <w:ind w:firstLine="709"/>
        <w:jc w:val="both"/>
        <w:rPr>
          <w:rFonts w:ascii="Arial" w:eastAsia="Times New Roman" w:hAnsi="Arial" w:cs="Arial"/>
          <w:sz w:val="24"/>
          <w:szCs w:val="28"/>
          <w:lang w:eastAsia="ru-RU"/>
        </w:rPr>
      </w:pPr>
      <w:bookmarkStart w:id="29" w:name="_Toc40792549"/>
      <w:bookmarkStart w:id="30" w:name="_Toc42267875"/>
      <w:r w:rsidRPr="009C107C">
        <w:rPr>
          <w:rFonts w:ascii="Arial" w:eastAsia="Times New Roman" w:hAnsi="Arial" w:cs="Arial"/>
          <w:sz w:val="24"/>
          <w:szCs w:val="28"/>
          <w:lang w:eastAsia="ru-RU"/>
        </w:rPr>
        <w:t>5.1</w:t>
      </w:r>
      <w:r w:rsidR="00203200" w:rsidRPr="009C107C">
        <w:rPr>
          <w:rFonts w:ascii="Arial" w:eastAsia="Times New Roman" w:hAnsi="Arial" w:cs="Arial"/>
          <w:sz w:val="24"/>
          <w:szCs w:val="28"/>
          <w:lang w:eastAsia="ru-RU"/>
        </w:rPr>
        <w:t>3</w:t>
      </w:r>
      <w:r w:rsidRPr="009C107C">
        <w:rPr>
          <w:rFonts w:ascii="Arial" w:eastAsia="Times New Roman" w:hAnsi="Arial" w:cs="Arial"/>
          <w:sz w:val="24"/>
          <w:szCs w:val="28"/>
          <w:lang w:eastAsia="ru-RU"/>
        </w:rPr>
        <w:t xml:space="preserve"> Примеры оформления колонок </w:t>
      </w:r>
      <w:r w:rsidRPr="009C107C">
        <w:rPr>
          <w:rFonts w:ascii="Arial" w:eastAsiaTheme="minorEastAsia" w:hAnsi="Arial" w:cs="Arial"/>
          <w:sz w:val="24"/>
          <w:szCs w:val="24"/>
          <w:lang w:eastAsia="ru-RU"/>
        </w:rPr>
        <w:t>инженерно-геологических выработок привед</w:t>
      </w:r>
      <w:r w:rsidR="006D7107" w:rsidRPr="009C107C">
        <w:rPr>
          <w:rFonts w:ascii="Arial" w:eastAsiaTheme="minorEastAsia" w:hAnsi="Arial" w:cs="Arial"/>
          <w:sz w:val="24"/>
          <w:szCs w:val="24"/>
          <w:lang w:eastAsia="ru-RU"/>
        </w:rPr>
        <w:t>е</w:t>
      </w:r>
      <w:r w:rsidRPr="009C107C">
        <w:rPr>
          <w:rFonts w:ascii="Arial" w:eastAsiaTheme="minorEastAsia" w:hAnsi="Arial" w:cs="Arial"/>
          <w:sz w:val="24"/>
          <w:szCs w:val="24"/>
          <w:lang w:eastAsia="ru-RU"/>
        </w:rPr>
        <w:t>ны в приложении Б.</w:t>
      </w:r>
    </w:p>
    <w:p w14:paraId="79E3FB97" w14:textId="77777777" w:rsidR="00821230" w:rsidRPr="009C107C" w:rsidRDefault="00821230" w:rsidP="002A32B9">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p>
    <w:p w14:paraId="314ECD35" w14:textId="0C6D9AEA" w:rsidR="00E4122D" w:rsidRPr="009C107C" w:rsidRDefault="00B336D0" w:rsidP="00A440DD">
      <w:pPr>
        <w:widowControl w:val="0"/>
        <w:spacing w:after="0" w:line="360" w:lineRule="auto"/>
        <w:ind w:firstLine="709"/>
        <w:jc w:val="both"/>
        <w:outlineLvl w:val="0"/>
        <w:rPr>
          <w:rFonts w:ascii="Arial" w:eastAsia="Times New Roman" w:hAnsi="Arial" w:cs="Arial"/>
          <w:b/>
          <w:sz w:val="28"/>
          <w:szCs w:val="28"/>
          <w:lang w:eastAsia="ru-RU"/>
        </w:rPr>
      </w:pPr>
      <w:bookmarkStart w:id="31" w:name="_Toc40792551"/>
      <w:bookmarkStart w:id="32" w:name="_Toc42267877"/>
      <w:bookmarkStart w:id="33" w:name="_Toc60179118"/>
      <w:bookmarkStart w:id="34" w:name="_Toc75162574"/>
      <w:bookmarkEnd w:id="29"/>
      <w:bookmarkEnd w:id="30"/>
      <w:r w:rsidRPr="009C107C">
        <w:rPr>
          <w:rFonts w:ascii="Arial" w:eastAsia="Times New Roman" w:hAnsi="Arial" w:cs="Arial"/>
          <w:b/>
          <w:sz w:val="28"/>
          <w:szCs w:val="28"/>
          <w:lang w:eastAsia="ru-RU"/>
        </w:rPr>
        <w:t>6 </w:t>
      </w:r>
      <w:bookmarkEnd w:id="31"/>
      <w:bookmarkEnd w:id="32"/>
      <w:bookmarkEnd w:id="33"/>
      <w:r w:rsidR="00920B0F" w:rsidRPr="009C107C">
        <w:rPr>
          <w:rFonts w:ascii="Arial" w:eastAsia="Times New Roman" w:hAnsi="Arial" w:cs="Arial"/>
          <w:b/>
          <w:sz w:val="28"/>
          <w:szCs w:val="28"/>
          <w:lang w:eastAsia="ru-RU"/>
        </w:rPr>
        <w:t>Требования к содержанию и построению и</w:t>
      </w:r>
      <w:r w:rsidR="00E4122D" w:rsidRPr="009C107C">
        <w:rPr>
          <w:rFonts w:ascii="Arial" w:eastAsia="Times New Roman" w:hAnsi="Arial" w:cs="Arial"/>
          <w:b/>
          <w:sz w:val="28"/>
          <w:szCs w:val="28"/>
          <w:lang w:eastAsia="ru-RU"/>
        </w:rPr>
        <w:t>нженерно-геологически</w:t>
      </w:r>
      <w:r w:rsidR="00920B0F" w:rsidRPr="009C107C">
        <w:rPr>
          <w:rFonts w:ascii="Arial" w:eastAsia="Times New Roman" w:hAnsi="Arial" w:cs="Arial"/>
          <w:b/>
          <w:sz w:val="28"/>
          <w:szCs w:val="28"/>
          <w:lang w:eastAsia="ru-RU"/>
        </w:rPr>
        <w:t>х</w:t>
      </w:r>
      <w:r w:rsidR="00E4122D" w:rsidRPr="009C107C">
        <w:rPr>
          <w:rFonts w:ascii="Arial" w:eastAsia="Times New Roman" w:hAnsi="Arial" w:cs="Arial"/>
          <w:b/>
          <w:sz w:val="28"/>
          <w:szCs w:val="28"/>
          <w:lang w:eastAsia="ru-RU"/>
        </w:rPr>
        <w:t xml:space="preserve"> разрез</w:t>
      </w:r>
      <w:bookmarkEnd w:id="34"/>
      <w:r w:rsidR="00920B0F" w:rsidRPr="009C107C">
        <w:rPr>
          <w:rFonts w:ascii="Arial" w:eastAsia="Times New Roman" w:hAnsi="Arial" w:cs="Arial"/>
          <w:b/>
          <w:sz w:val="28"/>
          <w:szCs w:val="28"/>
          <w:lang w:eastAsia="ru-RU"/>
        </w:rPr>
        <w:t>ов</w:t>
      </w:r>
    </w:p>
    <w:p w14:paraId="3BC2D1DB" w14:textId="5BCA409D" w:rsidR="004742E5" w:rsidRPr="009C107C" w:rsidRDefault="004742E5" w:rsidP="00C87D4A">
      <w:pPr>
        <w:widowControl w:val="0"/>
        <w:autoSpaceDE w:val="0"/>
        <w:autoSpaceDN w:val="0"/>
        <w:adjustRightInd w:val="0"/>
        <w:spacing w:after="0" w:line="360" w:lineRule="auto"/>
        <w:ind w:firstLine="709"/>
        <w:jc w:val="both"/>
        <w:rPr>
          <w:rFonts w:ascii="Arial" w:hAnsi="Arial" w:cs="Arial"/>
        </w:rPr>
      </w:pPr>
    </w:p>
    <w:p w14:paraId="22F550A5" w14:textId="44D3241C" w:rsidR="00D160EF" w:rsidRPr="009C107C" w:rsidRDefault="000A506A" w:rsidP="0073323A">
      <w:pPr>
        <w:pStyle w:val="ab"/>
        <w:widowControl w:val="0"/>
        <w:tabs>
          <w:tab w:val="left" w:pos="990"/>
        </w:tabs>
        <w:spacing w:after="0" w:line="360" w:lineRule="auto"/>
        <w:ind w:left="0" w:firstLine="709"/>
        <w:contextualSpacing w:val="0"/>
        <w:jc w:val="both"/>
        <w:rPr>
          <w:rFonts w:ascii="Arial" w:hAnsi="Arial" w:cs="Arial"/>
          <w:sz w:val="24"/>
          <w:szCs w:val="24"/>
        </w:rPr>
      </w:pPr>
      <w:r w:rsidRPr="009C107C">
        <w:rPr>
          <w:rFonts w:ascii="Arial" w:hAnsi="Arial" w:cs="Arial"/>
          <w:sz w:val="24"/>
          <w:szCs w:val="24"/>
        </w:rPr>
        <w:t xml:space="preserve">6.1 </w:t>
      </w:r>
      <w:r w:rsidR="00D160EF" w:rsidRPr="009C107C">
        <w:rPr>
          <w:rFonts w:ascii="Arial" w:hAnsi="Arial" w:cs="Arial"/>
          <w:sz w:val="24"/>
          <w:szCs w:val="24"/>
        </w:rPr>
        <w:t>Инженерно-геологические разрезы</w:t>
      </w:r>
      <w:r w:rsidR="00C26102" w:rsidRPr="009C107C">
        <w:rPr>
          <w:rFonts w:ascii="Arial" w:hAnsi="Arial" w:cs="Arial"/>
          <w:sz w:val="24"/>
          <w:szCs w:val="24"/>
        </w:rPr>
        <w:t xml:space="preserve"> (</w:t>
      </w:r>
      <w:r w:rsidR="00EA3CF9" w:rsidRPr="009C107C">
        <w:rPr>
          <w:rFonts w:ascii="Arial" w:hAnsi="Arial" w:cs="Arial"/>
          <w:sz w:val="24"/>
          <w:szCs w:val="24"/>
        </w:rPr>
        <w:t xml:space="preserve">далее – </w:t>
      </w:r>
      <w:r w:rsidR="00C26102" w:rsidRPr="009C107C">
        <w:rPr>
          <w:rFonts w:ascii="Arial" w:hAnsi="Arial" w:cs="Arial"/>
          <w:sz w:val="24"/>
          <w:szCs w:val="24"/>
        </w:rPr>
        <w:t xml:space="preserve">разрезы) </w:t>
      </w:r>
      <w:r w:rsidR="00D160EF" w:rsidRPr="009C107C">
        <w:rPr>
          <w:rFonts w:ascii="Arial" w:hAnsi="Arial" w:cs="Arial"/>
          <w:sz w:val="24"/>
          <w:szCs w:val="24"/>
        </w:rPr>
        <w:t xml:space="preserve">строят для схематичного отображения </w:t>
      </w:r>
      <w:r w:rsidR="00601EA9" w:rsidRPr="009C107C">
        <w:rPr>
          <w:rFonts w:ascii="Arial" w:hAnsi="Arial" w:cs="Arial"/>
          <w:sz w:val="24"/>
          <w:szCs w:val="24"/>
        </w:rPr>
        <w:t>инженерно-геологических условий участка</w:t>
      </w:r>
      <w:r w:rsidR="00C223CB" w:rsidRPr="009C107C">
        <w:rPr>
          <w:rFonts w:ascii="Arial" w:hAnsi="Arial" w:cs="Arial"/>
          <w:sz w:val="24"/>
          <w:szCs w:val="24"/>
        </w:rPr>
        <w:t xml:space="preserve"> (площадки, трассы)</w:t>
      </w:r>
      <w:r w:rsidR="00601EA9" w:rsidRPr="009C107C">
        <w:rPr>
          <w:rFonts w:ascii="Arial" w:hAnsi="Arial" w:cs="Arial"/>
          <w:sz w:val="24"/>
          <w:szCs w:val="24"/>
        </w:rPr>
        <w:t xml:space="preserve"> изысканий </w:t>
      </w:r>
      <w:r w:rsidR="003D15FC" w:rsidRPr="009C107C">
        <w:rPr>
          <w:rFonts w:ascii="Arial" w:hAnsi="Arial" w:cs="Arial"/>
          <w:sz w:val="24"/>
          <w:szCs w:val="24"/>
        </w:rPr>
        <w:t>в вертикальной плоскости</w:t>
      </w:r>
      <w:r w:rsidR="0073323A" w:rsidRPr="009C107C">
        <w:rPr>
          <w:rFonts w:ascii="Arial" w:hAnsi="Arial" w:cs="Arial"/>
          <w:sz w:val="24"/>
          <w:szCs w:val="24"/>
        </w:rPr>
        <w:t xml:space="preserve"> по результатам</w:t>
      </w:r>
      <w:r w:rsidR="00D160EF" w:rsidRPr="009C107C">
        <w:rPr>
          <w:rFonts w:ascii="Arial" w:hAnsi="Arial" w:cs="Arial"/>
          <w:sz w:val="24"/>
          <w:szCs w:val="24"/>
        </w:rPr>
        <w:t>:</w:t>
      </w:r>
    </w:p>
    <w:p w14:paraId="657D3D75" w14:textId="6527800A" w:rsidR="00D160EF" w:rsidRPr="009C107C" w:rsidRDefault="00D160EF" w:rsidP="00D160EF">
      <w:pPr>
        <w:pStyle w:val="ab"/>
        <w:widowControl w:val="0"/>
        <w:tabs>
          <w:tab w:val="left" w:pos="990"/>
        </w:tabs>
        <w:spacing w:after="0" w:line="360" w:lineRule="auto"/>
        <w:ind w:left="0" w:firstLine="709"/>
        <w:contextualSpacing w:val="0"/>
        <w:jc w:val="both"/>
        <w:rPr>
          <w:rFonts w:ascii="Arial" w:hAnsi="Arial" w:cs="Arial"/>
          <w:sz w:val="24"/>
          <w:szCs w:val="24"/>
        </w:rPr>
      </w:pPr>
      <w:r w:rsidRPr="009C107C">
        <w:rPr>
          <w:rFonts w:ascii="Arial" w:hAnsi="Arial" w:cs="Arial"/>
          <w:sz w:val="24"/>
          <w:szCs w:val="24"/>
        </w:rPr>
        <w:t>- проходки и опробования инженерно-геологических выработок;</w:t>
      </w:r>
    </w:p>
    <w:p w14:paraId="10AB9948" w14:textId="530D57E7" w:rsidR="00D160EF" w:rsidRPr="009C107C" w:rsidRDefault="00D160EF" w:rsidP="00D160EF">
      <w:pPr>
        <w:pStyle w:val="ab"/>
        <w:widowControl w:val="0"/>
        <w:tabs>
          <w:tab w:val="left" w:pos="990"/>
        </w:tabs>
        <w:spacing w:after="0" w:line="360" w:lineRule="auto"/>
        <w:ind w:left="0" w:firstLine="709"/>
        <w:contextualSpacing w:val="0"/>
        <w:jc w:val="both"/>
        <w:rPr>
          <w:rFonts w:ascii="Arial" w:hAnsi="Arial" w:cs="Arial"/>
          <w:sz w:val="24"/>
          <w:szCs w:val="24"/>
        </w:rPr>
      </w:pPr>
      <w:r w:rsidRPr="009C107C">
        <w:rPr>
          <w:rFonts w:ascii="Arial" w:hAnsi="Arial" w:cs="Arial"/>
          <w:sz w:val="24"/>
          <w:szCs w:val="24"/>
        </w:rPr>
        <w:t>- инженерно-геофизических исследований;</w:t>
      </w:r>
    </w:p>
    <w:p w14:paraId="22242897" w14:textId="386F37BC" w:rsidR="00D160EF" w:rsidRPr="009C107C" w:rsidRDefault="00D160EF" w:rsidP="00D160EF">
      <w:pPr>
        <w:pStyle w:val="ab"/>
        <w:widowControl w:val="0"/>
        <w:tabs>
          <w:tab w:val="left" w:pos="990"/>
        </w:tabs>
        <w:spacing w:after="0" w:line="360" w:lineRule="auto"/>
        <w:ind w:left="0" w:firstLine="709"/>
        <w:contextualSpacing w:val="0"/>
        <w:jc w:val="both"/>
        <w:rPr>
          <w:rFonts w:ascii="Arial" w:hAnsi="Arial" w:cs="Arial"/>
          <w:sz w:val="24"/>
          <w:szCs w:val="24"/>
        </w:rPr>
      </w:pPr>
      <w:r w:rsidRPr="009C107C">
        <w:rPr>
          <w:rFonts w:ascii="Arial" w:hAnsi="Arial" w:cs="Arial"/>
          <w:sz w:val="24"/>
          <w:szCs w:val="24"/>
        </w:rPr>
        <w:t>- полевых испытаний грунтов;</w:t>
      </w:r>
    </w:p>
    <w:p w14:paraId="6035DCA1" w14:textId="5E11CDB8" w:rsidR="00D160EF" w:rsidRPr="009C107C" w:rsidRDefault="00D160EF" w:rsidP="00D160EF">
      <w:pPr>
        <w:pStyle w:val="ab"/>
        <w:widowControl w:val="0"/>
        <w:tabs>
          <w:tab w:val="left" w:pos="990"/>
        </w:tabs>
        <w:spacing w:after="0" w:line="360" w:lineRule="auto"/>
        <w:ind w:left="0" w:firstLine="709"/>
        <w:contextualSpacing w:val="0"/>
        <w:jc w:val="both"/>
        <w:rPr>
          <w:rFonts w:ascii="Arial" w:hAnsi="Arial" w:cs="Arial"/>
          <w:sz w:val="24"/>
          <w:szCs w:val="24"/>
        </w:rPr>
      </w:pPr>
      <w:r w:rsidRPr="009C107C">
        <w:rPr>
          <w:rFonts w:ascii="Arial" w:hAnsi="Arial" w:cs="Arial"/>
          <w:sz w:val="24"/>
          <w:szCs w:val="24"/>
        </w:rPr>
        <w:t>- гидрогеологических исследований;</w:t>
      </w:r>
    </w:p>
    <w:p w14:paraId="0D5DFA09" w14:textId="221E2318" w:rsidR="00D160EF" w:rsidRPr="009C107C" w:rsidRDefault="00D160EF" w:rsidP="00D160EF">
      <w:pPr>
        <w:pStyle w:val="ab"/>
        <w:widowControl w:val="0"/>
        <w:tabs>
          <w:tab w:val="left" w:pos="990"/>
        </w:tabs>
        <w:spacing w:after="0" w:line="360" w:lineRule="auto"/>
        <w:ind w:left="0" w:firstLine="709"/>
        <w:contextualSpacing w:val="0"/>
        <w:jc w:val="both"/>
        <w:rPr>
          <w:rFonts w:ascii="Arial" w:hAnsi="Arial" w:cs="Arial"/>
          <w:sz w:val="24"/>
          <w:szCs w:val="24"/>
        </w:rPr>
      </w:pPr>
      <w:r w:rsidRPr="009C107C">
        <w:rPr>
          <w:rFonts w:ascii="Arial" w:hAnsi="Arial" w:cs="Arial"/>
          <w:sz w:val="24"/>
          <w:szCs w:val="24"/>
        </w:rPr>
        <w:t>- лабораторных исследований свойств грунтов, определения физических свойств и химического состава подземных вод и (или) вытяжек из грунтов;</w:t>
      </w:r>
    </w:p>
    <w:p w14:paraId="694DF42C" w14:textId="6432BC63" w:rsidR="00D160EF" w:rsidRPr="009C107C" w:rsidRDefault="00D160EF" w:rsidP="00D160EF">
      <w:pPr>
        <w:pStyle w:val="ab"/>
        <w:widowControl w:val="0"/>
        <w:tabs>
          <w:tab w:val="left" w:pos="990"/>
        </w:tabs>
        <w:spacing w:after="0" w:line="360" w:lineRule="auto"/>
        <w:ind w:left="0" w:firstLine="709"/>
        <w:contextualSpacing w:val="0"/>
        <w:jc w:val="both"/>
        <w:rPr>
          <w:rFonts w:ascii="Arial" w:hAnsi="Arial" w:cs="Arial"/>
          <w:sz w:val="24"/>
          <w:szCs w:val="24"/>
        </w:rPr>
      </w:pPr>
      <w:r w:rsidRPr="009C107C">
        <w:rPr>
          <w:rFonts w:ascii="Arial" w:hAnsi="Arial" w:cs="Arial"/>
          <w:sz w:val="24"/>
          <w:szCs w:val="24"/>
        </w:rPr>
        <w:t>- инженерно-геокриологически</w:t>
      </w:r>
      <w:r w:rsidR="000A506A" w:rsidRPr="009C107C">
        <w:rPr>
          <w:rFonts w:ascii="Arial" w:hAnsi="Arial" w:cs="Arial"/>
          <w:sz w:val="24"/>
          <w:szCs w:val="24"/>
        </w:rPr>
        <w:t>х</w:t>
      </w:r>
      <w:r w:rsidRPr="009C107C">
        <w:rPr>
          <w:rFonts w:ascii="Arial" w:hAnsi="Arial" w:cs="Arial"/>
          <w:sz w:val="24"/>
          <w:szCs w:val="24"/>
        </w:rPr>
        <w:t xml:space="preserve"> исследовани</w:t>
      </w:r>
      <w:r w:rsidR="000A506A" w:rsidRPr="009C107C">
        <w:rPr>
          <w:rFonts w:ascii="Arial" w:hAnsi="Arial" w:cs="Arial"/>
          <w:sz w:val="24"/>
          <w:szCs w:val="24"/>
        </w:rPr>
        <w:t>й</w:t>
      </w:r>
      <w:r w:rsidRPr="009C107C">
        <w:rPr>
          <w:rFonts w:ascii="Arial" w:hAnsi="Arial" w:cs="Arial"/>
          <w:sz w:val="24"/>
          <w:szCs w:val="24"/>
        </w:rPr>
        <w:t>;</w:t>
      </w:r>
    </w:p>
    <w:p w14:paraId="6E9D3212" w14:textId="0EC6D6E5" w:rsidR="00D160EF" w:rsidRPr="009C107C" w:rsidRDefault="00D160EF" w:rsidP="00D160EF">
      <w:pPr>
        <w:pStyle w:val="ab"/>
        <w:widowControl w:val="0"/>
        <w:tabs>
          <w:tab w:val="left" w:pos="990"/>
        </w:tabs>
        <w:spacing w:after="0" w:line="360" w:lineRule="auto"/>
        <w:ind w:left="0" w:firstLine="709"/>
        <w:contextualSpacing w:val="0"/>
        <w:jc w:val="both"/>
        <w:rPr>
          <w:rFonts w:ascii="Arial" w:hAnsi="Arial" w:cs="Arial"/>
          <w:sz w:val="24"/>
          <w:szCs w:val="24"/>
        </w:rPr>
      </w:pPr>
      <w:r w:rsidRPr="009C107C">
        <w:rPr>
          <w:rFonts w:ascii="Arial" w:hAnsi="Arial" w:cs="Arial"/>
          <w:sz w:val="24"/>
          <w:szCs w:val="24"/>
        </w:rPr>
        <w:t>- изучени</w:t>
      </w:r>
      <w:r w:rsidR="000A506A" w:rsidRPr="009C107C">
        <w:rPr>
          <w:rFonts w:ascii="Arial" w:hAnsi="Arial" w:cs="Arial"/>
          <w:sz w:val="24"/>
          <w:szCs w:val="24"/>
        </w:rPr>
        <w:t>я</w:t>
      </w:r>
      <w:r w:rsidRPr="009C107C">
        <w:rPr>
          <w:rFonts w:ascii="Arial" w:hAnsi="Arial" w:cs="Arial"/>
          <w:sz w:val="24"/>
          <w:szCs w:val="24"/>
        </w:rPr>
        <w:t xml:space="preserve"> опасных геологических и инженерно-геологических процессов</w:t>
      </w:r>
      <w:r w:rsidR="00601EA9" w:rsidRPr="009C107C">
        <w:rPr>
          <w:rFonts w:ascii="Arial" w:hAnsi="Arial" w:cs="Arial"/>
          <w:sz w:val="24"/>
          <w:szCs w:val="24"/>
        </w:rPr>
        <w:t>.</w:t>
      </w:r>
    </w:p>
    <w:p w14:paraId="6FE95EF5" w14:textId="4D35AFDB" w:rsidR="00D160EF" w:rsidRPr="009C107C" w:rsidRDefault="001E7DA4" w:rsidP="00D85DF7">
      <w:pPr>
        <w:pStyle w:val="ab"/>
        <w:widowControl w:val="0"/>
        <w:tabs>
          <w:tab w:val="left" w:pos="990"/>
        </w:tabs>
        <w:spacing w:after="0" w:line="360" w:lineRule="auto"/>
        <w:ind w:left="0" w:firstLine="709"/>
        <w:contextualSpacing w:val="0"/>
        <w:jc w:val="both"/>
        <w:rPr>
          <w:rFonts w:ascii="Arial" w:hAnsi="Arial" w:cs="Arial"/>
          <w:sz w:val="24"/>
          <w:szCs w:val="24"/>
        </w:rPr>
      </w:pPr>
      <w:r w:rsidRPr="009C107C">
        <w:rPr>
          <w:rFonts w:ascii="Arial" w:hAnsi="Arial" w:cs="Arial"/>
          <w:sz w:val="24"/>
          <w:szCs w:val="24"/>
        </w:rPr>
        <w:t>6.</w:t>
      </w:r>
      <w:r w:rsidR="0073323A" w:rsidRPr="009C107C">
        <w:rPr>
          <w:rFonts w:ascii="Arial" w:hAnsi="Arial" w:cs="Arial"/>
          <w:sz w:val="24"/>
          <w:szCs w:val="24"/>
        </w:rPr>
        <w:t>2</w:t>
      </w:r>
      <w:r w:rsidRPr="009C107C">
        <w:rPr>
          <w:rFonts w:ascii="Arial" w:hAnsi="Arial" w:cs="Arial"/>
          <w:sz w:val="24"/>
          <w:szCs w:val="24"/>
        </w:rPr>
        <w:t xml:space="preserve"> Инженерно-геологические разрезы выполняют с учетом требований ГОСТ</w:t>
      </w:r>
      <w:r w:rsidR="006F0644" w:rsidRPr="009C107C">
        <w:rPr>
          <w:rFonts w:ascii="Arial" w:hAnsi="Arial" w:cs="Arial"/>
          <w:sz w:val="24"/>
          <w:szCs w:val="24"/>
        </w:rPr>
        <w:t> </w:t>
      </w:r>
      <w:r w:rsidRPr="009C107C">
        <w:rPr>
          <w:rFonts w:ascii="Arial" w:hAnsi="Arial" w:cs="Arial"/>
          <w:sz w:val="24"/>
          <w:szCs w:val="24"/>
        </w:rPr>
        <w:t>Р</w:t>
      </w:r>
      <w:r w:rsidR="006F0644" w:rsidRPr="009C107C">
        <w:rPr>
          <w:rFonts w:ascii="Arial" w:hAnsi="Arial" w:cs="Arial"/>
          <w:sz w:val="24"/>
          <w:szCs w:val="24"/>
        </w:rPr>
        <w:t> </w:t>
      </w:r>
      <w:r w:rsidRPr="009C107C">
        <w:rPr>
          <w:rFonts w:ascii="Arial" w:hAnsi="Arial" w:cs="Arial"/>
          <w:sz w:val="24"/>
          <w:szCs w:val="24"/>
        </w:rPr>
        <w:t>21.101</w:t>
      </w:r>
      <w:r w:rsidR="004D58B7" w:rsidRPr="009C107C">
        <w:rPr>
          <w:rFonts w:ascii="Arial" w:hAnsi="Arial" w:cs="Arial"/>
          <w:sz w:val="24"/>
          <w:szCs w:val="24"/>
        </w:rPr>
        <w:t>–2020</w:t>
      </w:r>
      <w:r w:rsidR="00733D1E" w:rsidRPr="009C107C">
        <w:rPr>
          <w:rFonts w:ascii="Arial" w:hAnsi="Arial" w:cs="Arial"/>
          <w:sz w:val="24"/>
          <w:szCs w:val="24"/>
        </w:rPr>
        <w:t xml:space="preserve"> (пункт 5.5)</w:t>
      </w:r>
      <w:r w:rsidRPr="009C107C">
        <w:rPr>
          <w:rFonts w:ascii="Arial" w:hAnsi="Arial" w:cs="Arial"/>
          <w:sz w:val="24"/>
          <w:szCs w:val="24"/>
        </w:rPr>
        <w:t xml:space="preserve">, ГОСТ 2.305, ГОСТ 2.316 и ГОСТ </w:t>
      </w:r>
      <w:r w:rsidR="006F0644" w:rsidRPr="009C107C">
        <w:rPr>
          <w:rFonts w:ascii="Arial" w:eastAsiaTheme="minorEastAsia" w:hAnsi="Arial" w:cs="Arial"/>
          <w:sz w:val="24"/>
          <w:szCs w:val="24"/>
          <w:lang w:eastAsia="ru-RU"/>
        </w:rPr>
        <w:t>Р</w:t>
      </w:r>
      <w:r w:rsidR="006F0644" w:rsidRPr="009C107C">
        <w:rPr>
          <w:rFonts w:ascii="Arial" w:hAnsi="Arial" w:cs="Arial"/>
          <w:sz w:val="24"/>
          <w:szCs w:val="24"/>
        </w:rPr>
        <w:t xml:space="preserve"> </w:t>
      </w:r>
      <w:proofErr w:type="spellStart"/>
      <w:r w:rsidRPr="009C107C">
        <w:rPr>
          <w:rFonts w:ascii="Arial" w:hAnsi="Arial" w:cs="Arial"/>
          <w:sz w:val="24"/>
          <w:szCs w:val="24"/>
        </w:rPr>
        <w:t>Усл</w:t>
      </w:r>
      <w:proofErr w:type="spellEnd"/>
      <w:r w:rsidRPr="009C107C">
        <w:rPr>
          <w:rFonts w:ascii="Arial" w:hAnsi="Arial" w:cs="Arial"/>
          <w:sz w:val="24"/>
          <w:szCs w:val="24"/>
        </w:rPr>
        <w:t>.</w:t>
      </w:r>
    </w:p>
    <w:p w14:paraId="26259FAC" w14:textId="544D8196" w:rsidR="00957379" w:rsidRPr="009C107C" w:rsidRDefault="00957379" w:rsidP="00464D5F">
      <w:pPr>
        <w:spacing w:after="0" w:line="360" w:lineRule="auto"/>
        <w:ind w:firstLine="709"/>
        <w:jc w:val="both"/>
        <w:rPr>
          <w:rFonts w:ascii="Arial" w:eastAsiaTheme="minorEastAsia" w:hAnsi="Arial" w:cs="Arial"/>
          <w:sz w:val="24"/>
          <w:szCs w:val="24"/>
          <w:lang w:eastAsia="ru-RU"/>
        </w:rPr>
      </w:pPr>
      <w:r w:rsidRPr="009C107C">
        <w:rPr>
          <w:rFonts w:ascii="Arial" w:hAnsi="Arial" w:cs="Arial"/>
          <w:sz w:val="24"/>
          <w:szCs w:val="24"/>
        </w:rPr>
        <w:t>6.</w:t>
      </w:r>
      <w:r w:rsidR="00530586" w:rsidRPr="009C107C">
        <w:rPr>
          <w:rFonts w:ascii="Arial" w:hAnsi="Arial" w:cs="Arial"/>
          <w:sz w:val="24"/>
          <w:szCs w:val="24"/>
        </w:rPr>
        <w:t>3</w:t>
      </w:r>
      <w:r w:rsidRPr="009C107C">
        <w:rPr>
          <w:rFonts w:ascii="Arial" w:hAnsi="Arial" w:cs="Arial"/>
        </w:rPr>
        <w:t xml:space="preserve"> </w:t>
      </w:r>
      <w:r w:rsidR="00464D5F" w:rsidRPr="009C107C">
        <w:rPr>
          <w:rFonts w:ascii="Arial" w:eastAsiaTheme="minorEastAsia" w:hAnsi="Arial" w:cs="Arial"/>
          <w:sz w:val="24"/>
          <w:szCs w:val="24"/>
          <w:lang w:eastAsia="ru-RU"/>
        </w:rPr>
        <w:t>Исходны</w:t>
      </w:r>
      <w:r w:rsidR="006E4614" w:rsidRPr="009C107C">
        <w:rPr>
          <w:rFonts w:ascii="Arial" w:eastAsiaTheme="minorEastAsia" w:hAnsi="Arial" w:cs="Arial"/>
          <w:sz w:val="24"/>
          <w:szCs w:val="24"/>
          <w:lang w:eastAsia="ru-RU"/>
        </w:rPr>
        <w:t>ми</w:t>
      </w:r>
      <w:r w:rsidR="00464D5F" w:rsidRPr="009C107C">
        <w:rPr>
          <w:rFonts w:ascii="Arial" w:eastAsiaTheme="minorEastAsia" w:hAnsi="Arial" w:cs="Arial"/>
          <w:sz w:val="24"/>
          <w:szCs w:val="24"/>
          <w:lang w:eastAsia="ru-RU"/>
        </w:rPr>
        <w:t xml:space="preserve"> данны</w:t>
      </w:r>
      <w:r w:rsidR="006E4614" w:rsidRPr="009C107C">
        <w:rPr>
          <w:rFonts w:ascii="Arial" w:eastAsiaTheme="minorEastAsia" w:hAnsi="Arial" w:cs="Arial"/>
          <w:sz w:val="24"/>
          <w:szCs w:val="24"/>
          <w:lang w:eastAsia="ru-RU"/>
        </w:rPr>
        <w:t>ми</w:t>
      </w:r>
      <w:r w:rsidR="00464D5F" w:rsidRPr="009C107C">
        <w:rPr>
          <w:rFonts w:ascii="Arial" w:eastAsiaTheme="minorEastAsia" w:hAnsi="Arial" w:cs="Arial"/>
          <w:sz w:val="24"/>
          <w:szCs w:val="24"/>
          <w:lang w:eastAsia="ru-RU"/>
        </w:rPr>
        <w:t xml:space="preserve"> для построения инженерно-геологическ</w:t>
      </w:r>
      <w:r w:rsidR="00C223CB" w:rsidRPr="009C107C">
        <w:rPr>
          <w:rFonts w:ascii="Arial" w:eastAsiaTheme="minorEastAsia" w:hAnsi="Arial" w:cs="Arial"/>
          <w:sz w:val="24"/>
          <w:szCs w:val="24"/>
          <w:lang w:eastAsia="ru-RU"/>
        </w:rPr>
        <w:t>их</w:t>
      </w:r>
      <w:r w:rsidR="00464D5F"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разрез</w:t>
      </w:r>
      <w:r w:rsidR="00C223CB" w:rsidRPr="009C107C">
        <w:rPr>
          <w:rFonts w:ascii="Arial" w:eastAsiaTheme="minorEastAsia" w:hAnsi="Arial" w:cs="Arial"/>
          <w:sz w:val="24"/>
          <w:szCs w:val="24"/>
          <w:lang w:eastAsia="ru-RU"/>
        </w:rPr>
        <w:t>ов</w:t>
      </w:r>
      <w:r w:rsidR="006E4614" w:rsidRPr="009C107C">
        <w:rPr>
          <w:rFonts w:ascii="Arial" w:eastAsiaTheme="minorEastAsia" w:hAnsi="Arial" w:cs="Arial"/>
          <w:sz w:val="24"/>
          <w:szCs w:val="24"/>
          <w:lang w:eastAsia="ru-RU"/>
        </w:rPr>
        <w:t xml:space="preserve"> могут быть</w:t>
      </w:r>
      <w:r w:rsidRPr="009C107C">
        <w:rPr>
          <w:rFonts w:ascii="Arial" w:eastAsiaTheme="minorEastAsia" w:hAnsi="Arial" w:cs="Arial"/>
          <w:sz w:val="24"/>
          <w:szCs w:val="24"/>
          <w:lang w:eastAsia="ru-RU"/>
        </w:rPr>
        <w:t>:</w:t>
      </w:r>
    </w:p>
    <w:p w14:paraId="09C55D9F" w14:textId="15FCF929" w:rsidR="00957379" w:rsidRPr="009C107C" w:rsidRDefault="00957379" w:rsidP="00464D5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инженерно-</w:t>
      </w:r>
      <w:r w:rsidR="005D5E07" w:rsidRPr="009C107C">
        <w:rPr>
          <w:rFonts w:ascii="Arial" w:eastAsiaTheme="minorEastAsia" w:hAnsi="Arial" w:cs="Arial"/>
          <w:sz w:val="24"/>
          <w:szCs w:val="24"/>
          <w:lang w:eastAsia="ru-RU"/>
        </w:rPr>
        <w:t>топографические</w:t>
      </w:r>
      <w:r w:rsidRPr="009C107C">
        <w:rPr>
          <w:rFonts w:ascii="Arial" w:eastAsiaTheme="minorEastAsia" w:hAnsi="Arial" w:cs="Arial"/>
          <w:sz w:val="24"/>
          <w:szCs w:val="24"/>
          <w:lang w:eastAsia="ru-RU"/>
        </w:rPr>
        <w:t xml:space="preserve"> планы;</w:t>
      </w:r>
    </w:p>
    <w:p w14:paraId="1EFADD93" w14:textId="24DF2B3C" w:rsidR="00957379" w:rsidRPr="009C107C" w:rsidRDefault="00957379" w:rsidP="00464D5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lastRenderedPageBreak/>
        <w:t>- топографически</w:t>
      </w:r>
      <w:r w:rsidR="00C223CB" w:rsidRPr="009C107C">
        <w:rPr>
          <w:rFonts w:ascii="Arial" w:eastAsiaTheme="minorEastAsia" w:hAnsi="Arial" w:cs="Arial"/>
          <w:sz w:val="24"/>
          <w:szCs w:val="24"/>
          <w:lang w:eastAsia="ru-RU"/>
        </w:rPr>
        <w:t>е</w:t>
      </w:r>
      <w:r w:rsidRPr="009C107C">
        <w:rPr>
          <w:rFonts w:ascii="Arial" w:eastAsiaTheme="minorEastAsia" w:hAnsi="Arial" w:cs="Arial"/>
          <w:sz w:val="24"/>
          <w:szCs w:val="24"/>
          <w:lang w:eastAsia="ru-RU"/>
        </w:rPr>
        <w:t xml:space="preserve"> профил</w:t>
      </w:r>
      <w:r w:rsidR="00C223CB" w:rsidRPr="009C107C">
        <w:rPr>
          <w:rFonts w:ascii="Arial" w:eastAsiaTheme="minorEastAsia" w:hAnsi="Arial" w:cs="Arial"/>
          <w:sz w:val="24"/>
          <w:szCs w:val="24"/>
          <w:lang w:eastAsia="ru-RU"/>
        </w:rPr>
        <w:t>и</w:t>
      </w:r>
      <w:r w:rsidRPr="009C107C">
        <w:rPr>
          <w:rFonts w:ascii="Arial" w:eastAsiaTheme="minorEastAsia" w:hAnsi="Arial" w:cs="Arial"/>
          <w:sz w:val="24"/>
          <w:szCs w:val="24"/>
          <w:lang w:eastAsia="ru-RU"/>
        </w:rPr>
        <w:t>, положение котор</w:t>
      </w:r>
      <w:r w:rsidR="00C223CB" w:rsidRPr="009C107C">
        <w:rPr>
          <w:rFonts w:ascii="Arial" w:eastAsiaTheme="minorEastAsia" w:hAnsi="Arial" w:cs="Arial"/>
          <w:sz w:val="24"/>
          <w:szCs w:val="24"/>
          <w:lang w:eastAsia="ru-RU"/>
        </w:rPr>
        <w:t>ых</w:t>
      </w:r>
      <w:r w:rsidRPr="009C107C">
        <w:rPr>
          <w:rFonts w:ascii="Arial" w:eastAsiaTheme="minorEastAsia" w:hAnsi="Arial" w:cs="Arial"/>
          <w:sz w:val="24"/>
          <w:szCs w:val="24"/>
          <w:lang w:eastAsia="ru-RU"/>
        </w:rPr>
        <w:t xml:space="preserve"> совпадает с положением инженерно-геологическ</w:t>
      </w:r>
      <w:r w:rsidR="00C223CB" w:rsidRPr="009C107C">
        <w:rPr>
          <w:rFonts w:ascii="Arial" w:eastAsiaTheme="minorEastAsia" w:hAnsi="Arial" w:cs="Arial"/>
          <w:sz w:val="24"/>
          <w:szCs w:val="24"/>
          <w:lang w:eastAsia="ru-RU"/>
        </w:rPr>
        <w:t>их</w:t>
      </w:r>
      <w:r w:rsidRPr="009C107C">
        <w:rPr>
          <w:rFonts w:ascii="Arial" w:eastAsiaTheme="minorEastAsia" w:hAnsi="Arial" w:cs="Arial"/>
          <w:sz w:val="24"/>
          <w:szCs w:val="24"/>
          <w:lang w:eastAsia="ru-RU"/>
        </w:rPr>
        <w:t xml:space="preserve"> разрез</w:t>
      </w:r>
      <w:r w:rsidR="00C223CB" w:rsidRPr="009C107C">
        <w:rPr>
          <w:rFonts w:ascii="Arial" w:eastAsiaTheme="minorEastAsia" w:hAnsi="Arial" w:cs="Arial"/>
          <w:sz w:val="24"/>
          <w:szCs w:val="24"/>
          <w:lang w:eastAsia="ru-RU"/>
        </w:rPr>
        <w:t>ов</w:t>
      </w:r>
      <w:r w:rsidRPr="009C107C">
        <w:rPr>
          <w:rFonts w:ascii="Arial" w:eastAsiaTheme="minorEastAsia" w:hAnsi="Arial" w:cs="Arial"/>
          <w:sz w:val="24"/>
          <w:szCs w:val="24"/>
          <w:lang w:eastAsia="ru-RU"/>
        </w:rPr>
        <w:t>;</w:t>
      </w:r>
    </w:p>
    <w:p w14:paraId="0EB93C5E" w14:textId="246E8B0C" w:rsidR="00464D5F" w:rsidRPr="009C107C" w:rsidRDefault="00957379" w:rsidP="00464D5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полевая документация при проходке и опробовании инженерно-геологических выработок</w:t>
      </w:r>
      <w:r w:rsidR="00D160EF" w:rsidRPr="009C107C">
        <w:rPr>
          <w:rFonts w:ascii="Arial" w:eastAsiaTheme="minorEastAsia" w:hAnsi="Arial" w:cs="Arial"/>
          <w:sz w:val="24"/>
          <w:szCs w:val="24"/>
          <w:lang w:eastAsia="ru-RU"/>
        </w:rPr>
        <w:t xml:space="preserve"> или колонки инженерно-геологических выработок</w:t>
      </w:r>
      <w:r w:rsidR="006E4614" w:rsidRPr="009C107C">
        <w:rPr>
          <w:rFonts w:ascii="Arial" w:eastAsiaTheme="minorEastAsia" w:hAnsi="Arial" w:cs="Arial"/>
          <w:sz w:val="24"/>
          <w:szCs w:val="24"/>
          <w:lang w:eastAsia="ru-RU"/>
        </w:rPr>
        <w:t>;</w:t>
      </w:r>
    </w:p>
    <w:p w14:paraId="2155071A" w14:textId="77777777" w:rsidR="00957379" w:rsidRPr="009C107C" w:rsidRDefault="00957379" w:rsidP="00957379">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данные инженерно-геофизических исследований грунтового массива;</w:t>
      </w:r>
    </w:p>
    <w:p w14:paraId="55FE4590" w14:textId="77777777" w:rsidR="00957379" w:rsidRPr="009C107C" w:rsidRDefault="00957379" w:rsidP="00957379">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паспорта полевых исследований грунтов;</w:t>
      </w:r>
    </w:p>
    <w:p w14:paraId="16BF8C57" w14:textId="77777777" w:rsidR="00957379" w:rsidRPr="009C107C" w:rsidRDefault="00957379" w:rsidP="00957379">
      <w:pPr>
        <w:spacing w:after="0" w:line="360" w:lineRule="auto"/>
        <w:ind w:firstLine="709"/>
        <w:jc w:val="both"/>
        <w:rPr>
          <w:rFonts w:ascii="Arial" w:hAnsi="Arial" w:cs="Arial"/>
        </w:rPr>
      </w:pPr>
      <w:r w:rsidRPr="009C107C">
        <w:rPr>
          <w:rFonts w:ascii="Arial" w:eastAsiaTheme="minorEastAsia" w:hAnsi="Arial" w:cs="Arial"/>
          <w:sz w:val="24"/>
          <w:szCs w:val="24"/>
          <w:lang w:eastAsia="ru-RU"/>
        </w:rPr>
        <w:t>- протоколы и паспорта лабораторных исследований грунтов.</w:t>
      </w:r>
    </w:p>
    <w:p w14:paraId="2CD477CA" w14:textId="36D2EF35" w:rsidR="003D15FC" w:rsidRPr="009C107C" w:rsidRDefault="003D15FC" w:rsidP="003D15FC">
      <w:pPr>
        <w:pStyle w:val="2"/>
        <w:spacing w:before="0" w:line="360" w:lineRule="auto"/>
        <w:ind w:firstLine="709"/>
        <w:rPr>
          <w:rFonts w:ascii="Arial" w:eastAsiaTheme="minorEastAsia" w:hAnsi="Arial" w:cs="Arial"/>
          <w:color w:val="auto"/>
          <w:sz w:val="24"/>
          <w:szCs w:val="24"/>
        </w:rPr>
      </w:pPr>
      <w:bookmarkStart w:id="35" w:name="_Toc75162575"/>
      <w:r w:rsidRPr="009C107C">
        <w:rPr>
          <w:rFonts w:ascii="Arial" w:eastAsiaTheme="minorEastAsia" w:hAnsi="Arial" w:cs="Arial"/>
          <w:color w:val="auto"/>
          <w:sz w:val="24"/>
          <w:szCs w:val="24"/>
        </w:rPr>
        <w:t>6.</w:t>
      </w:r>
      <w:r w:rsidR="00530586" w:rsidRPr="009C107C">
        <w:rPr>
          <w:rFonts w:ascii="Arial" w:eastAsiaTheme="minorEastAsia" w:hAnsi="Arial" w:cs="Arial"/>
          <w:color w:val="auto"/>
          <w:sz w:val="24"/>
          <w:szCs w:val="24"/>
        </w:rPr>
        <w:t>4</w:t>
      </w:r>
      <w:r w:rsidRPr="009C107C">
        <w:rPr>
          <w:rFonts w:ascii="Arial" w:eastAsiaTheme="minorEastAsia" w:hAnsi="Arial" w:cs="Arial"/>
          <w:color w:val="auto"/>
          <w:sz w:val="24"/>
          <w:szCs w:val="24"/>
        </w:rPr>
        <w:t xml:space="preserve"> Инженерно-геологические разрезы строят с применением </w:t>
      </w:r>
      <w:r w:rsidR="00D85DF7" w:rsidRPr="009C107C">
        <w:rPr>
          <w:rFonts w:ascii="Arial" w:eastAsiaTheme="minorEastAsia" w:hAnsi="Arial" w:cs="Arial"/>
          <w:color w:val="auto"/>
          <w:sz w:val="24"/>
          <w:szCs w:val="24"/>
        </w:rPr>
        <w:t xml:space="preserve">горизонтального и </w:t>
      </w:r>
      <w:r w:rsidRPr="009C107C">
        <w:rPr>
          <w:rFonts w:ascii="Arial" w:eastAsiaTheme="minorEastAsia" w:hAnsi="Arial" w:cs="Arial"/>
          <w:color w:val="auto"/>
          <w:sz w:val="24"/>
          <w:szCs w:val="24"/>
        </w:rPr>
        <w:t>вертикального масштаб</w:t>
      </w:r>
      <w:r w:rsidR="006F0644" w:rsidRPr="009C107C">
        <w:rPr>
          <w:rFonts w:ascii="Arial" w:eastAsiaTheme="minorEastAsia" w:hAnsi="Arial" w:cs="Arial"/>
          <w:color w:val="auto"/>
          <w:sz w:val="24"/>
          <w:szCs w:val="24"/>
        </w:rPr>
        <w:t>ов</w:t>
      </w:r>
      <w:r w:rsidRPr="009C107C">
        <w:rPr>
          <w:rFonts w:ascii="Arial" w:eastAsiaTheme="minorEastAsia" w:hAnsi="Arial" w:cs="Arial"/>
          <w:color w:val="auto"/>
          <w:sz w:val="24"/>
          <w:szCs w:val="24"/>
        </w:rPr>
        <w:t>.</w:t>
      </w:r>
      <w:bookmarkEnd w:id="35"/>
    </w:p>
    <w:p w14:paraId="6E045BF1" w14:textId="163AABD0" w:rsidR="003D15FC" w:rsidRPr="009C107C" w:rsidRDefault="003D15FC" w:rsidP="003D15FC">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Горизонтальный масштаб равен масштабу инженерно-геологической карты</w:t>
      </w:r>
      <w:r w:rsidR="00936BAE" w:rsidRPr="009C107C">
        <w:rPr>
          <w:rFonts w:ascii="Arial" w:eastAsiaTheme="minorEastAsia" w:hAnsi="Arial" w:cs="Arial"/>
          <w:sz w:val="24"/>
          <w:szCs w:val="24"/>
          <w:lang w:eastAsia="ru-RU"/>
        </w:rPr>
        <w:t>.</w:t>
      </w:r>
    </w:p>
    <w:p w14:paraId="38482B68" w14:textId="104EA50F" w:rsidR="003D15FC" w:rsidRPr="009C107C" w:rsidRDefault="003D15FC" w:rsidP="003D15FC">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Вертикальный масштаб разрезов, как правило, отличается от горизонтального не более чем в 10 раз при горизонтальном залегании и не более чем в 5 раз </w:t>
      </w:r>
      <w:r w:rsidR="00DA50AD" w:rsidRPr="009C107C">
        <w:rPr>
          <w:rFonts w:ascii="Arial" w:eastAsiaTheme="minorEastAsia" w:hAnsi="Arial" w:cs="Arial"/>
          <w:sz w:val="24"/>
          <w:szCs w:val="24"/>
          <w:lang w:eastAsia="ru-RU"/>
        </w:rPr>
        <w:t>–</w:t>
      </w:r>
      <w:r w:rsidRPr="009C107C">
        <w:rPr>
          <w:rFonts w:ascii="Arial" w:eastAsiaTheme="minorEastAsia" w:hAnsi="Arial" w:cs="Arial"/>
          <w:sz w:val="24"/>
          <w:szCs w:val="24"/>
          <w:lang w:eastAsia="ru-RU"/>
        </w:rPr>
        <w:t xml:space="preserve"> при </w:t>
      </w:r>
      <w:r w:rsidR="00205C08" w:rsidRPr="009C107C">
        <w:rPr>
          <w:rFonts w:ascii="Arial" w:eastAsiaTheme="minorEastAsia" w:hAnsi="Arial" w:cs="Arial"/>
          <w:sz w:val="24"/>
          <w:szCs w:val="24"/>
          <w:lang w:eastAsia="ru-RU"/>
        </w:rPr>
        <w:t>дислоцированном</w:t>
      </w:r>
      <w:r w:rsidRPr="009C107C">
        <w:rPr>
          <w:rFonts w:ascii="Arial" w:eastAsiaTheme="minorEastAsia" w:hAnsi="Arial" w:cs="Arial"/>
          <w:sz w:val="24"/>
          <w:szCs w:val="24"/>
          <w:lang w:eastAsia="ru-RU"/>
        </w:rPr>
        <w:t xml:space="preserve"> залегании слоев грунтов (ИГЭ).</w:t>
      </w:r>
    </w:p>
    <w:p w14:paraId="43B5FC30" w14:textId="10D2765D" w:rsidR="003D15FC" w:rsidRPr="009C107C" w:rsidRDefault="003D15FC" w:rsidP="003D15FC">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Рекомендуем</w:t>
      </w:r>
      <w:r w:rsidR="00D5553C" w:rsidRPr="009C107C">
        <w:rPr>
          <w:rFonts w:ascii="Arial" w:eastAsiaTheme="minorEastAsia" w:hAnsi="Arial" w:cs="Arial"/>
          <w:sz w:val="24"/>
          <w:szCs w:val="24"/>
          <w:lang w:eastAsia="ru-RU"/>
        </w:rPr>
        <w:t>ые</w:t>
      </w:r>
      <w:r w:rsidRPr="009C107C">
        <w:rPr>
          <w:rFonts w:ascii="Arial" w:eastAsiaTheme="minorEastAsia" w:hAnsi="Arial" w:cs="Arial"/>
          <w:sz w:val="24"/>
          <w:szCs w:val="24"/>
          <w:lang w:eastAsia="ru-RU"/>
        </w:rPr>
        <w:t xml:space="preserve"> соотношени</w:t>
      </w:r>
      <w:r w:rsidR="00D5553C" w:rsidRPr="009C107C">
        <w:rPr>
          <w:rFonts w:ascii="Arial" w:eastAsiaTheme="minorEastAsia" w:hAnsi="Arial" w:cs="Arial"/>
          <w:sz w:val="24"/>
          <w:szCs w:val="24"/>
          <w:lang w:eastAsia="ru-RU"/>
        </w:rPr>
        <w:t>я</w:t>
      </w:r>
      <w:r w:rsidRPr="009C107C">
        <w:rPr>
          <w:rFonts w:ascii="Arial" w:eastAsiaTheme="minorEastAsia" w:hAnsi="Arial" w:cs="Arial"/>
          <w:sz w:val="24"/>
          <w:szCs w:val="24"/>
          <w:lang w:eastAsia="ru-RU"/>
        </w:rPr>
        <w:t xml:space="preserve"> горизонтального и вертикального масштабов приведены в таблице 6.1.</w:t>
      </w:r>
    </w:p>
    <w:p w14:paraId="37989B40" w14:textId="77777777" w:rsidR="003D15FC" w:rsidRPr="009C107C" w:rsidRDefault="003D15FC" w:rsidP="009479AB">
      <w:pPr>
        <w:spacing w:before="120" w:after="0" w:line="360" w:lineRule="auto"/>
        <w:jc w:val="both"/>
        <w:rPr>
          <w:rFonts w:ascii="Arial" w:eastAsiaTheme="minorEastAsia" w:hAnsi="Arial" w:cs="Arial"/>
          <w:lang w:eastAsia="ru-RU"/>
        </w:rPr>
      </w:pPr>
      <w:r w:rsidRPr="009C107C">
        <w:rPr>
          <w:rFonts w:ascii="Arial" w:eastAsiaTheme="minorEastAsia" w:hAnsi="Arial" w:cs="Arial"/>
          <w:spacing w:val="40"/>
          <w:lang w:eastAsia="ru-RU"/>
        </w:rPr>
        <w:t>Таблица</w:t>
      </w:r>
      <w:r w:rsidRPr="009C107C">
        <w:rPr>
          <w:rFonts w:ascii="Arial" w:eastAsiaTheme="minorEastAsia" w:hAnsi="Arial" w:cs="Arial"/>
          <w:lang w:eastAsia="ru-RU"/>
        </w:rPr>
        <w:t xml:space="preserve"> 6.1 </w:t>
      </w:r>
    </w:p>
    <w:tbl>
      <w:tblPr>
        <w:tblStyle w:val="af5"/>
        <w:tblW w:w="5000" w:type="pct"/>
        <w:jc w:val="center"/>
        <w:tblLook w:val="04A0" w:firstRow="1" w:lastRow="0" w:firstColumn="1" w:lastColumn="0" w:noHBand="0" w:noVBand="1"/>
      </w:tblPr>
      <w:tblGrid>
        <w:gridCol w:w="4985"/>
        <w:gridCol w:w="4642"/>
      </w:tblGrid>
      <w:tr w:rsidR="009C107C" w:rsidRPr="009C107C" w14:paraId="54A942E2" w14:textId="77777777" w:rsidTr="009479AB">
        <w:trPr>
          <w:trHeight w:val="548"/>
          <w:jc w:val="center"/>
        </w:trPr>
        <w:tc>
          <w:tcPr>
            <w:tcW w:w="2589" w:type="pct"/>
            <w:tcBorders>
              <w:bottom w:val="double" w:sz="4" w:space="0" w:color="auto"/>
            </w:tcBorders>
            <w:vAlign w:val="center"/>
          </w:tcPr>
          <w:p w14:paraId="7488A99C" w14:textId="77777777" w:rsidR="003D15FC" w:rsidRPr="009C107C" w:rsidRDefault="003D15FC" w:rsidP="009479AB">
            <w:pPr>
              <w:spacing w:line="360" w:lineRule="auto"/>
              <w:jc w:val="center"/>
              <w:rPr>
                <w:rFonts w:ascii="Arial" w:hAnsi="Arial" w:cs="Arial"/>
              </w:rPr>
            </w:pPr>
            <w:r w:rsidRPr="009C107C">
              <w:rPr>
                <w:rFonts w:ascii="Arial" w:hAnsi="Arial" w:cs="Arial"/>
              </w:rPr>
              <w:t>Горизонтальный масштаб</w:t>
            </w:r>
          </w:p>
        </w:tc>
        <w:tc>
          <w:tcPr>
            <w:tcW w:w="2411" w:type="pct"/>
            <w:tcBorders>
              <w:bottom w:val="double" w:sz="4" w:space="0" w:color="auto"/>
            </w:tcBorders>
            <w:vAlign w:val="center"/>
          </w:tcPr>
          <w:p w14:paraId="39DFAAD3" w14:textId="77777777" w:rsidR="003D15FC" w:rsidRPr="009C107C" w:rsidRDefault="003D15FC" w:rsidP="009479AB">
            <w:pPr>
              <w:spacing w:line="360" w:lineRule="auto"/>
              <w:jc w:val="center"/>
              <w:rPr>
                <w:rFonts w:ascii="Arial" w:hAnsi="Arial" w:cs="Arial"/>
              </w:rPr>
            </w:pPr>
            <w:r w:rsidRPr="009C107C">
              <w:rPr>
                <w:rFonts w:ascii="Arial" w:hAnsi="Arial" w:cs="Arial"/>
              </w:rPr>
              <w:t>Вертикальный масштаб</w:t>
            </w:r>
          </w:p>
        </w:tc>
      </w:tr>
      <w:tr w:rsidR="009C107C" w:rsidRPr="009C107C" w14:paraId="426AE6D9" w14:textId="77777777" w:rsidTr="00F738FA">
        <w:trPr>
          <w:jc w:val="center"/>
        </w:trPr>
        <w:tc>
          <w:tcPr>
            <w:tcW w:w="2589" w:type="pct"/>
            <w:tcBorders>
              <w:top w:val="double" w:sz="4" w:space="0" w:color="auto"/>
            </w:tcBorders>
          </w:tcPr>
          <w:p w14:paraId="7C77B6F5" w14:textId="77777777" w:rsidR="003D15FC" w:rsidRPr="009C107C" w:rsidRDefault="003D15FC" w:rsidP="009479AB">
            <w:pPr>
              <w:spacing w:line="360" w:lineRule="auto"/>
              <w:ind w:left="164"/>
              <w:jc w:val="both"/>
              <w:rPr>
                <w:rFonts w:ascii="Arial" w:hAnsi="Arial" w:cs="Arial"/>
                <w:sz w:val="24"/>
                <w:szCs w:val="24"/>
              </w:rPr>
            </w:pPr>
            <w:r w:rsidRPr="009C107C">
              <w:rPr>
                <w:rFonts w:ascii="Arial" w:hAnsi="Arial" w:cs="Arial"/>
                <w:sz w:val="24"/>
                <w:szCs w:val="24"/>
              </w:rPr>
              <w:t>1:500</w:t>
            </w:r>
          </w:p>
        </w:tc>
        <w:tc>
          <w:tcPr>
            <w:tcW w:w="2411" w:type="pct"/>
            <w:tcBorders>
              <w:top w:val="double" w:sz="4" w:space="0" w:color="auto"/>
            </w:tcBorders>
          </w:tcPr>
          <w:p w14:paraId="17B2D390" w14:textId="77777777" w:rsidR="003D15FC" w:rsidRPr="009C107C" w:rsidRDefault="003D15FC" w:rsidP="009479AB">
            <w:pPr>
              <w:spacing w:line="360" w:lineRule="auto"/>
              <w:ind w:left="164"/>
              <w:jc w:val="both"/>
              <w:rPr>
                <w:rFonts w:ascii="Arial" w:hAnsi="Arial" w:cs="Arial"/>
                <w:sz w:val="24"/>
                <w:szCs w:val="24"/>
              </w:rPr>
            </w:pPr>
            <w:r w:rsidRPr="009C107C">
              <w:rPr>
                <w:rFonts w:ascii="Arial" w:hAnsi="Arial" w:cs="Arial"/>
                <w:sz w:val="24"/>
                <w:szCs w:val="24"/>
              </w:rPr>
              <w:t>1:50</w:t>
            </w:r>
          </w:p>
        </w:tc>
      </w:tr>
      <w:tr w:rsidR="009C107C" w:rsidRPr="009C107C" w14:paraId="17B6800E" w14:textId="77777777" w:rsidTr="00F738FA">
        <w:trPr>
          <w:jc w:val="center"/>
        </w:trPr>
        <w:tc>
          <w:tcPr>
            <w:tcW w:w="2589" w:type="pct"/>
          </w:tcPr>
          <w:p w14:paraId="1A26DAC4" w14:textId="77777777" w:rsidR="003D15FC" w:rsidRPr="009C107C" w:rsidRDefault="003D15FC" w:rsidP="009479AB">
            <w:pPr>
              <w:spacing w:line="360" w:lineRule="auto"/>
              <w:ind w:left="164"/>
              <w:jc w:val="both"/>
              <w:rPr>
                <w:rFonts w:ascii="Arial" w:hAnsi="Arial" w:cs="Arial"/>
                <w:sz w:val="24"/>
                <w:szCs w:val="24"/>
              </w:rPr>
            </w:pPr>
            <w:r w:rsidRPr="009C107C">
              <w:rPr>
                <w:rFonts w:ascii="Arial" w:hAnsi="Arial" w:cs="Arial"/>
                <w:sz w:val="24"/>
                <w:szCs w:val="24"/>
              </w:rPr>
              <w:t>1:1000</w:t>
            </w:r>
          </w:p>
        </w:tc>
        <w:tc>
          <w:tcPr>
            <w:tcW w:w="2411" w:type="pct"/>
          </w:tcPr>
          <w:p w14:paraId="5FA35310" w14:textId="77777777" w:rsidR="003D15FC" w:rsidRPr="009C107C" w:rsidRDefault="003D15FC" w:rsidP="009479AB">
            <w:pPr>
              <w:spacing w:line="360" w:lineRule="auto"/>
              <w:ind w:left="164"/>
              <w:jc w:val="both"/>
              <w:rPr>
                <w:rFonts w:ascii="Arial" w:hAnsi="Arial" w:cs="Arial"/>
                <w:sz w:val="24"/>
                <w:szCs w:val="24"/>
              </w:rPr>
            </w:pPr>
            <w:r w:rsidRPr="009C107C">
              <w:rPr>
                <w:rFonts w:ascii="Arial" w:hAnsi="Arial" w:cs="Arial"/>
                <w:sz w:val="24"/>
                <w:szCs w:val="24"/>
              </w:rPr>
              <w:t>1:100</w:t>
            </w:r>
          </w:p>
        </w:tc>
      </w:tr>
      <w:tr w:rsidR="009C107C" w:rsidRPr="009C107C" w14:paraId="1AA2E99A" w14:textId="77777777" w:rsidTr="00F738FA">
        <w:trPr>
          <w:jc w:val="center"/>
        </w:trPr>
        <w:tc>
          <w:tcPr>
            <w:tcW w:w="2589" w:type="pct"/>
          </w:tcPr>
          <w:p w14:paraId="4F5B5A7F" w14:textId="77777777" w:rsidR="003D15FC" w:rsidRPr="009C107C" w:rsidRDefault="003D15FC" w:rsidP="009479AB">
            <w:pPr>
              <w:spacing w:line="360" w:lineRule="auto"/>
              <w:ind w:left="164"/>
              <w:jc w:val="both"/>
              <w:rPr>
                <w:rFonts w:ascii="Arial" w:hAnsi="Arial" w:cs="Arial"/>
                <w:sz w:val="24"/>
                <w:szCs w:val="24"/>
              </w:rPr>
            </w:pPr>
            <w:r w:rsidRPr="009C107C">
              <w:rPr>
                <w:rFonts w:ascii="Arial" w:hAnsi="Arial" w:cs="Arial"/>
                <w:sz w:val="24"/>
                <w:szCs w:val="24"/>
              </w:rPr>
              <w:t>1:2000</w:t>
            </w:r>
          </w:p>
        </w:tc>
        <w:tc>
          <w:tcPr>
            <w:tcW w:w="2411" w:type="pct"/>
          </w:tcPr>
          <w:p w14:paraId="7EABA9ED" w14:textId="77777777" w:rsidR="003D15FC" w:rsidRPr="009C107C" w:rsidRDefault="003D15FC" w:rsidP="009479AB">
            <w:pPr>
              <w:spacing w:line="360" w:lineRule="auto"/>
              <w:ind w:left="164"/>
              <w:jc w:val="both"/>
              <w:rPr>
                <w:rFonts w:ascii="Arial" w:hAnsi="Arial" w:cs="Arial"/>
                <w:sz w:val="24"/>
                <w:szCs w:val="24"/>
              </w:rPr>
            </w:pPr>
            <w:r w:rsidRPr="009C107C">
              <w:rPr>
                <w:rFonts w:ascii="Arial" w:hAnsi="Arial" w:cs="Arial"/>
                <w:sz w:val="24"/>
                <w:szCs w:val="24"/>
              </w:rPr>
              <w:t>1:200 или 1:100</w:t>
            </w:r>
          </w:p>
        </w:tc>
      </w:tr>
      <w:tr w:rsidR="009C107C" w:rsidRPr="009C107C" w14:paraId="038E9CF6" w14:textId="77777777" w:rsidTr="00F738FA">
        <w:trPr>
          <w:jc w:val="center"/>
        </w:trPr>
        <w:tc>
          <w:tcPr>
            <w:tcW w:w="2589" w:type="pct"/>
          </w:tcPr>
          <w:p w14:paraId="76E88033" w14:textId="77777777" w:rsidR="003D15FC" w:rsidRPr="009C107C" w:rsidRDefault="003D15FC" w:rsidP="009479AB">
            <w:pPr>
              <w:spacing w:line="360" w:lineRule="auto"/>
              <w:ind w:left="164"/>
              <w:jc w:val="both"/>
              <w:rPr>
                <w:rFonts w:ascii="Arial" w:hAnsi="Arial" w:cs="Arial"/>
                <w:sz w:val="24"/>
                <w:szCs w:val="24"/>
              </w:rPr>
            </w:pPr>
            <w:r w:rsidRPr="009C107C">
              <w:rPr>
                <w:rFonts w:ascii="Arial" w:hAnsi="Arial" w:cs="Arial"/>
                <w:sz w:val="24"/>
                <w:szCs w:val="24"/>
              </w:rPr>
              <w:t>1:5000</w:t>
            </w:r>
          </w:p>
        </w:tc>
        <w:tc>
          <w:tcPr>
            <w:tcW w:w="2411" w:type="pct"/>
          </w:tcPr>
          <w:p w14:paraId="508B1AC3" w14:textId="77777777" w:rsidR="003D15FC" w:rsidRPr="009C107C" w:rsidRDefault="003D15FC" w:rsidP="009479AB">
            <w:pPr>
              <w:spacing w:line="360" w:lineRule="auto"/>
              <w:ind w:left="164"/>
              <w:jc w:val="both"/>
              <w:rPr>
                <w:rFonts w:ascii="Arial" w:hAnsi="Arial" w:cs="Arial"/>
                <w:sz w:val="24"/>
                <w:szCs w:val="24"/>
              </w:rPr>
            </w:pPr>
            <w:r w:rsidRPr="009C107C">
              <w:rPr>
                <w:rFonts w:ascii="Arial" w:hAnsi="Arial" w:cs="Arial"/>
                <w:sz w:val="24"/>
                <w:szCs w:val="24"/>
              </w:rPr>
              <w:t>1:200</w:t>
            </w:r>
          </w:p>
        </w:tc>
      </w:tr>
    </w:tbl>
    <w:p w14:paraId="11282EFC" w14:textId="18158158" w:rsidR="003D15FC" w:rsidRPr="009C107C" w:rsidRDefault="00582938" w:rsidP="006F0644">
      <w:pPr>
        <w:spacing w:before="240"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При построении инженерно-геологического разреза, совмещённого с продольным профилем</w:t>
      </w:r>
      <w:r w:rsidR="00717775" w:rsidRPr="009C107C">
        <w:rPr>
          <w:rFonts w:ascii="Arial" w:eastAsiaTheme="minorEastAsia" w:hAnsi="Arial" w:cs="Arial"/>
          <w:sz w:val="24"/>
          <w:szCs w:val="24"/>
          <w:lang w:eastAsia="ru-RU"/>
        </w:rPr>
        <w:t xml:space="preserve"> трассы линейного сооружения</w:t>
      </w:r>
      <w:r w:rsidRPr="009C107C">
        <w:rPr>
          <w:rFonts w:ascii="Arial" w:eastAsiaTheme="minorEastAsia" w:hAnsi="Arial" w:cs="Arial"/>
          <w:sz w:val="24"/>
          <w:szCs w:val="24"/>
          <w:lang w:eastAsia="ru-RU"/>
        </w:rPr>
        <w:t xml:space="preserve">, горизонтальный масштаб разреза соответствует масштабу продольного профиля, а вертикальный масштаб разреза может отличаться от вертикального масштаба продольного профиля. </w:t>
      </w:r>
    </w:p>
    <w:p w14:paraId="3376D17C" w14:textId="0158821F" w:rsidR="00601EA9" w:rsidRPr="009C107C" w:rsidRDefault="00601EA9" w:rsidP="00EC4C38">
      <w:pPr>
        <w:pStyle w:val="2"/>
        <w:spacing w:before="0" w:line="360" w:lineRule="auto"/>
        <w:ind w:firstLine="709"/>
        <w:jc w:val="both"/>
        <w:rPr>
          <w:rFonts w:ascii="Arial" w:eastAsiaTheme="minorEastAsia" w:hAnsi="Arial" w:cs="Arial"/>
          <w:color w:val="auto"/>
          <w:sz w:val="24"/>
          <w:szCs w:val="24"/>
        </w:rPr>
      </w:pPr>
      <w:r w:rsidRPr="009C107C">
        <w:rPr>
          <w:rFonts w:ascii="Arial" w:eastAsiaTheme="minorEastAsia" w:hAnsi="Arial" w:cs="Arial"/>
          <w:color w:val="auto"/>
          <w:sz w:val="24"/>
          <w:szCs w:val="24"/>
        </w:rPr>
        <w:t>6.</w:t>
      </w:r>
      <w:r w:rsidR="00530586" w:rsidRPr="009C107C">
        <w:rPr>
          <w:rFonts w:ascii="Arial" w:eastAsiaTheme="minorEastAsia" w:hAnsi="Arial" w:cs="Arial"/>
          <w:color w:val="auto"/>
          <w:sz w:val="24"/>
          <w:szCs w:val="24"/>
        </w:rPr>
        <w:t>5</w:t>
      </w:r>
      <w:r w:rsidRPr="009C107C">
        <w:rPr>
          <w:rFonts w:ascii="Arial" w:eastAsiaTheme="minorEastAsia" w:hAnsi="Arial" w:cs="Arial"/>
          <w:color w:val="auto"/>
          <w:sz w:val="24"/>
          <w:szCs w:val="24"/>
        </w:rPr>
        <w:t xml:space="preserve"> </w:t>
      </w:r>
      <w:r w:rsidR="00A0483D" w:rsidRPr="009C107C">
        <w:rPr>
          <w:rFonts w:ascii="Arial" w:eastAsiaTheme="minorEastAsia" w:hAnsi="Arial" w:cs="Arial"/>
          <w:color w:val="auto"/>
          <w:sz w:val="24"/>
          <w:szCs w:val="24"/>
        </w:rPr>
        <w:t xml:space="preserve">Разрез строят по прямой или ломаной линии. </w:t>
      </w:r>
      <w:r w:rsidRPr="009C107C">
        <w:rPr>
          <w:rFonts w:ascii="Arial" w:eastAsiaTheme="minorEastAsia" w:hAnsi="Arial" w:cs="Arial"/>
          <w:color w:val="auto"/>
          <w:sz w:val="24"/>
          <w:szCs w:val="24"/>
        </w:rPr>
        <w:t>Линии разрезов наносят в виде отрезков</w:t>
      </w:r>
      <w:r w:rsidR="00D5553C" w:rsidRPr="009C107C">
        <w:rPr>
          <w:rFonts w:ascii="Arial" w:eastAsiaTheme="minorEastAsia" w:hAnsi="Arial" w:cs="Arial"/>
          <w:color w:val="auto"/>
          <w:sz w:val="24"/>
          <w:szCs w:val="24"/>
        </w:rPr>
        <w:t xml:space="preserve"> (совокупности отрезков)</w:t>
      </w:r>
      <w:r w:rsidRPr="009C107C">
        <w:rPr>
          <w:rFonts w:ascii="Arial" w:eastAsiaTheme="minorEastAsia" w:hAnsi="Arial" w:cs="Arial"/>
          <w:color w:val="auto"/>
          <w:sz w:val="24"/>
          <w:szCs w:val="24"/>
        </w:rPr>
        <w:t xml:space="preserve"> на карту </w:t>
      </w:r>
      <w:r w:rsidR="00582938" w:rsidRPr="009C107C">
        <w:rPr>
          <w:rFonts w:ascii="Arial" w:eastAsiaTheme="minorEastAsia" w:hAnsi="Arial" w:cs="Arial"/>
          <w:color w:val="auto"/>
          <w:sz w:val="24"/>
          <w:szCs w:val="24"/>
        </w:rPr>
        <w:t>фактического материала, карты районирования и инженерно-геологических условий</w:t>
      </w:r>
      <w:r w:rsidR="005259C1" w:rsidRPr="009C107C">
        <w:rPr>
          <w:rFonts w:ascii="Arial" w:eastAsiaTheme="minorEastAsia" w:hAnsi="Arial" w:cs="Arial"/>
          <w:color w:val="auto"/>
          <w:sz w:val="24"/>
          <w:szCs w:val="24"/>
        </w:rPr>
        <w:t xml:space="preserve"> территории</w:t>
      </w:r>
      <w:r w:rsidRPr="009C107C">
        <w:rPr>
          <w:rFonts w:ascii="Arial" w:eastAsiaTheme="minorEastAsia" w:hAnsi="Arial" w:cs="Arial"/>
          <w:color w:val="auto"/>
          <w:sz w:val="24"/>
          <w:szCs w:val="24"/>
        </w:rPr>
        <w:t>.</w:t>
      </w:r>
    </w:p>
    <w:p w14:paraId="704F4747" w14:textId="3A164BEF" w:rsidR="00601EA9" w:rsidRPr="009C107C" w:rsidRDefault="00EC4C38" w:rsidP="00601EA9">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6.</w:t>
      </w:r>
      <w:r w:rsidR="00530586" w:rsidRPr="009C107C">
        <w:rPr>
          <w:rFonts w:ascii="Arial" w:eastAsiaTheme="minorEastAsia" w:hAnsi="Arial" w:cs="Arial"/>
          <w:sz w:val="24"/>
          <w:szCs w:val="24"/>
          <w:lang w:eastAsia="ru-RU"/>
        </w:rPr>
        <w:t>6</w:t>
      </w:r>
      <w:r w:rsidRPr="009C107C">
        <w:rPr>
          <w:rFonts w:ascii="Arial" w:eastAsiaTheme="minorEastAsia" w:hAnsi="Arial" w:cs="Arial"/>
          <w:sz w:val="24"/>
          <w:szCs w:val="24"/>
          <w:lang w:eastAsia="ru-RU"/>
        </w:rPr>
        <w:t xml:space="preserve"> </w:t>
      </w:r>
      <w:r w:rsidR="00601EA9" w:rsidRPr="009C107C">
        <w:rPr>
          <w:rFonts w:ascii="Arial" w:eastAsiaTheme="minorEastAsia" w:hAnsi="Arial" w:cs="Arial"/>
          <w:sz w:val="24"/>
          <w:szCs w:val="24"/>
          <w:lang w:eastAsia="ru-RU"/>
        </w:rPr>
        <w:t>Разрезам присваивают номера,</w:t>
      </w:r>
      <w:r w:rsidR="005259C1" w:rsidRPr="009C107C">
        <w:rPr>
          <w:rFonts w:ascii="Arial" w:eastAsiaTheme="minorEastAsia" w:hAnsi="Arial" w:cs="Arial"/>
          <w:sz w:val="24"/>
          <w:szCs w:val="24"/>
          <w:lang w:eastAsia="ru-RU"/>
        </w:rPr>
        <w:t xml:space="preserve"> обозначенные</w:t>
      </w:r>
      <w:r w:rsidR="00601EA9" w:rsidRPr="009C107C">
        <w:rPr>
          <w:rFonts w:ascii="Arial" w:eastAsiaTheme="minorEastAsia" w:hAnsi="Arial" w:cs="Arial"/>
          <w:sz w:val="24"/>
          <w:szCs w:val="24"/>
          <w:lang w:eastAsia="ru-RU"/>
        </w:rPr>
        <w:t xml:space="preserve"> римскими цифрами (I</w:t>
      </w:r>
      <w:r w:rsidR="006A3C44" w:rsidRPr="009C107C">
        <w:rPr>
          <w:rFonts w:ascii="Arial" w:eastAsiaTheme="minorEastAsia" w:hAnsi="Arial" w:cs="Arial"/>
          <w:sz w:val="24"/>
          <w:szCs w:val="24"/>
          <w:lang w:eastAsia="ru-RU"/>
        </w:rPr>
        <w:t>–</w:t>
      </w:r>
      <w:r w:rsidR="00601EA9" w:rsidRPr="009C107C">
        <w:rPr>
          <w:rFonts w:ascii="Arial" w:eastAsiaTheme="minorEastAsia" w:hAnsi="Arial" w:cs="Arial"/>
          <w:sz w:val="24"/>
          <w:szCs w:val="24"/>
          <w:lang w:eastAsia="ru-RU"/>
        </w:rPr>
        <w:t>I, II</w:t>
      </w:r>
      <w:r w:rsidR="006A3C44" w:rsidRPr="009C107C">
        <w:rPr>
          <w:rFonts w:ascii="Arial" w:eastAsiaTheme="minorEastAsia" w:hAnsi="Arial" w:cs="Arial"/>
          <w:sz w:val="24"/>
          <w:szCs w:val="24"/>
          <w:lang w:eastAsia="ru-RU"/>
        </w:rPr>
        <w:t>–</w:t>
      </w:r>
      <w:r w:rsidR="00601EA9" w:rsidRPr="009C107C">
        <w:rPr>
          <w:rFonts w:ascii="Arial" w:eastAsiaTheme="minorEastAsia" w:hAnsi="Arial" w:cs="Arial"/>
          <w:sz w:val="24"/>
          <w:szCs w:val="24"/>
          <w:lang w:eastAsia="ru-RU"/>
        </w:rPr>
        <w:t xml:space="preserve">II и так далее) </w:t>
      </w:r>
      <w:r w:rsidR="005259C1" w:rsidRPr="009C107C">
        <w:rPr>
          <w:rFonts w:ascii="Arial" w:eastAsiaTheme="minorEastAsia" w:hAnsi="Arial" w:cs="Arial"/>
          <w:sz w:val="24"/>
          <w:szCs w:val="24"/>
          <w:lang w:eastAsia="ru-RU"/>
        </w:rPr>
        <w:t xml:space="preserve">и указывают </w:t>
      </w:r>
      <w:r w:rsidR="00601EA9" w:rsidRPr="009C107C">
        <w:rPr>
          <w:rFonts w:ascii="Arial" w:eastAsiaTheme="minorEastAsia" w:hAnsi="Arial" w:cs="Arial"/>
          <w:sz w:val="24"/>
          <w:szCs w:val="24"/>
          <w:lang w:eastAsia="ru-RU"/>
        </w:rPr>
        <w:t xml:space="preserve">на </w:t>
      </w:r>
      <w:r w:rsidR="00D5553C" w:rsidRPr="009C107C">
        <w:rPr>
          <w:rFonts w:ascii="Arial" w:eastAsiaTheme="minorEastAsia" w:hAnsi="Arial" w:cs="Arial"/>
          <w:sz w:val="24"/>
          <w:szCs w:val="24"/>
          <w:lang w:eastAsia="ru-RU"/>
        </w:rPr>
        <w:t xml:space="preserve">двух </w:t>
      </w:r>
      <w:r w:rsidR="00601EA9" w:rsidRPr="009C107C">
        <w:rPr>
          <w:rFonts w:ascii="Arial" w:eastAsiaTheme="minorEastAsia" w:hAnsi="Arial" w:cs="Arial"/>
          <w:sz w:val="24"/>
          <w:szCs w:val="24"/>
          <w:lang w:eastAsia="ru-RU"/>
        </w:rPr>
        <w:t>концах отрезков</w:t>
      </w:r>
      <w:r w:rsidR="00D5553C" w:rsidRPr="009C107C">
        <w:rPr>
          <w:rFonts w:ascii="Arial" w:eastAsiaTheme="minorEastAsia" w:hAnsi="Arial" w:cs="Arial"/>
          <w:sz w:val="24"/>
          <w:szCs w:val="24"/>
          <w:lang w:eastAsia="ru-RU"/>
        </w:rPr>
        <w:t xml:space="preserve"> </w:t>
      </w:r>
      <w:r w:rsidR="00D5553C" w:rsidRPr="009C107C">
        <w:rPr>
          <w:rFonts w:ascii="Arial" w:eastAsiaTheme="minorEastAsia" w:hAnsi="Arial" w:cs="Arial"/>
          <w:sz w:val="24"/>
          <w:szCs w:val="24"/>
        </w:rPr>
        <w:t>(совокупности отрезков)</w:t>
      </w:r>
      <w:r w:rsidRPr="009C107C">
        <w:rPr>
          <w:rFonts w:ascii="Arial" w:eastAsiaTheme="minorEastAsia" w:hAnsi="Arial" w:cs="Arial"/>
          <w:sz w:val="24"/>
          <w:szCs w:val="24"/>
          <w:lang w:eastAsia="ru-RU"/>
        </w:rPr>
        <w:t xml:space="preserve"> линий разрезов на картах, а также над чертежом разреза.</w:t>
      </w:r>
      <w:r w:rsidR="00A0483D" w:rsidRPr="009C107C">
        <w:rPr>
          <w:rFonts w:ascii="Arial" w:eastAsiaTheme="minorEastAsia" w:hAnsi="Arial" w:cs="Arial"/>
          <w:sz w:val="24"/>
          <w:szCs w:val="24"/>
          <w:lang w:eastAsia="ru-RU"/>
        </w:rPr>
        <w:t xml:space="preserve"> Допускается к римским цифрам добавлять буквенные обозначения</w:t>
      </w:r>
      <w:r w:rsidR="006E5DC1" w:rsidRPr="009C107C">
        <w:rPr>
          <w:rFonts w:ascii="Arial" w:eastAsiaTheme="minorEastAsia" w:hAnsi="Arial" w:cs="Arial"/>
          <w:sz w:val="24"/>
          <w:szCs w:val="24"/>
          <w:lang w:eastAsia="ru-RU"/>
        </w:rPr>
        <w:t>.</w:t>
      </w:r>
    </w:p>
    <w:p w14:paraId="60C20D7D" w14:textId="31EB2477" w:rsidR="00230B2B" w:rsidRPr="009C107C" w:rsidRDefault="00EC4C38" w:rsidP="00230B2B">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lastRenderedPageBreak/>
        <w:t>6.</w:t>
      </w:r>
      <w:r w:rsidR="00530586" w:rsidRPr="009C107C">
        <w:rPr>
          <w:rFonts w:ascii="Arial" w:eastAsiaTheme="minorEastAsia" w:hAnsi="Arial" w:cs="Arial"/>
          <w:sz w:val="24"/>
          <w:szCs w:val="24"/>
          <w:lang w:eastAsia="ru-RU"/>
        </w:rPr>
        <w:t>7</w:t>
      </w:r>
      <w:r w:rsidRPr="009C107C">
        <w:rPr>
          <w:rFonts w:ascii="Arial" w:eastAsiaTheme="minorEastAsia" w:hAnsi="Arial" w:cs="Arial"/>
          <w:sz w:val="24"/>
          <w:szCs w:val="24"/>
          <w:lang w:eastAsia="ru-RU"/>
        </w:rPr>
        <w:t xml:space="preserve"> </w:t>
      </w:r>
      <w:r w:rsidR="00230B2B" w:rsidRPr="009C107C">
        <w:rPr>
          <w:rFonts w:ascii="Arial" w:eastAsiaTheme="minorEastAsia" w:hAnsi="Arial" w:cs="Arial"/>
          <w:sz w:val="24"/>
          <w:szCs w:val="24"/>
          <w:lang w:eastAsia="ru-RU"/>
        </w:rPr>
        <w:t>Разрезы строят слева направо в направлениях с юга</w:t>
      </w:r>
      <w:r w:rsidR="00F77CF4" w:rsidRPr="009C107C">
        <w:rPr>
          <w:rFonts w:ascii="Arial" w:eastAsiaTheme="minorEastAsia" w:hAnsi="Arial" w:cs="Arial"/>
          <w:sz w:val="24"/>
          <w:szCs w:val="24"/>
          <w:lang w:eastAsia="ru-RU"/>
        </w:rPr>
        <w:t xml:space="preserve"> на север</w:t>
      </w:r>
      <w:r w:rsidR="00230B2B" w:rsidRPr="009C107C">
        <w:rPr>
          <w:rFonts w:ascii="Arial" w:eastAsiaTheme="minorEastAsia" w:hAnsi="Arial" w:cs="Arial"/>
          <w:sz w:val="24"/>
          <w:szCs w:val="24"/>
          <w:lang w:eastAsia="ru-RU"/>
        </w:rPr>
        <w:t>, юго-запада</w:t>
      </w:r>
      <w:r w:rsidR="00A0483D" w:rsidRPr="009C107C">
        <w:rPr>
          <w:rFonts w:ascii="Arial" w:eastAsiaTheme="minorEastAsia" w:hAnsi="Arial" w:cs="Arial"/>
          <w:sz w:val="24"/>
          <w:szCs w:val="24"/>
          <w:lang w:eastAsia="ru-RU"/>
        </w:rPr>
        <w:t xml:space="preserve"> на</w:t>
      </w:r>
      <w:r w:rsidR="00F77CF4" w:rsidRPr="009C107C">
        <w:rPr>
          <w:rFonts w:ascii="Arial" w:eastAsiaTheme="minorEastAsia" w:hAnsi="Arial" w:cs="Arial"/>
          <w:sz w:val="24"/>
          <w:szCs w:val="24"/>
          <w:lang w:eastAsia="ru-RU"/>
        </w:rPr>
        <w:t xml:space="preserve"> северо-восток</w:t>
      </w:r>
      <w:r w:rsidR="00230B2B" w:rsidRPr="009C107C">
        <w:rPr>
          <w:rFonts w:ascii="Arial" w:eastAsiaTheme="minorEastAsia" w:hAnsi="Arial" w:cs="Arial"/>
          <w:sz w:val="24"/>
          <w:szCs w:val="24"/>
          <w:lang w:eastAsia="ru-RU"/>
        </w:rPr>
        <w:t>, запада</w:t>
      </w:r>
      <w:r w:rsidR="00A0483D" w:rsidRPr="009C107C">
        <w:rPr>
          <w:rFonts w:ascii="Arial" w:eastAsiaTheme="minorEastAsia" w:hAnsi="Arial" w:cs="Arial"/>
          <w:sz w:val="24"/>
          <w:szCs w:val="24"/>
          <w:lang w:eastAsia="ru-RU"/>
        </w:rPr>
        <w:t xml:space="preserve"> на восток</w:t>
      </w:r>
      <w:r w:rsidR="00230B2B" w:rsidRPr="009C107C">
        <w:rPr>
          <w:rFonts w:ascii="Arial" w:eastAsiaTheme="minorEastAsia" w:hAnsi="Arial" w:cs="Arial"/>
          <w:sz w:val="24"/>
          <w:szCs w:val="24"/>
          <w:lang w:eastAsia="ru-RU"/>
        </w:rPr>
        <w:t>, северо-запада на юго-восток</w:t>
      </w:r>
      <w:r w:rsidR="00F77CF4" w:rsidRPr="009C107C">
        <w:rPr>
          <w:rFonts w:ascii="Arial" w:eastAsiaTheme="minorEastAsia" w:hAnsi="Arial" w:cs="Arial"/>
          <w:sz w:val="24"/>
          <w:szCs w:val="24"/>
          <w:lang w:eastAsia="ru-RU"/>
        </w:rPr>
        <w:t>.</w:t>
      </w:r>
    </w:p>
    <w:p w14:paraId="2E0D33B2" w14:textId="61A55A18" w:rsidR="003D15FC" w:rsidRPr="009C107C" w:rsidRDefault="003D15FC" w:rsidP="00733D1E">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Р</w:t>
      </w:r>
      <w:r w:rsidR="00733D1E" w:rsidRPr="009C107C">
        <w:rPr>
          <w:rFonts w:ascii="Arial" w:eastAsiaTheme="minorEastAsia" w:hAnsi="Arial" w:cs="Arial"/>
          <w:sz w:val="24"/>
          <w:szCs w:val="24"/>
          <w:lang w:eastAsia="ru-RU"/>
        </w:rPr>
        <w:t xml:space="preserve">азрезы через долины рек </w:t>
      </w:r>
      <w:r w:rsidR="006E5DC1" w:rsidRPr="009C107C">
        <w:rPr>
          <w:rFonts w:ascii="Arial" w:eastAsiaTheme="minorEastAsia" w:hAnsi="Arial" w:cs="Arial"/>
          <w:sz w:val="24"/>
          <w:szCs w:val="24"/>
          <w:lang w:eastAsia="ru-RU"/>
        </w:rPr>
        <w:t xml:space="preserve">допускается </w:t>
      </w:r>
      <w:r w:rsidR="00733D1E" w:rsidRPr="009C107C">
        <w:rPr>
          <w:rFonts w:ascii="Arial" w:eastAsiaTheme="minorEastAsia" w:hAnsi="Arial" w:cs="Arial"/>
          <w:sz w:val="24"/>
          <w:szCs w:val="24"/>
          <w:lang w:eastAsia="ru-RU"/>
        </w:rPr>
        <w:t>составляются так, чтобы левый берег реки был на</w:t>
      </w:r>
      <w:r w:rsidR="00205C08" w:rsidRPr="009C107C">
        <w:rPr>
          <w:rFonts w:ascii="Arial" w:eastAsiaTheme="minorEastAsia" w:hAnsi="Arial" w:cs="Arial"/>
          <w:sz w:val="24"/>
          <w:szCs w:val="24"/>
          <w:lang w:eastAsia="ru-RU"/>
        </w:rPr>
        <w:t xml:space="preserve"> разрезе слева, правый – справа.</w:t>
      </w:r>
    </w:p>
    <w:p w14:paraId="189FD27A" w14:textId="0E4B57D0" w:rsidR="003D15FC" w:rsidRPr="009C107C" w:rsidRDefault="00C26102" w:rsidP="00733D1E">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Р</w:t>
      </w:r>
      <w:r w:rsidR="003D15FC" w:rsidRPr="009C107C">
        <w:rPr>
          <w:rFonts w:ascii="Arial" w:eastAsiaTheme="minorEastAsia" w:hAnsi="Arial" w:cs="Arial"/>
          <w:sz w:val="24"/>
          <w:szCs w:val="24"/>
          <w:lang w:eastAsia="ru-RU"/>
        </w:rPr>
        <w:t>азрезы</w:t>
      </w:r>
      <w:r w:rsidR="006E5DC1" w:rsidRPr="009C107C">
        <w:rPr>
          <w:rFonts w:ascii="Arial" w:eastAsiaTheme="minorEastAsia" w:hAnsi="Arial" w:cs="Arial"/>
          <w:sz w:val="24"/>
          <w:szCs w:val="24"/>
          <w:lang w:eastAsia="ru-RU"/>
        </w:rPr>
        <w:t xml:space="preserve"> по трасс</w:t>
      </w:r>
      <w:r w:rsidRPr="009C107C">
        <w:rPr>
          <w:rFonts w:ascii="Arial" w:eastAsiaTheme="minorEastAsia" w:hAnsi="Arial" w:cs="Arial"/>
          <w:sz w:val="24"/>
          <w:szCs w:val="24"/>
          <w:lang w:eastAsia="ru-RU"/>
        </w:rPr>
        <w:t>ам</w:t>
      </w:r>
      <w:r w:rsidR="006E5DC1" w:rsidRPr="009C107C">
        <w:rPr>
          <w:rFonts w:ascii="Arial" w:eastAsiaTheme="minorEastAsia" w:hAnsi="Arial" w:cs="Arial"/>
          <w:sz w:val="24"/>
          <w:szCs w:val="24"/>
          <w:lang w:eastAsia="ru-RU"/>
        </w:rPr>
        <w:t xml:space="preserve"> линейных сооружений</w:t>
      </w:r>
      <w:r w:rsidR="003D15FC" w:rsidRPr="009C107C">
        <w:rPr>
          <w:rFonts w:ascii="Arial" w:eastAsiaTheme="minorEastAsia" w:hAnsi="Arial" w:cs="Arial"/>
          <w:sz w:val="24"/>
          <w:szCs w:val="24"/>
          <w:lang w:eastAsia="ru-RU"/>
        </w:rPr>
        <w:t xml:space="preserve"> строят по ходу </w:t>
      </w:r>
      <w:r w:rsidR="006E5DC1" w:rsidRPr="009C107C">
        <w:rPr>
          <w:rFonts w:ascii="Arial" w:eastAsiaTheme="minorEastAsia" w:hAnsi="Arial" w:cs="Arial"/>
          <w:sz w:val="24"/>
          <w:szCs w:val="24"/>
          <w:lang w:eastAsia="ru-RU"/>
        </w:rPr>
        <w:t xml:space="preserve">трассы </w:t>
      </w:r>
      <w:r w:rsidR="00205C08" w:rsidRPr="009C107C">
        <w:rPr>
          <w:rFonts w:ascii="Arial" w:eastAsiaTheme="minorEastAsia" w:hAnsi="Arial" w:cs="Arial"/>
          <w:sz w:val="24"/>
          <w:szCs w:val="24"/>
          <w:lang w:eastAsia="ru-RU"/>
        </w:rPr>
        <w:t>(по возрастанию километража и пикетажа)</w:t>
      </w:r>
      <w:r w:rsidR="003D15FC" w:rsidRPr="009C107C">
        <w:rPr>
          <w:rFonts w:ascii="Arial" w:eastAsiaTheme="minorEastAsia" w:hAnsi="Arial" w:cs="Arial"/>
          <w:sz w:val="24"/>
          <w:szCs w:val="24"/>
          <w:lang w:eastAsia="ru-RU"/>
        </w:rPr>
        <w:t>.</w:t>
      </w:r>
    </w:p>
    <w:p w14:paraId="63CB7B9E" w14:textId="3261E9E4" w:rsidR="00EC4C38" w:rsidRPr="009C107C" w:rsidRDefault="00EC4C38" w:rsidP="005259C1">
      <w:pPr>
        <w:pStyle w:val="2"/>
        <w:spacing w:before="0" w:line="360" w:lineRule="auto"/>
        <w:ind w:firstLine="709"/>
        <w:jc w:val="both"/>
        <w:rPr>
          <w:rFonts w:ascii="Arial" w:eastAsiaTheme="minorEastAsia" w:hAnsi="Arial" w:cs="Arial"/>
          <w:color w:val="auto"/>
          <w:sz w:val="24"/>
          <w:szCs w:val="24"/>
        </w:rPr>
      </w:pPr>
      <w:r w:rsidRPr="009C107C">
        <w:rPr>
          <w:rFonts w:ascii="Arial" w:eastAsiaTheme="minorEastAsia" w:hAnsi="Arial" w:cs="Arial"/>
          <w:color w:val="auto"/>
          <w:sz w:val="24"/>
          <w:szCs w:val="24"/>
        </w:rPr>
        <w:t>6.</w:t>
      </w:r>
      <w:r w:rsidR="00530586" w:rsidRPr="009C107C">
        <w:rPr>
          <w:rFonts w:ascii="Arial" w:eastAsiaTheme="minorEastAsia" w:hAnsi="Arial" w:cs="Arial"/>
          <w:color w:val="auto"/>
          <w:sz w:val="24"/>
          <w:szCs w:val="24"/>
        </w:rPr>
        <w:t>8</w:t>
      </w:r>
      <w:r w:rsidRPr="009C107C">
        <w:rPr>
          <w:rFonts w:ascii="Arial" w:eastAsiaTheme="minorEastAsia" w:hAnsi="Arial" w:cs="Arial"/>
          <w:color w:val="auto"/>
          <w:sz w:val="24"/>
          <w:szCs w:val="24"/>
        </w:rPr>
        <w:t xml:space="preserve"> </w:t>
      </w:r>
      <w:r w:rsidR="00EA3CF9" w:rsidRPr="009C107C">
        <w:rPr>
          <w:rFonts w:ascii="Arial" w:eastAsiaTheme="minorEastAsia" w:hAnsi="Arial" w:cs="Arial"/>
          <w:color w:val="auto"/>
          <w:sz w:val="24"/>
          <w:szCs w:val="24"/>
        </w:rPr>
        <w:t>Р</w:t>
      </w:r>
      <w:r w:rsidRPr="009C107C">
        <w:rPr>
          <w:rFonts w:ascii="Arial" w:eastAsiaTheme="minorEastAsia" w:hAnsi="Arial" w:cs="Arial"/>
          <w:color w:val="auto"/>
          <w:sz w:val="24"/>
          <w:szCs w:val="24"/>
        </w:rPr>
        <w:t>азрез</w:t>
      </w:r>
      <w:r w:rsidR="00F77CF4" w:rsidRPr="009C107C">
        <w:rPr>
          <w:rFonts w:ascii="Arial" w:hAnsi="Arial" w:cs="Arial"/>
          <w:color w:val="auto"/>
          <w:sz w:val="24"/>
          <w:szCs w:val="24"/>
        </w:rPr>
        <w:t xml:space="preserve"> оформляют в виде чертежа</w:t>
      </w:r>
      <w:r w:rsidRPr="009C107C">
        <w:rPr>
          <w:rFonts w:ascii="Arial" w:eastAsiaTheme="minorEastAsia" w:hAnsi="Arial" w:cs="Arial"/>
          <w:color w:val="auto"/>
          <w:sz w:val="24"/>
          <w:szCs w:val="24"/>
        </w:rPr>
        <w:t xml:space="preserve"> по форме </w:t>
      </w:r>
      <w:r w:rsidR="006A3C44" w:rsidRPr="009C107C">
        <w:rPr>
          <w:rFonts w:ascii="Arial" w:eastAsiaTheme="minorEastAsia" w:hAnsi="Arial" w:cs="Arial"/>
          <w:color w:val="auto"/>
          <w:sz w:val="24"/>
          <w:szCs w:val="24"/>
        </w:rPr>
        <w:t xml:space="preserve">№ </w:t>
      </w:r>
      <w:r w:rsidRPr="009C107C">
        <w:rPr>
          <w:rFonts w:ascii="Arial" w:eastAsiaTheme="minorEastAsia" w:hAnsi="Arial" w:cs="Arial"/>
          <w:color w:val="auto"/>
          <w:sz w:val="24"/>
          <w:szCs w:val="24"/>
        </w:rPr>
        <w:t>2</w:t>
      </w:r>
      <w:r w:rsidR="00C223CB" w:rsidRPr="009C107C">
        <w:rPr>
          <w:rFonts w:ascii="Arial" w:eastAsiaTheme="minorEastAsia" w:hAnsi="Arial" w:cs="Arial"/>
          <w:color w:val="auto"/>
          <w:sz w:val="24"/>
          <w:szCs w:val="24"/>
        </w:rPr>
        <w:t>,</w:t>
      </w:r>
      <w:r w:rsidR="009A6F07" w:rsidRPr="009C107C">
        <w:rPr>
          <w:rFonts w:ascii="Arial" w:eastAsiaTheme="minorEastAsia" w:hAnsi="Arial" w:cs="Arial"/>
          <w:color w:val="auto"/>
          <w:sz w:val="24"/>
          <w:szCs w:val="24"/>
        </w:rPr>
        <w:t xml:space="preserve"> приведенной в</w:t>
      </w:r>
      <w:r w:rsidRPr="009C107C">
        <w:rPr>
          <w:rFonts w:ascii="Arial" w:eastAsiaTheme="minorEastAsia" w:hAnsi="Arial" w:cs="Arial"/>
          <w:color w:val="auto"/>
          <w:sz w:val="24"/>
          <w:szCs w:val="24"/>
        </w:rPr>
        <w:t xml:space="preserve"> приложени</w:t>
      </w:r>
      <w:r w:rsidR="009A6F07" w:rsidRPr="009C107C">
        <w:rPr>
          <w:rFonts w:ascii="Arial" w:eastAsiaTheme="minorEastAsia" w:hAnsi="Arial" w:cs="Arial"/>
          <w:color w:val="auto"/>
          <w:sz w:val="24"/>
          <w:szCs w:val="24"/>
        </w:rPr>
        <w:t>и</w:t>
      </w:r>
      <w:r w:rsidR="009479AB" w:rsidRPr="009C107C">
        <w:rPr>
          <w:rFonts w:ascii="Arial" w:eastAsiaTheme="minorEastAsia" w:hAnsi="Arial" w:cs="Arial"/>
          <w:color w:val="auto"/>
          <w:sz w:val="24"/>
          <w:szCs w:val="24"/>
        </w:rPr>
        <w:t> </w:t>
      </w:r>
      <w:r w:rsidRPr="009C107C">
        <w:rPr>
          <w:rFonts w:ascii="Arial" w:eastAsiaTheme="minorEastAsia" w:hAnsi="Arial" w:cs="Arial"/>
          <w:color w:val="auto"/>
          <w:sz w:val="24"/>
          <w:szCs w:val="24"/>
        </w:rPr>
        <w:t>В.</w:t>
      </w:r>
    </w:p>
    <w:p w14:paraId="2808A24F" w14:textId="54335545" w:rsidR="00957379" w:rsidRPr="009C107C" w:rsidRDefault="001E7DA4" w:rsidP="00EC4C38">
      <w:pPr>
        <w:pStyle w:val="2"/>
        <w:spacing w:before="0" w:line="360" w:lineRule="auto"/>
        <w:ind w:firstLine="709"/>
        <w:jc w:val="both"/>
        <w:rPr>
          <w:rFonts w:ascii="Arial" w:eastAsiaTheme="minorEastAsia" w:hAnsi="Arial" w:cs="Arial"/>
          <w:color w:val="auto"/>
          <w:sz w:val="24"/>
          <w:szCs w:val="24"/>
        </w:rPr>
      </w:pPr>
      <w:bookmarkStart w:id="36" w:name="_Toc75162577"/>
      <w:r w:rsidRPr="009C107C">
        <w:rPr>
          <w:rFonts w:ascii="Arial" w:eastAsiaTheme="minorEastAsia" w:hAnsi="Arial" w:cs="Arial"/>
          <w:color w:val="auto"/>
          <w:sz w:val="24"/>
          <w:szCs w:val="24"/>
        </w:rPr>
        <w:t>6.</w:t>
      </w:r>
      <w:r w:rsidR="00530586" w:rsidRPr="009C107C">
        <w:rPr>
          <w:rFonts w:ascii="Arial" w:eastAsiaTheme="minorEastAsia" w:hAnsi="Arial" w:cs="Arial"/>
          <w:color w:val="auto"/>
          <w:sz w:val="24"/>
          <w:szCs w:val="24"/>
        </w:rPr>
        <w:t>9</w:t>
      </w:r>
      <w:r w:rsidR="00083BA5" w:rsidRPr="009C107C">
        <w:rPr>
          <w:rFonts w:ascii="Arial" w:eastAsiaTheme="minorEastAsia" w:hAnsi="Arial" w:cs="Arial"/>
          <w:color w:val="auto"/>
          <w:sz w:val="24"/>
          <w:szCs w:val="24"/>
        </w:rPr>
        <w:t> </w:t>
      </w:r>
      <w:r w:rsidR="00EC4C38" w:rsidRPr="009C107C">
        <w:rPr>
          <w:rFonts w:ascii="Arial" w:eastAsiaTheme="minorEastAsia" w:hAnsi="Arial" w:cs="Arial"/>
          <w:color w:val="auto"/>
          <w:sz w:val="24"/>
          <w:szCs w:val="24"/>
        </w:rPr>
        <w:t>Чертеж и</w:t>
      </w:r>
      <w:r w:rsidR="00CF22D6" w:rsidRPr="009C107C">
        <w:rPr>
          <w:rFonts w:ascii="Arial" w:eastAsiaTheme="minorEastAsia" w:hAnsi="Arial" w:cs="Arial"/>
          <w:color w:val="auto"/>
          <w:sz w:val="24"/>
          <w:szCs w:val="24"/>
        </w:rPr>
        <w:t>нженерно-геологическ</w:t>
      </w:r>
      <w:r w:rsidR="00EC4C38" w:rsidRPr="009C107C">
        <w:rPr>
          <w:rFonts w:ascii="Arial" w:eastAsiaTheme="minorEastAsia" w:hAnsi="Arial" w:cs="Arial"/>
          <w:color w:val="auto"/>
          <w:sz w:val="24"/>
          <w:szCs w:val="24"/>
        </w:rPr>
        <w:t>ого</w:t>
      </w:r>
      <w:r w:rsidR="00CF22D6" w:rsidRPr="009C107C">
        <w:rPr>
          <w:rFonts w:ascii="Arial" w:eastAsiaTheme="minorEastAsia" w:hAnsi="Arial" w:cs="Arial"/>
          <w:color w:val="auto"/>
          <w:sz w:val="24"/>
          <w:szCs w:val="24"/>
        </w:rPr>
        <w:t xml:space="preserve"> разрез</w:t>
      </w:r>
      <w:r w:rsidR="00EC4C38" w:rsidRPr="009C107C">
        <w:rPr>
          <w:rFonts w:ascii="Arial" w:eastAsiaTheme="minorEastAsia" w:hAnsi="Arial" w:cs="Arial"/>
          <w:color w:val="auto"/>
          <w:sz w:val="24"/>
          <w:szCs w:val="24"/>
        </w:rPr>
        <w:t>а</w:t>
      </w:r>
      <w:r w:rsidR="00CF22D6" w:rsidRPr="009C107C">
        <w:rPr>
          <w:rFonts w:ascii="Arial" w:eastAsiaTheme="minorEastAsia" w:hAnsi="Arial" w:cs="Arial"/>
          <w:color w:val="auto"/>
          <w:sz w:val="24"/>
          <w:szCs w:val="24"/>
        </w:rPr>
        <w:t xml:space="preserve"> включает следующие э</w:t>
      </w:r>
      <w:r w:rsidRPr="009C107C">
        <w:rPr>
          <w:rFonts w:ascii="Arial" w:eastAsiaTheme="minorEastAsia" w:hAnsi="Arial" w:cs="Arial"/>
          <w:color w:val="auto"/>
          <w:sz w:val="24"/>
          <w:szCs w:val="24"/>
        </w:rPr>
        <w:t>лементы</w:t>
      </w:r>
      <w:r w:rsidR="009A6F07" w:rsidRPr="009C107C">
        <w:rPr>
          <w:rFonts w:ascii="Arial" w:eastAsiaTheme="minorEastAsia" w:hAnsi="Arial" w:cs="Arial"/>
          <w:color w:val="auto"/>
          <w:sz w:val="24"/>
          <w:szCs w:val="24"/>
        </w:rPr>
        <w:t xml:space="preserve"> (форма </w:t>
      </w:r>
      <w:r w:rsidR="006A3C44" w:rsidRPr="009C107C">
        <w:rPr>
          <w:rFonts w:ascii="Arial" w:eastAsiaTheme="minorEastAsia" w:hAnsi="Arial" w:cs="Arial"/>
          <w:color w:val="auto"/>
          <w:sz w:val="24"/>
          <w:szCs w:val="24"/>
        </w:rPr>
        <w:t xml:space="preserve">№ </w:t>
      </w:r>
      <w:r w:rsidR="009A6F07" w:rsidRPr="009C107C">
        <w:rPr>
          <w:rFonts w:ascii="Arial" w:eastAsiaTheme="minorEastAsia" w:hAnsi="Arial" w:cs="Arial"/>
          <w:color w:val="auto"/>
          <w:sz w:val="24"/>
          <w:szCs w:val="24"/>
        </w:rPr>
        <w:t>2</w:t>
      </w:r>
      <w:r w:rsidR="009479AB" w:rsidRPr="009C107C">
        <w:rPr>
          <w:rFonts w:ascii="Arial" w:eastAsiaTheme="minorEastAsia" w:hAnsi="Arial" w:cs="Arial"/>
          <w:color w:val="auto"/>
          <w:sz w:val="24"/>
          <w:szCs w:val="24"/>
        </w:rPr>
        <w:t>, приложение В</w:t>
      </w:r>
      <w:r w:rsidR="009A6F07" w:rsidRPr="009C107C">
        <w:rPr>
          <w:rFonts w:ascii="Arial" w:eastAsiaTheme="minorEastAsia" w:hAnsi="Arial" w:cs="Arial"/>
          <w:color w:val="auto"/>
          <w:sz w:val="24"/>
          <w:szCs w:val="24"/>
        </w:rPr>
        <w:t>)</w:t>
      </w:r>
      <w:r w:rsidR="00CF22D6" w:rsidRPr="009C107C">
        <w:rPr>
          <w:rFonts w:ascii="Arial" w:eastAsiaTheme="minorEastAsia" w:hAnsi="Arial" w:cs="Arial"/>
          <w:color w:val="auto"/>
          <w:sz w:val="24"/>
          <w:szCs w:val="24"/>
        </w:rPr>
        <w:t>:</w:t>
      </w:r>
      <w:bookmarkEnd w:id="36"/>
    </w:p>
    <w:p w14:paraId="390FF556" w14:textId="6C3412FC" w:rsidR="001C4D1D" w:rsidRPr="009C107C" w:rsidRDefault="001C4D1D" w:rsidP="00464D5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наименование разреза</w:t>
      </w:r>
      <w:r w:rsidR="009A6F07" w:rsidRPr="009C107C">
        <w:rPr>
          <w:rFonts w:ascii="Arial" w:eastAsiaTheme="minorEastAsia" w:hAnsi="Arial" w:cs="Arial"/>
          <w:sz w:val="24"/>
          <w:szCs w:val="24"/>
          <w:lang w:eastAsia="ru-RU"/>
        </w:rPr>
        <w:t xml:space="preserve"> (1)</w:t>
      </w:r>
      <w:r w:rsidRPr="009C107C">
        <w:rPr>
          <w:rFonts w:ascii="Arial" w:eastAsiaTheme="minorEastAsia" w:hAnsi="Arial" w:cs="Arial"/>
          <w:sz w:val="24"/>
          <w:szCs w:val="24"/>
          <w:lang w:eastAsia="ru-RU"/>
        </w:rPr>
        <w:t>;</w:t>
      </w:r>
    </w:p>
    <w:p w14:paraId="468B4EC1" w14:textId="43BBE3FE" w:rsidR="001E7DA4" w:rsidRPr="009C107C" w:rsidRDefault="001E7DA4" w:rsidP="00464D5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w:t>
      </w:r>
      <w:r w:rsidR="00733D1E" w:rsidRPr="009C107C">
        <w:rPr>
          <w:rFonts w:ascii="Arial" w:eastAsiaTheme="minorEastAsia" w:hAnsi="Arial" w:cs="Arial"/>
          <w:sz w:val="24"/>
          <w:szCs w:val="24"/>
          <w:lang w:eastAsia="ru-RU"/>
        </w:rPr>
        <w:t>шкал</w:t>
      </w:r>
      <w:r w:rsidR="008A65F6" w:rsidRPr="009C107C">
        <w:rPr>
          <w:rFonts w:ascii="Arial" w:eastAsiaTheme="minorEastAsia" w:hAnsi="Arial" w:cs="Arial"/>
          <w:sz w:val="24"/>
          <w:szCs w:val="24"/>
          <w:lang w:eastAsia="ru-RU"/>
        </w:rPr>
        <w:t>а</w:t>
      </w:r>
      <w:r w:rsidR="00733D1E" w:rsidRPr="009C107C">
        <w:rPr>
          <w:rFonts w:ascii="Arial" w:eastAsiaTheme="minorEastAsia" w:hAnsi="Arial" w:cs="Arial"/>
          <w:sz w:val="24"/>
          <w:szCs w:val="24"/>
          <w:lang w:eastAsia="ru-RU"/>
        </w:rPr>
        <w:t xml:space="preserve"> вертикального масштаба</w:t>
      </w:r>
      <w:r w:rsidR="009A6F07" w:rsidRPr="009C107C">
        <w:rPr>
          <w:rFonts w:ascii="Arial" w:eastAsiaTheme="minorEastAsia" w:hAnsi="Arial" w:cs="Arial"/>
          <w:sz w:val="24"/>
          <w:szCs w:val="24"/>
          <w:lang w:eastAsia="ru-RU"/>
        </w:rPr>
        <w:t xml:space="preserve"> (2)</w:t>
      </w:r>
      <w:r w:rsidR="00733D1E" w:rsidRPr="009C107C">
        <w:rPr>
          <w:rFonts w:ascii="Arial" w:eastAsiaTheme="minorEastAsia" w:hAnsi="Arial" w:cs="Arial"/>
          <w:sz w:val="24"/>
          <w:szCs w:val="24"/>
          <w:lang w:eastAsia="ru-RU"/>
        </w:rPr>
        <w:t>;</w:t>
      </w:r>
    </w:p>
    <w:p w14:paraId="4088E344" w14:textId="14FAD300" w:rsidR="00733D1E" w:rsidRPr="009C107C" w:rsidRDefault="00733D1E" w:rsidP="00464D5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топографический профиль</w:t>
      </w:r>
      <w:r w:rsidR="009A6F07" w:rsidRPr="009C107C">
        <w:rPr>
          <w:rFonts w:ascii="Arial" w:eastAsiaTheme="minorEastAsia" w:hAnsi="Arial" w:cs="Arial"/>
          <w:sz w:val="24"/>
          <w:szCs w:val="24"/>
          <w:lang w:eastAsia="ru-RU"/>
        </w:rPr>
        <w:t xml:space="preserve"> (3)</w:t>
      </w:r>
      <w:r w:rsidRPr="009C107C">
        <w:rPr>
          <w:rFonts w:ascii="Arial" w:eastAsiaTheme="minorEastAsia" w:hAnsi="Arial" w:cs="Arial"/>
          <w:sz w:val="24"/>
          <w:szCs w:val="24"/>
          <w:lang w:eastAsia="ru-RU"/>
        </w:rPr>
        <w:t>;</w:t>
      </w:r>
    </w:p>
    <w:p w14:paraId="5F8019AB" w14:textId="21C3A982" w:rsidR="008A65F6" w:rsidRPr="009C107C" w:rsidRDefault="008A65F6" w:rsidP="008A65F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колонки инженерно-геологических выработок</w:t>
      </w:r>
      <w:r w:rsidR="009A6F07" w:rsidRPr="009C107C">
        <w:rPr>
          <w:rFonts w:ascii="Arial" w:eastAsiaTheme="minorEastAsia" w:hAnsi="Arial" w:cs="Arial"/>
          <w:sz w:val="24"/>
          <w:szCs w:val="24"/>
          <w:lang w:eastAsia="ru-RU"/>
        </w:rPr>
        <w:t xml:space="preserve"> (4)</w:t>
      </w:r>
      <w:r w:rsidRPr="009C107C">
        <w:rPr>
          <w:rFonts w:ascii="Arial" w:eastAsiaTheme="minorEastAsia" w:hAnsi="Arial" w:cs="Arial"/>
          <w:sz w:val="24"/>
          <w:szCs w:val="24"/>
          <w:lang w:eastAsia="ru-RU"/>
        </w:rPr>
        <w:t>;</w:t>
      </w:r>
    </w:p>
    <w:p w14:paraId="59DAF251" w14:textId="6F6D0299" w:rsidR="008A65F6" w:rsidRPr="009C107C" w:rsidRDefault="008A65F6" w:rsidP="008A65F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w:t>
      </w:r>
      <w:r w:rsidR="00BC0FBC" w:rsidRPr="009C107C">
        <w:rPr>
          <w:rFonts w:ascii="Arial" w:eastAsiaTheme="minorEastAsia" w:hAnsi="Arial" w:cs="Arial"/>
          <w:sz w:val="24"/>
          <w:szCs w:val="24"/>
          <w:lang w:eastAsia="ru-RU"/>
        </w:rPr>
        <w:t xml:space="preserve">точки </w:t>
      </w:r>
      <w:r w:rsidRPr="009C107C">
        <w:rPr>
          <w:rFonts w:ascii="Arial" w:eastAsiaTheme="minorEastAsia" w:hAnsi="Arial" w:cs="Arial"/>
          <w:sz w:val="24"/>
          <w:szCs w:val="24"/>
          <w:lang w:eastAsia="ru-RU"/>
        </w:rPr>
        <w:t>полевы</w:t>
      </w:r>
      <w:r w:rsidR="00BC0FBC" w:rsidRPr="009C107C">
        <w:rPr>
          <w:rFonts w:ascii="Arial" w:eastAsiaTheme="minorEastAsia" w:hAnsi="Arial" w:cs="Arial"/>
          <w:sz w:val="24"/>
          <w:szCs w:val="24"/>
          <w:lang w:eastAsia="ru-RU"/>
        </w:rPr>
        <w:t>х</w:t>
      </w:r>
      <w:r w:rsidRPr="009C107C">
        <w:rPr>
          <w:rFonts w:ascii="Arial" w:eastAsiaTheme="minorEastAsia" w:hAnsi="Arial" w:cs="Arial"/>
          <w:sz w:val="24"/>
          <w:szCs w:val="24"/>
          <w:lang w:eastAsia="ru-RU"/>
        </w:rPr>
        <w:t xml:space="preserve"> испытани</w:t>
      </w:r>
      <w:r w:rsidR="00BC0FBC" w:rsidRPr="009C107C">
        <w:rPr>
          <w:rFonts w:ascii="Arial" w:eastAsiaTheme="minorEastAsia" w:hAnsi="Arial" w:cs="Arial"/>
          <w:sz w:val="24"/>
          <w:szCs w:val="24"/>
          <w:lang w:eastAsia="ru-RU"/>
        </w:rPr>
        <w:t>й</w:t>
      </w:r>
      <w:r w:rsidRPr="009C107C">
        <w:rPr>
          <w:rFonts w:ascii="Arial" w:eastAsiaTheme="minorEastAsia" w:hAnsi="Arial" w:cs="Arial"/>
          <w:sz w:val="24"/>
          <w:szCs w:val="24"/>
          <w:lang w:eastAsia="ru-RU"/>
        </w:rPr>
        <w:t xml:space="preserve"> грунтов</w:t>
      </w:r>
      <w:r w:rsidR="009A6F07" w:rsidRPr="009C107C">
        <w:rPr>
          <w:rFonts w:ascii="Arial" w:eastAsiaTheme="minorEastAsia" w:hAnsi="Arial" w:cs="Arial"/>
          <w:sz w:val="24"/>
          <w:szCs w:val="24"/>
          <w:lang w:eastAsia="ru-RU"/>
        </w:rPr>
        <w:t xml:space="preserve"> (5)</w:t>
      </w:r>
      <w:r w:rsidR="00CF22D6" w:rsidRPr="009C107C">
        <w:rPr>
          <w:rFonts w:ascii="Arial" w:eastAsiaTheme="minorEastAsia" w:hAnsi="Arial" w:cs="Arial"/>
          <w:sz w:val="24"/>
          <w:szCs w:val="24"/>
          <w:lang w:eastAsia="ru-RU"/>
        </w:rPr>
        <w:t>;</w:t>
      </w:r>
    </w:p>
    <w:p w14:paraId="7597B79D" w14:textId="763FF4D4" w:rsidR="004A77C8" w:rsidRPr="009C107C" w:rsidRDefault="004A77C8" w:rsidP="008A65F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w:t>
      </w:r>
      <w:r w:rsidR="00BC0FBC" w:rsidRPr="009C107C">
        <w:rPr>
          <w:rFonts w:ascii="Arial" w:eastAsiaTheme="minorEastAsia" w:hAnsi="Arial" w:cs="Arial"/>
          <w:sz w:val="24"/>
          <w:szCs w:val="24"/>
          <w:lang w:eastAsia="ru-RU"/>
        </w:rPr>
        <w:t xml:space="preserve">точки </w:t>
      </w:r>
      <w:r w:rsidRPr="009C107C">
        <w:rPr>
          <w:rFonts w:ascii="Arial" w:eastAsiaTheme="minorEastAsia" w:hAnsi="Arial" w:cs="Arial"/>
          <w:sz w:val="24"/>
          <w:szCs w:val="24"/>
          <w:lang w:eastAsia="ru-RU"/>
        </w:rPr>
        <w:t>геофизических исследований</w:t>
      </w:r>
      <w:r w:rsidR="009A6F07" w:rsidRPr="009C107C">
        <w:rPr>
          <w:rFonts w:ascii="Arial" w:eastAsiaTheme="minorEastAsia" w:hAnsi="Arial" w:cs="Arial"/>
          <w:sz w:val="24"/>
          <w:szCs w:val="24"/>
          <w:lang w:eastAsia="ru-RU"/>
        </w:rPr>
        <w:t xml:space="preserve"> (6)</w:t>
      </w:r>
      <w:r w:rsidR="00CF22D6" w:rsidRPr="009C107C">
        <w:rPr>
          <w:rFonts w:ascii="Arial" w:eastAsiaTheme="minorEastAsia" w:hAnsi="Arial" w:cs="Arial"/>
          <w:sz w:val="24"/>
          <w:szCs w:val="24"/>
          <w:lang w:eastAsia="ru-RU"/>
        </w:rPr>
        <w:t>;</w:t>
      </w:r>
    </w:p>
    <w:p w14:paraId="768FF759" w14:textId="570FC5C1" w:rsidR="00270180" w:rsidRPr="009C107C" w:rsidRDefault="00270180" w:rsidP="00464D5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таблица с горизонтальными графами</w:t>
      </w:r>
      <w:r w:rsidR="009A6F07" w:rsidRPr="009C107C">
        <w:rPr>
          <w:rFonts w:ascii="Arial" w:eastAsiaTheme="minorEastAsia" w:hAnsi="Arial" w:cs="Arial"/>
          <w:sz w:val="24"/>
          <w:szCs w:val="24"/>
          <w:lang w:eastAsia="ru-RU"/>
        </w:rPr>
        <w:t xml:space="preserve"> (7)</w:t>
      </w:r>
      <w:r w:rsidR="00CF22D6" w:rsidRPr="009C107C">
        <w:rPr>
          <w:rFonts w:ascii="Arial" w:eastAsiaTheme="minorEastAsia" w:hAnsi="Arial" w:cs="Arial"/>
          <w:sz w:val="24"/>
          <w:szCs w:val="24"/>
          <w:lang w:eastAsia="ru-RU"/>
        </w:rPr>
        <w:t>;</w:t>
      </w:r>
    </w:p>
    <w:p w14:paraId="488DF026" w14:textId="2A3798F8" w:rsidR="002B3668" w:rsidRPr="009C107C" w:rsidRDefault="00270180" w:rsidP="00464D5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w:t>
      </w:r>
      <w:r w:rsidR="00DF5F1D" w:rsidRPr="009C107C">
        <w:rPr>
          <w:rFonts w:ascii="Arial" w:eastAsiaTheme="minorEastAsia" w:hAnsi="Arial" w:cs="Arial"/>
          <w:sz w:val="24"/>
          <w:szCs w:val="24"/>
          <w:lang w:eastAsia="ru-RU"/>
        </w:rPr>
        <w:t> </w:t>
      </w:r>
      <w:r w:rsidR="00B6266A" w:rsidRPr="009C107C">
        <w:rPr>
          <w:rFonts w:ascii="Arial" w:eastAsiaTheme="minorEastAsia" w:hAnsi="Arial" w:cs="Arial"/>
          <w:sz w:val="24"/>
          <w:szCs w:val="24"/>
          <w:lang w:eastAsia="ru-RU"/>
        </w:rPr>
        <w:t>поле инженерно-геологического разреза</w:t>
      </w:r>
      <w:r w:rsidR="009A6F07" w:rsidRPr="009C107C">
        <w:rPr>
          <w:rFonts w:ascii="Arial" w:eastAsiaTheme="minorEastAsia" w:hAnsi="Arial" w:cs="Arial"/>
          <w:sz w:val="24"/>
          <w:szCs w:val="24"/>
          <w:lang w:eastAsia="ru-RU"/>
        </w:rPr>
        <w:t xml:space="preserve"> (8)</w:t>
      </w:r>
      <w:r w:rsidR="00347AA2" w:rsidRPr="009C107C">
        <w:rPr>
          <w:rFonts w:ascii="Arial" w:eastAsiaTheme="minorEastAsia" w:hAnsi="Arial" w:cs="Arial"/>
          <w:sz w:val="24"/>
          <w:szCs w:val="24"/>
          <w:lang w:eastAsia="ru-RU"/>
        </w:rPr>
        <w:t>;</w:t>
      </w:r>
      <w:r w:rsidR="00B6266A" w:rsidRPr="009C107C">
        <w:rPr>
          <w:rFonts w:ascii="Arial" w:eastAsiaTheme="minorEastAsia" w:hAnsi="Arial" w:cs="Arial"/>
          <w:sz w:val="24"/>
          <w:szCs w:val="24"/>
          <w:lang w:eastAsia="ru-RU"/>
        </w:rPr>
        <w:t xml:space="preserve"> </w:t>
      </w:r>
    </w:p>
    <w:p w14:paraId="43F73118" w14:textId="0903185E" w:rsidR="00270180" w:rsidRPr="009C107C" w:rsidRDefault="002B3668" w:rsidP="00464D5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условные обозначения</w:t>
      </w:r>
      <w:r w:rsidR="009A6F07" w:rsidRPr="009C107C">
        <w:rPr>
          <w:rFonts w:ascii="Arial" w:eastAsiaTheme="minorEastAsia" w:hAnsi="Arial" w:cs="Arial"/>
          <w:sz w:val="24"/>
          <w:szCs w:val="24"/>
          <w:lang w:eastAsia="ru-RU"/>
        </w:rPr>
        <w:t xml:space="preserve"> (9)</w:t>
      </w:r>
      <w:r w:rsidR="008A65F6" w:rsidRPr="009C107C">
        <w:rPr>
          <w:rFonts w:ascii="Arial" w:eastAsiaTheme="minorEastAsia" w:hAnsi="Arial" w:cs="Arial"/>
          <w:sz w:val="24"/>
          <w:szCs w:val="24"/>
          <w:lang w:eastAsia="ru-RU"/>
        </w:rPr>
        <w:t>.</w:t>
      </w:r>
    </w:p>
    <w:p w14:paraId="741C558E" w14:textId="711737F2" w:rsidR="001C4D1D" w:rsidRPr="009C107C" w:rsidRDefault="001C4D1D" w:rsidP="001C4D1D">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6.1</w:t>
      </w:r>
      <w:r w:rsidR="00530586" w:rsidRPr="009C107C">
        <w:rPr>
          <w:rFonts w:ascii="Arial" w:eastAsiaTheme="minorEastAsia" w:hAnsi="Arial" w:cs="Arial"/>
          <w:sz w:val="24"/>
          <w:szCs w:val="24"/>
          <w:lang w:eastAsia="ru-RU"/>
        </w:rPr>
        <w:t>0</w:t>
      </w:r>
      <w:r w:rsidRPr="009C107C">
        <w:rPr>
          <w:rFonts w:ascii="Arial" w:eastAsiaTheme="minorEastAsia" w:hAnsi="Arial" w:cs="Arial"/>
          <w:sz w:val="24"/>
          <w:szCs w:val="24"/>
          <w:lang w:eastAsia="ru-RU"/>
        </w:rPr>
        <w:t xml:space="preserve"> Наименование разреза</w:t>
      </w:r>
      <w:r w:rsidR="0071765D" w:rsidRPr="009C107C">
        <w:rPr>
          <w:rFonts w:ascii="Arial" w:eastAsiaTheme="minorEastAsia" w:hAnsi="Arial" w:cs="Arial"/>
          <w:sz w:val="24"/>
          <w:szCs w:val="24"/>
          <w:lang w:eastAsia="ru-RU"/>
        </w:rPr>
        <w:t xml:space="preserve"> </w:t>
      </w:r>
      <w:r w:rsidR="009A6F07" w:rsidRPr="009C107C">
        <w:rPr>
          <w:rFonts w:ascii="Arial" w:eastAsiaTheme="minorEastAsia" w:hAnsi="Arial" w:cs="Arial"/>
          <w:sz w:val="24"/>
          <w:szCs w:val="24"/>
          <w:lang w:eastAsia="ru-RU"/>
        </w:rPr>
        <w:t xml:space="preserve">располагают </w:t>
      </w:r>
      <w:r w:rsidR="0071765D" w:rsidRPr="009C107C">
        <w:rPr>
          <w:rFonts w:ascii="Arial" w:eastAsiaTheme="minorEastAsia" w:hAnsi="Arial" w:cs="Arial"/>
          <w:sz w:val="24"/>
          <w:szCs w:val="24"/>
          <w:lang w:eastAsia="ru-RU"/>
        </w:rPr>
        <w:t xml:space="preserve">над ним не менее чем </w:t>
      </w:r>
      <w:r w:rsidRPr="009C107C">
        <w:rPr>
          <w:rFonts w:ascii="Arial" w:eastAsiaTheme="minorEastAsia" w:hAnsi="Arial" w:cs="Arial"/>
          <w:sz w:val="24"/>
          <w:szCs w:val="24"/>
          <w:lang w:eastAsia="ru-RU"/>
        </w:rPr>
        <w:t xml:space="preserve">на 2 см выше наибольшей абсолютной отметки </w:t>
      </w:r>
      <w:r w:rsidR="0071765D" w:rsidRPr="009C107C">
        <w:rPr>
          <w:rFonts w:ascii="Arial" w:eastAsiaTheme="minorEastAsia" w:hAnsi="Arial" w:cs="Arial"/>
          <w:sz w:val="24"/>
          <w:szCs w:val="24"/>
          <w:lang w:eastAsia="ru-RU"/>
        </w:rPr>
        <w:t xml:space="preserve">земной </w:t>
      </w:r>
      <w:r w:rsidR="009A6F07" w:rsidRPr="009C107C">
        <w:rPr>
          <w:rFonts w:ascii="Arial" w:eastAsiaTheme="minorEastAsia" w:hAnsi="Arial" w:cs="Arial"/>
          <w:sz w:val="24"/>
          <w:szCs w:val="24"/>
          <w:lang w:eastAsia="ru-RU"/>
        </w:rPr>
        <w:t>поверхности</w:t>
      </w:r>
      <w:r w:rsidR="0071765D" w:rsidRPr="009C107C">
        <w:rPr>
          <w:rFonts w:ascii="Arial" w:eastAsiaTheme="minorEastAsia" w:hAnsi="Arial" w:cs="Arial"/>
          <w:sz w:val="24"/>
          <w:szCs w:val="24"/>
          <w:lang w:eastAsia="ru-RU"/>
        </w:rPr>
        <w:t xml:space="preserve">, отображенной на </w:t>
      </w:r>
      <w:r w:rsidR="009A6F07" w:rsidRPr="009C107C">
        <w:rPr>
          <w:rFonts w:ascii="Arial" w:eastAsiaTheme="minorEastAsia" w:hAnsi="Arial" w:cs="Arial"/>
          <w:sz w:val="24"/>
          <w:szCs w:val="24"/>
          <w:lang w:eastAsia="ru-RU"/>
        </w:rPr>
        <w:t>разрезе</w:t>
      </w:r>
      <w:r w:rsidR="00EA3CF9" w:rsidRPr="009C107C">
        <w:rPr>
          <w:rFonts w:ascii="Arial" w:eastAsiaTheme="minorEastAsia" w:hAnsi="Arial" w:cs="Arial"/>
          <w:sz w:val="24"/>
          <w:szCs w:val="24"/>
          <w:lang w:eastAsia="ru-RU"/>
        </w:rPr>
        <w:t>.</w:t>
      </w:r>
    </w:p>
    <w:p w14:paraId="1AA36C6B" w14:textId="269A3229" w:rsidR="00915556" w:rsidRPr="009C107C" w:rsidRDefault="008A65F6" w:rsidP="003D15FC">
      <w:pPr>
        <w:pStyle w:val="2"/>
        <w:spacing w:before="0" w:line="360" w:lineRule="auto"/>
        <w:ind w:firstLine="709"/>
        <w:jc w:val="both"/>
        <w:rPr>
          <w:rFonts w:ascii="Arial" w:eastAsiaTheme="minorEastAsia" w:hAnsi="Arial" w:cs="Arial"/>
          <w:color w:val="auto"/>
          <w:sz w:val="24"/>
          <w:szCs w:val="24"/>
          <w:lang w:eastAsia="ru-RU"/>
        </w:rPr>
      </w:pPr>
      <w:bookmarkStart w:id="37" w:name="_Toc75162578"/>
      <w:r w:rsidRPr="009C107C">
        <w:rPr>
          <w:rFonts w:ascii="Arial" w:eastAsiaTheme="minorEastAsia" w:hAnsi="Arial" w:cs="Arial"/>
          <w:color w:val="auto"/>
          <w:sz w:val="24"/>
          <w:szCs w:val="24"/>
        </w:rPr>
        <w:t>6.</w:t>
      </w:r>
      <w:r w:rsidR="001C4D1D" w:rsidRPr="009C107C">
        <w:rPr>
          <w:rFonts w:ascii="Arial" w:eastAsiaTheme="minorEastAsia" w:hAnsi="Arial" w:cs="Arial"/>
          <w:color w:val="auto"/>
          <w:sz w:val="24"/>
          <w:szCs w:val="24"/>
        </w:rPr>
        <w:t>1</w:t>
      </w:r>
      <w:r w:rsidR="00530586" w:rsidRPr="009C107C">
        <w:rPr>
          <w:rFonts w:ascii="Arial" w:eastAsiaTheme="minorEastAsia" w:hAnsi="Arial" w:cs="Arial"/>
          <w:color w:val="auto"/>
          <w:sz w:val="24"/>
          <w:szCs w:val="24"/>
        </w:rPr>
        <w:t>1</w:t>
      </w:r>
      <w:r w:rsidRPr="009C107C">
        <w:rPr>
          <w:rFonts w:ascii="Arial" w:eastAsiaTheme="minorEastAsia" w:hAnsi="Arial" w:cs="Arial"/>
          <w:color w:val="auto"/>
          <w:sz w:val="24"/>
          <w:szCs w:val="24"/>
        </w:rPr>
        <w:t xml:space="preserve"> Шкал</w:t>
      </w:r>
      <w:r w:rsidR="00521283" w:rsidRPr="009C107C">
        <w:rPr>
          <w:rFonts w:ascii="Arial" w:eastAsiaTheme="minorEastAsia" w:hAnsi="Arial" w:cs="Arial"/>
          <w:color w:val="auto"/>
          <w:sz w:val="24"/>
          <w:szCs w:val="24"/>
        </w:rPr>
        <w:t>у</w:t>
      </w:r>
      <w:r w:rsidRPr="009C107C">
        <w:rPr>
          <w:rFonts w:ascii="Arial" w:eastAsiaTheme="minorEastAsia" w:hAnsi="Arial" w:cs="Arial"/>
          <w:color w:val="auto"/>
          <w:sz w:val="24"/>
          <w:szCs w:val="24"/>
        </w:rPr>
        <w:t xml:space="preserve"> вертикального масштаба </w:t>
      </w:r>
      <w:r w:rsidR="005259C1" w:rsidRPr="009C107C">
        <w:rPr>
          <w:rFonts w:ascii="Arial" w:eastAsiaTheme="minorEastAsia" w:hAnsi="Arial" w:cs="Arial"/>
          <w:color w:val="auto"/>
          <w:sz w:val="24"/>
          <w:szCs w:val="24"/>
        </w:rPr>
        <w:t xml:space="preserve">выполняют </w:t>
      </w:r>
      <w:r w:rsidR="00987BC3" w:rsidRPr="009C107C">
        <w:rPr>
          <w:rFonts w:ascii="Arial" w:eastAsiaTheme="minorEastAsia" w:hAnsi="Arial" w:cs="Arial"/>
          <w:color w:val="auto"/>
          <w:sz w:val="24"/>
          <w:szCs w:val="24"/>
          <w:lang w:eastAsia="ru-RU"/>
        </w:rPr>
        <w:t>двумя параллельными линиями с расстоянием между ними 1 мм</w:t>
      </w:r>
      <w:r w:rsidR="00987BC3" w:rsidRPr="009C107C">
        <w:rPr>
          <w:rFonts w:ascii="Arial" w:eastAsiaTheme="minorEastAsia" w:hAnsi="Arial" w:cs="Arial"/>
          <w:color w:val="auto"/>
          <w:sz w:val="24"/>
          <w:szCs w:val="24"/>
        </w:rPr>
        <w:t xml:space="preserve"> </w:t>
      </w:r>
      <w:r w:rsidR="005259C1" w:rsidRPr="009C107C">
        <w:rPr>
          <w:rFonts w:ascii="Arial" w:eastAsiaTheme="minorEastAsia" w:hAnsi="Arial" w:cs="Arial"/>
          <w:color w:val="auto"/>
          <w:sz w:val="24"/>
          <w:szCs w:val="24"/>
        </w:rPr>
        <w:t xml:space="preserve">и </w:t>
      </w:r>
      <w:r w:rsidR="00521283" w:rsidRPr="009C107C">
        <w:rPr>
          <w:rFonts w:ascii="Arial" w:eastAsiaTheme="minorEastAsia" w:hAnsi="Arial" w:cs="Arial"/>
          <w:color w:val="auto"/>
          <w:sz w:val="24"/>
          <w:szCs w:val="24"/>
        </w:rPr>
        <w:t>располагают с левой стороны разреза</w:t>
      </w:r>
      <w:r w:rsidR="00915556" w:rsidRPr="009C107C">
        <w:rPr>
          <w:rFonts w:ascii="Arial" w:eastAsiaTheme="minorEastAsia" w:hAnsi="Arial" w:cs="Arial"/>
          <w:color w:val="auto"/>
          <w:sz w:val="24"/>
          <w:szCs w:val="24"/>
        </w:rPr>
        <w:t xml:space="preserve">. </w:t>
      </w:r>
      <w:r w:rsidR="00915556" w:rsidRPr="009C107C">
        <w:rPr>
          <w:rFonts w:ascii="Arial" w:eastAsiaTheme="minorEastAsia" w:hAnsi="Arial" w:cs="Arial"/>
          <w:color w:val="auto"/>
          <w:sz w:val="24"/>
          <w:szCs w:val="24"/>
          <w:lang w:eastAsia="ru-RU"/>
        </w:rPr>
        <w:t>Допускается ограничивать разрез шкалами с двух сторон</w:t>
      </w:r>
      <w:r w:rsidR="00D85DF7" w:rsidRPr="009C107C">
        <w:rPr>
          <w:rFonts w:ascii="Arial" w:eastAsiaTheme="minorEastAsia" w:hAnsi="Arial" w:cs="Arial"/>
          <w:color w:val="auto"/>
          <w:sz w:val="24"/>
          <w:szCs w:val="24"/>
          <w:lang w:eastAsia="ru-RU"/>
        </w:rPr>
        <w:t>.</w:t>
      </w:r>
      <w:bookmarkEnd w:id="37"/>
    </w:p>
    <w:p w14:paraId="0039ED6B" w14:textId="5FDF661B" w:rsidR="00270180" w:rsidRPr="009C107C" w:rsidRDefault="00915556" w:rsidP="0091555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С</w:t>
      </w:r>
      <w:r w:rsidR="00521283" w:rsidRPr="009C107C">
        <w:rPr>
          <w:rFonts w:ascii="Arial" w:eastAsiaTheme="minorEastAsia" w:hAnsi="Arial" w:cs="Arial"/>
          <w:sz w:val="24"/>
          <w:szCs w:val="24"/>
          <w:lang w:eastAsia="ru-RU"/>
        </w:rPr>
        <w:t xml:space="preserve">лева от </w:t>
      </w:r>
      <w:r w:rsidRPr="009C107C">
        <w:rPr>
          <w:rFonts w:ascii="Arial" w:eastAsiaTheme="minorEastAsia" w:hAnsi="Arial" w:cs="Arial"/>
          <w:sz w:val="24"/>
          <w:szCs w:val="24"/>
          <w:lang w:eastAsia="ru-RU"/>
        </w:rPr>
        <w:t xml:space="preserve">шкалы указывают </w:t>
      </w:r>
      <w:r w:rsidR="008A65F6" w:rsidRPr="009C107C">
        <w:rPr>
          <w:rFonts w:ascii="Arial" w:eastAsiaTheme="minorEastAsia" w:hAnsi="Arial" w:cs="Arial"/>
          <w:sz w:val="24"/>
          <w:szCs w:val="24"/>
          <w:lang w:eastAsia="ru-RU"/>
        </w:rPr>
        <w:t>абсолютны</w:t>
      </w:r>
      <w:r w:rsidRPr="009C107C">
        <w:rPr>
          <w:rFonts w:ascii="Arial" w:eastAsiaTheme="minorEastAsia" w:hAnsi="Arial" w:cs="Arial"/>
          <w:sz w:val="24"/>
          <w:szCs w:val="24"/>
          <w:lang w:eastAsia="ru-RU"/>
        </w:rPr>
        <w:t>е</w:t>
      </w:r>
      <w:r w:rsidR="008A65F6" w:rsidRPr="009C107C">
        <w:rPr>
          <w:rFonts w:ascii="Arial" w:eastAsiaTheme="minorEastAsia" w:hAnsi="Arial" w:cs="Arial"/>
          <w:sz w:val="24"/>
          <w:szCs w:val="24"/>
          <w:lang w:eastAsia="ru-RU"/>
        </w:rPr>
        <w:t xml:space="preserve"> отмет</w:t>
      </w:r>
      <w:r w:rsidRPr="009C107C">
        <w:rPr>
          <w:rFonts w:ascii="Arial" w:eastAsiaTheme="minorEastAsia" w:hAnsi="Arial" w:cs="Arial"/>
          <w:sz w:val="24"/>
          <w:szCs w:val="24"/>
          <w:lang w:eastAsia="ru-RU"/>
        </w:rPr>
        <w:t>ки</w:t>
      </w:r>
      <w:r w:rsidR="007713A4" w:rsidRPr="009C107C">
        <w:rPr>
          <w:rFonts w:ascii="Arial" w:eastAsiaTheme="minorEastAsia" w:hAnsi="Arial" w:cs="Arial"/>
          <w:sz w:val="24"/>
          <w:szCs w:val="24"/>
          <w:lang w:eastAsia="ru-RU"/>
        </w:rPr>
        <w:t xml:space="preserve"> поверхности земли</w:t>
      </w:r>
      <w:r w:rsidRPr="009C107C">
        <w:rPr>
          <w:rFonts w:ascii="Arial" w:eastAsiaTheme="minorEastAsia" w:hAnsi="Arial" w:cs="Arial"/>
          <w:sz w:val="24"/>
          <w:szCs w:val="24"/>
          <w:lang w:eastAsia="ru-RU"/>
        </w:rPr>
        <w:t xml:space="preserve">, </w:t>
      </w:r>
      <w:r w:rsidR="00396526" w:rsidRPr="009C107C">
        <w:rPr>
          <w:rFonts w:ascii="Arial" w:eastAsiaTheme="minorEastAsia" w:hAnsi="Arial" w:cs="Arial"/>
          <w:sz w:val="24"/>
          <w:szCs w:val="24"/>
          <w:lang w:eastAsia="ru-RU"/>
        </w:rPr>
        <w:t>в которых идет отсчет высот (глубин)</w:t>
      </w:r>
      <w:r w:rsidR="00DA5480" w:rsidRPr="009C107C">
        <w:rPr>
          <w:rFonts w:ascii="Arial" w:eastAsiaTheme="minorEastAsia" w:hAnsi="Arial" w:cs="Arial"/>
          <w:sz w:val="24"/>
          <w:szCs w:val="24"/>
          <w:lang w:eastAsia="ru-RU"/>
        </w:rPr>
        <w:t xml:space="preserve"> </w:t>
      </w:r>
      <w:r w:rsidR="007713A4" w:rsidRPr="009C107C">
        <w:rPr>
          <w:rFonts w:ascii="Arial" w:eastAsiaTheme="minorEastAsia" w:hAnsi="Arial" w:cs="Arial"/>
          <w:sz w:val="24"/>
          <w:szCs w:val="24"/>
          <w:lang w:eastAsia="ru-RU"/>
        </w:rPr>
        <w:t>в метрах</w:t>
      </w:r>
      <w:r w:rsidRPr="009C107C">
        <w:rPr>
          <w:rFonts w:ascii="Arial" w:eastAsiaTheme="minorEastAsia" w:hAnsi="Arial" w:cs="Arial"/>
          <w:sz w:val="24"/>
          <w:szCs w:val="24"/>
          <w:lang w:eastAsia="ru-RU"/>
        </w:rPr>
        <w:t>.</w:t>
      </w:r>
      <w:r w:rsidR="00DA50AD" w:rsidRPr="009C107C">
        <w:rPr>
          <w:rFonts w:ascii="Arial" w:eastAsiaTheme="minorEastAsia" w:hAnsi="Arial" w:cs="Arial"/>
          <w:sz w:val="24"/>
          <w:szCs w:val="24"/>
          <w:lang w:eastAsia="ru-RU"/>
        </w:rPr>
        <w:t xml:space="preserve"> </w:t>
      </w:r>
      <w:r w:rsidR="00DA5480" w:rsidRPr="009C107C">
        <w:rPr>
          <w:rFonts w:ascii="Arial" w:eastAsiaTheme="minorEastAsia" w:hAnsi="Arial" w:cs="Arial"/>
          <w:sz w:val="24"/>
          <w:szCs w:val="24"/>
          <w:lang w:eastAsia="ru-RU"/>
        </w:rPr>
        <w:t>В случае</w:t>
      </w:r>
      <w:r w:rsidR="00DA50AD" w:rsidRPr="009C107C">
        <w:rPr>
          <w:rFonts w:ascii="Arial" w:eastAsiaTheme="minorEastAsia" w:hAnsi="Arial" w:cs="Arial"/>
          <w:sz w:val="24"/>
          <w:szCs w:val="24"/>
          <w:lang w:eastAsia="ru-RU"/>
        </w:rPr>
        <w:t xml:space="preserve"> расположени</w:t>
      </w:r>
      <w:r w:rsidR="00DA5480" w:rsidRPr="009C107C">
        <w:rPr>
          <w:rFonts w:ascii="Arial" w:eastAsiaTheme="minorEastAsia" w:hAnsi="Arial" w:cs="Arial"/>
          <w:sz w:val="24"/>
          <w:szCs w:val="24"/>
          <w:lang w:eastAsia="ru-RU"/>
        </w:rPr>
        <w:t>я</w:t>
      </w:r>
      <w:r w:rsidR="00DA50AD" w:rsidRPr="009C107C">
        <w:rPr>
          <w:rFonts w:ascii="Arial" w:eastAsiaTheme="minorEastAsia" w:hAnsi="Arial" w:cs="Arial"/>
          <w:sz w:val="24"/>
          <w:szCs w:val="24"/>
          <w:lang w:eastAsia="ru-RU"/>
        </w:rPr>
        <w:t xml:space="preserve"> шкал</w:t>
      </w:r>
      <w:r w:rsidR="00DA5480" w:rsidRPr="009C107C">
        <w:rPr>
          <w:rFonts w:ascii="Arial" w:eastAsiaTheme="minorEastAsia" w:hAnsi="Arial" w:cs="Arial"/>
          <w:sz w:val="24"/>
          <w:szCs w:val="24"/>
          <w:lang w:eastAsia="ru-RU"/>
        </w:rPr>
        <w:t xml:space="preserve"> с двух сторон, на шкале</w:t>
      </w:r>
      <w:r w:rsidR="00DA50AD" w:rsidRPr="009C107C">
        <w:rPr>
          <w:rFonts w:ascii="Arial" w:eastAsiaTheme="minorEastAsia" w:hAnsi="Arial" w:cs="Arial"/>
          <w:sz w:val="24"/>
          <w:szCs w:val="24"/>
          <w:lang w:eastAsia="ru-RU"/>
        </w:rPr>
        <w:t xml:space="preserve"> с правой стороны разреза абсолютные отметки указывают справа.</w:t>
      </w:r>
    </w:p>
    <w:p w14:paraId="7E2A1904" w14:textId="7A5C3C1D" w:rsidR="0027238D" w:rsidRPr="009C107C" w:rsidRDefault="0027238D" w:rsidP="0091555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Максимальная абсолютная отметка шкалы должна быть больше наиболее высокой абсолютной отметки в пределах разреза. Минимальная абсолютная отметка шкалы должна быть меньше наиболее низкой абсолютной отметки в пределах разреза.</w:t>
      </w:r>
    </w:p>
    <w:p w14:paraId="6927CDDF" w14:textId="3F3ECEC3" w:rsidR="005259C1" w:rsidRPr="009C107C" w:rsidRDefault="005259C1" w:rsidP="005259C1">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При выполнении инженерно-геологического разреза на нескольких листах, шкала должна быть</w:t>
      </w:r>
      <w:r w:rsidR="00DA5480" w:rsidRPr="009C107C">
        <w:rPr>
          <w:rFonts w:ascii="Arial" w:eastAsiaTheme="minorEastAsia" w:hAnsi="Arial" w:cs="Arial"/>
          <w:sz w:val="24"/>
          <w:szCs w:val="24"/>
          <w:lang w:eastAsia="ru-RU"/>
        </w:rPr>
        <w:t xml:space="preserve"> показана</w:t>
      </w:r>
      <w:r w:rsidRPr="009C107C">
        <w:rPr>
          <w:rFonts w:ascii="Arial" w:eastAsiaTheme="minorEastAsia" w:hAnsi="Arial" w:cs="Arial"/>
          <w:sz w:val="24"/>
          <w:szCs w:val="24"/>
          <w:lang w:eastAsia="ru-RU"/>
        </w:rPr>
        <w:t xml:space="preserve"> на каждом листе (если иное не указано в задании).</w:t>
      </w:r>
    </w:p>
    <w:p w14:paraId="4F57B2FE" w14:textId="1EA91C5E" w:rsidR="008A65F6" w:rsidRPr="009C107C" w:rsidRDefault="008A65F6" w:rsidP="00D85DF7">
      <w:pPr>
        <w:pStyle w:val="2"/>
        <w:spacing w:before="0" w:line="360" w:lineRule="auto"/>
        <w:ind w:firstLine="709"/>
        <w:jc w:val="both"/>
        <w:rPr>
          <w:rFonts w:ascii="Arial" w:eastAsiaTheme="minorEastAsia" w:hAnsi="Arial" w:cs="Arial"/>
          <w:color w:val="auto"/>
          <w:sz w:val="24"/>
          <w:szCs w:val="24"/>
        </w:rPr>
      </w:pPr>
      <w:bookmarkStart w:id="38" w:name="_Toc75162579"/>
      <w:r w:rsidRPr="009C107C">
        <w:rPr>
          <w:rFonts w:ascii="Arial" w:eastAsiaTheme="minorEastAsia" w:hAnsi="Arial" w:cs="Arial"/>
          <w:color w:val="auto"/>
          <w:sz w:val="24"/>
          <w:szCs w:val="24"/>
        </w:rPr>
        <w:lastRenderedPageBreak/>
        <w:t>6.</w:t>
      </w:r>
      <w:r w:rsidR="001C4D1D" w:rsidRPr="009C107C">
        <w:rPr>
          <w:rFonts w:ascii="Arial" w:eastAsiaTheme="minorEastAsia" w:hAnsi="Arial" w:cs="Arial"/>
          <w:color w:val="auto"/>
          <w:sz w:val="24"/>
          <w:szCs w:val="24"/>
        </w:rPr>
        <w:t>1</w:t>
      </w:r>
      <w:r w:rsidR="00530586" w:rsidRPr="009C107C">
        <w:rPr>
          <w:rFonts w:ascii="Arial" w:eastAsiaTheme="minorEastAsia" w:hAnsi="Arial" w:cs="Arial"/>
          <w:color w:val="auto"/>
          <w:sz w:val="24"/>
          <w:szCs w:val="24"/>
        </w:rPr>
        <w:t>2</w:t>
      </w:r>
      <w:r w:rsidR="007713A4" w:rsidRPr="009C107C">
        <w:rPr>
          <w:rFonts w:ascii="Arial" w:eastAsiaTheme="minorEastAsia" w:hAnsi="Arial" w:cs="Arial"/>
          <w:color w:val="auto"/>
          <w:sz w:val="24"/>
          <w:szCs w:val="24"/>
        </w:rPr>
        <w:t> </w:t>
      </w:r>
      <w:r w:rsidR="0027238D" w:rsidRPr="009C107C">
        <w:rPr>
          <w:rFonts w:ascii="Arial" w:eastAsiaTheme="minorEastAsia" w:hAnsi="Arial" w:cs="Arial"/>
          <w:color w:val="auto"/>
          <w:sz w:val="24"/>
          <w:szCs w:val="24"/>
        </w:rPr>
        <w:t>Т</w:t>
      </w:r>
      <w:r w:rsidRPr="009C107C">
        <w:rPr>
          <w:rFonts w:ascii="Arial" w:eastAsiaTheme="minorEastAsia" w:hAnsi="Arial" w:cs="Arial"/>
          <w:color w:val="auto"/>
          <w:sz w:val="24"/>
          <w:szCs w:val="24"/>
        </w:rPr>
        <w:t>опографический профиль</w:t>
      </w:r>
      <w:r w:rsidR="00D85DF7" w:rsidRPr="009C107C">
        <w:rPr>
          <w:rFonts w:ascii="Arial" w:eastAsiaTheme="minorEastAsia" w:hAnsi="Arial" w:cs="Arial"/>
          <w:color w:val="auto"/>
          <w:sz w:val="24"/>
          <w:szCs w:val="24"/>
        </w:rPr>
        <w:t xml:space="preserve"> </w:t>
      </w:r>
      <w:r w:rsidR="00252EE6" w:rsidRPr="009C107C">
        <w:rPr>
          <w:rFonts w:ascii="Arial" w:eastAsiaTheme="minorEastAsia" w:hAnsi="Arial" w:cs="Arial"/>
          <w:color w:val="auto"/>
          <w:sz w:val="24"/>
          <w:szCs w:val="24"/>
        </w:rPr>
        <w:t xml:space="preserve">для инженерно-геологического разреза </w:t>
      </w:r>
      <w:r w:rsidR="00DA5480" w:rsidRPr="009C107C">
        <w:rPr>
          <w:rFonts w:ascii="Arial" w:eastAsiaTheme="minorEastAsia" w:hAnsi="Arial" w:cs="Arial"/>
          <w:color w:val="auto"/>
          <w:sz w:val="24"/>
          <w:szCs w:val="24"/>
        </w:rPr>
        <w:t>строят</w:t>
      </w:r>
      <w:r w:rsidR="00D85DF7" w:rsidRPr="009C107C">
        <w:rPr>
          <w:rFonts w:ascii="Arial" w:eastAsiaTheme="minorEastAsia" w:hAnsi="Arial" w:cs="Arial"/>
          <w:color w:val="auto"/>
          <w:sz w:val="24"/>
          <w:szCs w:val="24"/>
        </w:rPr>
        <w:t xml:space="preserve"> по результатам инженерно-геодезических изысканий в масштабах (горизонтальном и вертикальном), указанных в задании или по 6.</w:t>
      </w:r>
      <w:r w:rsidR="00530586" w:rsidRPr="009C107C">
        <w:rPr>
          <w:rFonts w:ascii="Arial" w:eastAsiaTheme="minorEastAsia" w:hAnsi="Arial" w:cs="Arial"/>
          <w:color w:val="auto"/>
          <w:sz w:val="24"/>
          <w:szCs w:val="24"/>
        </w:rPr>
        <w:t>4</w:t>
      </w:r>
      <w:bookmarkEnd w:id="38"/>
      <w:r w:rsidR="006A3C44" w:rsidRPr="009C107C">
        <w:rPr>
          <w:rFonts w:ascii="Arial" w:eastAsiaTheme="minorEastAsia" w:hAnsi="Arial" w:cs="Arial"/>
          <w:color w:val="auto"/>
          <w:sz w:val="24"/>
          <w:szCs w:val="24"/>
        </w:rPr>
        <w:t>.</w:t>
      </w:r>
    </w:p>
    <w:p w14:paraId="6400E96B" w14:textId="206B13E7" w:rsidR="00A2109A" w:rsidRPr="009C107C" w:rsidRDefault="00D85DF7" w:rsidP="00252EE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В случае отсутствия</w:t>
      </w:r>
      <w:r w:rsidR="00252EE6" w:rsidRPr="009C107C">
        <w:rPr>
          <w:rFonts w:ascii="Arial" w:eastAsiaTheme="minorEastAsia" w:hAnsi="Arial" w:cs="Arial"/>
          <w:sz w:val="24"/>
          <w:szCs w:val="24"/>
          <w:lang w:eastAsia="ru-RU"/>
        </w:rPr>
        <w:t xml:space="preserve"> результатов инженерно-геодезических изысканий, топографический профиль строят по существующим планам и картам, используя абсолютные отметки пересечений линии разреза с каждой горизонталью и расстояние до них от начала профиля.</w:t>
      </w:r>
    </w:p>
    <w:p w14:paraId="6653A1F9" w14:textId="367F0126" w:rsidR="008A65F6" w:rsidRPr="009C107C" w:rsidRDefault="008A65F6" w:rsidP="007713A4">
      <w:pPr>
        <w:pStyle w:val="2"/>
        <w:spacing w:before="0" w:line="360" w:lineRule="auto"/>
        <w:ind w:firstLine="709"/>
        <w:jc w:val="both"/>
        <w:rPr>
          <w:rFonts w:ascii="Arial" w:eastAsiaTheme="minorEastAsia" w:hAnsi="Arial" w:cs="Arial"/>
          <w:color w:val="auto"/>
          <w:sz w:val="24"/>
          <w:szCs w:val="24"/>
        </w:rPr>
      </w:pPr>
      <w:bookmarkStart w:id="39" w:name="_Toc75162580"/>
      <w:r w:rsidRPr="009C107C">
        <w:rPr>
          <w:rFonts w:ascii="Arial" w:eastAsiaTheme="minorEastAsia" w:hAnsi="Arial" w:cs="Arial"/>
          <w:color w:val="auto"/>
          <w:sz w:val="24"/>
          <w:szCs w:val="24"/>
        </w:rPr>
        <w:t>6.</w:t>
      </w:r>
      <w:r w:rsidR="00D85DF7" w:rsidRPr="009C107C">
        <w:rPr>
          <w:rFonts w:ascii="Arial" w:eastAsiaTheme="minorEastAsia" w:hAnsi="Arial" w:cs="Arial"/>
          <w:color w:val="auto"/>
          <w:sz w:val="24"/>
          <w:szCs w:val="24"/>
        </w:rPr>
        <w:t>1</w:t>
      </w:r>
      <w:r w:rsidR="00530586" w:rsidRPr="009C107C">
        <w:rPr>
          <w:rFonts w:ascii="Arial" w:eastAsiaTheme="minorEastAsia" w:hAnsi="Arial" w:cs="Arial"/>
          <w:color w:val="auto"/>
          <w:sz w:val="24"/>
          <w:szCs w:val="24"/>
        </w:rPr>
        <w:t>3</w:t>
      </w:r>
      <w:r w:rsidRPr="009C107C">
        <w:rPr>
          <w:rFonts w:ascii="Arial" w:eastAsiaTheme="minorEastAsia" w:hAnsi="Arial" w:cs="Arial"/>
          <w:color w:val="auto"/>
          <w:sz w:val="24"/>
          <w:szCs w:val="24"/>
        </w:rPr>
        <w:t xml:space="preserve"> </w:t>
      </w:r>
      <w:r w:rsidR="00DA50AD" w:rsidRPr="009C107C">
        <w:rPr>
          <w:rFonts w:ascii="Arial" w:eastAsiaTheme="minorEastAsia" w:hAnsi="Arial" w:cs="Arial"/>
          <w:color w:val="auto"/>
          <w:sz w:val="24"/>
          <w:szCs w:val="24"/>
        </w:rPr>
        <w:t>И</w:t>
      </w:r>
      <w:r w:rsidRPr="009C107C">
        <w:rPr>
          <w:rFonts w:ascii="Arial" w:eastAsiaTheme="minorEastAsia" w:hAnsi="Arial" w:cs="Arial"/>
          <w:color w:val="auto"/>
          <w:sz w:val="24"/>
          <w:szCs w:val="24"/>
        </w:rPr>
        <w:t>нженерно-геологически</w:t>
      </w:r>
      <w:r w:rsidR="00DA50AD" w:rsidRPr="009C107C">
        <w:rPr>
          <w:rFonts w:ascii="Arial" w:eastAsiaTheme="minorEastAsia" w:hAnsi="Arial" w:cs="Arial"/>
          <w:color w:val="auto"/>
          <w:sz w:val="24"/>
          <w:szCs w:val="24"/>
        </w:rPr>
        <w:t>е</w:t>
      </w:r>
      <w:r w:rsidRPr="009C107C">
        <w:rPr>
          <w:rFonts w:ascii="Arial" w:eastAsiaTheme="minorEastAsia" w:hAnsi="Arial" w:cs="Arial"/>
          <w:color w:val="auto"/>
          <w:sz w:val="24"/>
          <w:szCs w:val="24"/>
        </w:rPr>
        <w:t xml:space="preserve"> выработ</w:t>
      </w:r>
      <w:r w:rsidR="00DA50AD" w:rsidRPr="009C107C">
        <w:rPr>
          <w:rFonts w:ascii="Arial" w:eastAsiaTheme="minorEastAsia" w:hAnsi="Arial" w:cs="Arial"/>
          <w:color w:val="auto"/>
          <w:sz w:val="24"/>
          <w:szCs w:val="24"/>
        </w:rPr>
        <w:t xml:space="preserve">ки на разрезах показывают </w:t>
      </w:r>
      <w:r w:rsidR="00EA3CF9" w:rsidRPr="009C107C">
        <w:rPr>
          <w:rFonts w:ascii="Arial" w:eastAsiaTheme="minorEastAsia" w:hAnsi="Arial" w:cs="Arial"/>
          <w:color w:val="auto"/>
          <w:sz w:val="24"/>
          <w:szCs w:val="24"/>
        </w:rPr>
        <w:t xml:space="preserve">двумя вертикальными линиями </w:t>
      </w:r>
      <w:r w:rsidR="00DA50AD" w:rsidRPr="009C107C">
        <w:rPr>
          <w:rFonts w:ascii="Arial" w:eastAsiaTheme="minorEastAsia" w:hAnsi="Arial" w:cs="Arial"/>
          <w:color w:val="auto"/>
          <w:sz w:val="24"/>
          <w:szCs w:val="24"/>
        </w:rPr>
        <w:t xml:space="preserve">согласно ГОСТ Р </w:t>
      </w:r>
      <w:proofErr w:type="spellStart"/>
      <w:r w:rsidR="00DA50AD" w:rsidRPr="009C107C">
        <w:rPr>
          <w:rFonts w:ascii="Arial" w:eastAsiaTheme="minorEastAsia" w:hAnsi="Arial" w:cs="Arial"/>
          <w:color w:val="auto"/>
          <w:sz w:val="24"/>
          <w:szCs w:val="24"/>
        </w:rPr>
        <w:t>Усл</w:t>
      </w:r>
      <w:proofErr w:type="spellEnd"/>
      <w:r w:rsidR="00DA50AD" w:rsidRPr="009C107C">
        <w:rPr>
          <w:rFonts w:ascii="Arial" w:eastAsiaTheme="minorEastAsia" w:hAnsi="Arial" w:cs="Arial"/>
          <w:color w:val="auto"/>
          <w:sz w:val="24"/>
          <w:szCs w:val="24"/>
        </w:rPr>
        <w:t>. (таблица 6.2)</w:t>
      </w:r>
      <w:bookmarkEnd w:id="39"/>
      <w:r w:rsidR="00EA3CF9" w:rsidRPr="009C107C">
        <w:rPr>
          <w:rFonts w:ascii="Arial" w:eastAsiaTheme="minorEastAsia" w:hAnsi="Arial" w:cs="Arial"/>
          <w:color w:val="auto"/>
          <w:sz w:val="24"/>
          <w:szCs w:val="24"/>
        </w:rPr>
        <w:t>,</w:t>
      </w:r>
      <w:r w:rsidR="00601EA9" w:rsidRPr="009C107C">
        <w:rPr>
          <w:rFonts w:ascii="Arial" w:eastAsiaTheme="minorEastAsia" w:hAnsi="Arial" w:cs="Arial"/>
          <w:color w:val="auto"/>
          <w:sz w:val="24"/>
          <w:szCs w:val="24"/>
        </w:rPr>
        <w:t xml:space="preserve"> (</w:t>
      </w:r>
      <w:r w:rsidR="00360406" w:rsidRPr="009C107C">
        <w:rPr>
          <w:rFonts w:ascii="Arial" w:eastAsiaTheme="minorEastAsia" w:hAnsi="Arial" w:cs="Arial"/>
          <w:color w:val="auto"/>
          <w:sz w:val="24"/>
          <w:szCs w:val="24"/>
        </w:rPr>
        <w:t xml:space="preserve">рисунок </w:t>
      </w:r>
      <w:r w:rsidR="00DA618D" w:rsidRPr="009C107C">
        <w:rPr>
          <w:rFonts w:ascii="Arial" w:eastAsiaTheme="minorEastAsia" w:hAnsi="Arial" w:cs="Arial"/>
          <w:color w:val="auto"/>
          <w:sz w:val="24"/>
          <w:szCs w:val="24"/>
          <w:lang w:eastAsia="ru-RU"/>
        </w:rPr>
        <w:t>Г.1</w:t>
      </w:r>
      <w:r w:rsidR="00974E3A" w:rsidRPr="009C107C">
        <w:rPr>
          <w:rFonts w:ascii="Arial" w:eastAsiaTheme="minorEastAsia" w:hAnsi="Arial" w:cs="Arial"/>
          <w:color w:val="auto"/>
          <w:sz w:val="24"/>
          <w:szCs w:val="24"/>
          <w:lang w:eastAsia="ru-RU"/>
        </w:rPr>
        <w:t xml:space="preserve"> (</w:t>
      </w:r>
      <w:r w:rsidR="00951CC4" w:rsidRPr="009C107C">
        <w:rPr>
          <w:rFonts w:ascii="Arial" w:eastAsiaTheme="minorEastAsia" w:hAnsi="Arial" w:cs="Arial"/>
          <w:color w:val="auto"/>
          <w:sz w:val="24"/>
          <w:szCs w:val="24"/>
          <w:lang w:eastAsia="ru-RU"/>
        </w:rPr>
        <w:t>а</w:t>
      </w:r>
      <w:r w:rsidR="00360406" w:rsidRPr="009C107C">
        <w:rPr>
          <w:rFonts w:ascii="Arial" w:eastAsiaTheme="minorEastAsia" w:hAnsi="Arial" w:cs="Arial"/>
          <w:color w:val="auto"/>
          <w:sz w:val="24"/>
          <w:szCs w:val="24"/>
          <w:lang w:eastAsia="ru-RU"/>
        </w:rPr>
        <w:t>,</w:t>
      </w:r>
      <w:r w:rsidR="00951CC4" w:rsidRPr="009C107C">
        <w:rPr>
          <w:rFonts w:ascii="Arial" w:eastAsiaTheme="minorEastAsia" w:hAnsi="Arial" w:cs="Arial"/>
          <w:color w:val="auto"/>
          <w:sz w:val="24"/>
          <w:szCs w:val="24"/>
          <w:lang w:eastAsia="ru-RU"/>
        </w:rPr>
        <w:t xml:space="preserve"> б)</w:t>
      </w:r>
      <w:r w:rsidR="00974E3A" w:rsidRPr="009C107C">
        <w:rPr>
          <w:rFonts w:ascii="Arial" w:eastAsiaTheme="minorEastAsia" w:hAnsi="Arial" w:cs="Arial"/>
          <w:color w:val="auto"/>
          <w:sz w:val="24"/>
          <w:szCs w:val="24"/>
          <w:lang w:eastAsia="ru-RU"/>
        </w:rPr>
        <w:t xml:space="preserve"> </w:t>
      </w:r>
      <w:r w:rsidR="00DA618D" w:rsidRPr="009C107C">
        <w:rPr>
          <w:rFonts w:ascii="Arial" w:eastAsiaTheme="minorEastAsia" w:hAnsi="Arial" w:cs="Arial"/>
          <w:color w:val="auto"/>
          <w:sz w:val="24"/>
          <w:szCs w:val="24"/>
          <w:lang w:eastAsia="ru-RU"/>
        </w:rPr>
        <w:t>приложения Г)</w:t>
      </w:r>
      <w:r w:rsidR="00601EA9" w:rsidRPr="009C107C">
        <w:rPr>
          <w:rFonts w:ascii="Arial" w:eastAsiaTheme="minorEastAsia" w:hAnsi="Arial" w:cs="Arial"/>
          <w:color w:val="auto"/>
          <w:sz w:val="24"/>
          <w:szCs w:val="24"/>
        </w:rPr>
        <w:t>.</w:t>
      </w:r>
      <w:r w:rsidR="009441BA" w:rsidRPr="009C107C">
        <w:rPr>
          <w:rFonts w:ascii="Arial" w:eastAsiaTheme="minorEastAsia" w:hAnsi="Arial" w:cs="Arial"/>
          <w:color w:val="auto"/>
          <w:sz w:val="24"/>
          <w:szCs w:val="24"/>
        </w:rPr>
        <w:t xml:space="preserve"> </w:t>
      </w:r>
      <w:r w:rsidR="00EA3CF9" w:rsidRPr="009C107C">
        <w:rPr>
          <w:rFonts w:ascii="Arial" w:eastAsiaTheme="minorEastAsia" w:hAnsi="Arial" w:cs="Arial"/>
          <w:color w:val="auto"/>
          <w:sz w:val="24"/>
          <w:szCs w:val="24"/>
        </w:rPr>
        <w:t>Р</w:t>
      </w:r>
      <w:r w:rsidR="009441BA" w:rsidRPr="009C107C">
        <w:rPr>
          <w:rFonts w:ascii="Arial" w:eastAsiaTheme="minorEastAsia" w:hAnsi="Arial" w:cs="Arial"/>
          <w:color w:val="auto"/>
          <w:sz w:val="24"/>
          <w:szCs w:val="24"/>
        </w:rPr>
        <w:t>асстояние между верт</w:t>
      </w:r>
      <w:r w:rsidR="00EA3CF9" w:rsidRPr="009C107C">
        <w:rPr>
          <w:rFonts w:ascii="Arial" w:eastAsiaTheme="minorEastAsia" w:hAnsi="Arial" w:cs="Arial"/>
          <w:color w:val="auto"/>
          <w:sz w:val="24"/>
          <w:szCs w:val="24"/>
        </w:rPr>
        <w:t>икальными</w:t>
      </w:r>
      <w:r w:rsidR="009441BA" w:rsidRPr="009C107C">
        <w:rPr>
          <w:rFonts w:ascii="Arial" w:eastAsiaTheme="minorEastAsia" w:hAnsi="Arial" w:cs="Arial"/>
          <w:color w:val="auto"/>
          <w:sz w:val="24"/>
          <w:szCs w:val="24"/>
        </w:rPr>
        <w:t xml:space="preserve"> линиями </w:t>
      </w:r>
      <w:r w:rsidR="00EA3CF9" w:rsidRPr="009C107C">
        <w:rPr>
          <w:rFonts w:ascii="Arial" w:eastAsiaTheme="minorEastAsia" w:hAnsi="Arial" w:cs="Arial"/>
          <w:color w:val="auto"/>
          <w:sz w:val="24"/>
          <w:szCs w:val="24"/>
        </w:rPr>
        <w:t xml:space="preserve">допускается </w:t>
      </w:r>
      <w:r w:rsidR="009441BA" w:rsidRPr="009C107C">
        <w:rPr>
          <w:rFonts w:ascii="Arial" w:eastAsiaTheme="minorEastAsia" w:hAnsi="Arial" w:cs="Arial"/>
          <w:color w:val="auto"/>
          <w:sz w:val="24"/>
          <w:szCs w:val="24"/>
        </w:rPr>
        <w:t>изменять.</w:t>
      </w:r>
      <w:r w:rsidR="00EA3CF9" w:rsidRPr="009C107C">
        <w:rPr>
          <w:rFonts w:ascii="Arial" w:eastAsiaTheme="minorEastAsia" w:hAnsi="Arial" w:cs="Arial"/>
          <w:color w:val="auto"/>
          <w:sz w:val="24"/>
          <w:szCs w:val="24"/>
        </w:rPr>
        <w:t xml:space="preserve"> При большой загруженности поля </w:t>
      </w:r>
      <w:r w:rsidR="00974E3A" w:rsidRPr="009C107C">
        <w:rPr>
          <w:rFonts w:ascii="Arial" w:eastAsiaTheme="minorEastAsia" w:hAnsi="Arial" w:cs="Arial"/>
          <w:color w:val="auto"/>
          <w:sz w:val="24"/>
          <w:szCs w:val="24"/>
        </w:rPr>
        <w:t>разреза графическими элементами инженерно-геологические выработки показывают одной вертикальной линией</w:t>
      </w:r>
      <w:r w:rsidR="00951CC4" w:rsidRPr="009C107C">
        <w:rPr>
          <w:rFonts w:ascii="Arial" w:eastAsiaTheme="minorEastAsia" w:hAnsi="Arial" w:cs="Arial"/>
          <w:color w:val="auto"/>
          <w:sz w:val="24"/>
          <w:szCs w:val="24"/>
        </w:rPr>
        <w:t xml:space="preserve"> (</w:t>
      </w:r>
      <w:r w:rsidR="00360406" w:rsidRPr="009C107C">
        <w:rPr>
          <w:rFonts w:ascii="Arial" w:eastAsiaTheme="minorEastAsia" w:hAnsi="Arial" w:cs="Arial"/>
          <w:color w:val="auto"/>
          <w:sz w:val="24"/>
          <w:szCs w:val="24"/>
        </w:rPr>
        <w:t xml:space="preserve">рисунок </w:t>
      </w:r>
      <w:r w:rsidR="00951CC4" w:rsidRPr="009C107C">
        <w:rPr>
          <w:rFonts w:ascii="Arial" w:eastAsiaTheme="minorEastAsia" w:hAnsi="Arial" w:cs="Arial"/>
          <w:color w:val="auto"/>
          <w:sz w:val="24"/>
          <w:szCs w:val="24"/>
          <w:lang w:eastAsia="ru-RU"/>
        </w:rPr>
        <w:t>Г.1 (в), приложения Г)</w:t>
      </w:r>
      <w:r w:rsidR="00974E3A" w:rsidRPr="009C107C">
        <w:rPr>
          <w:rFonts w:ascii="Arial" w:eastAsiaTheme="minorEastAsia" w:hAnsi="Arial" w:cs="Arial"/>
          <w:color w:val="auto"/>
          <w:sz w:val="24"/>
          <w:szCs w:val="24"/>
        </w:rPr>
        <w:t>.</w:t>
      </w:r>
    </w:p>
    <w:p w14:paraId="0715FABA" w14:textId="3CB145CF" w:rsidR="007713A4" w:rsidRPr="009C107C" w:rsidRDefault="007713A4" w:rsidP="007713A4">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Положение </w:t>
      </w:r>
      <w:r w:rsidRPr="009C107C">
        <w:rPr>
          <w:rFonts w:ascii="Arial" w:eastAsiaTheme="minorEastAsia" w:hAnsi="Arial" w:cs="Arial"/>
          <w:sz w:val="24"/>
          <w:szCs w:val="24"/>
        </w:rPr>
        <w:t>инженерно-геологических выработок на разрезах</w:t>
      </w:r>
      <w:r w:rsidRPr="009C107C">
        <w:rPr>
          <w:rFonts w:ascii="Arial" w:eastAsiaTheme="minorEastAsia" w:hAnsi="Arial" w:cs="Arial"/>
          <w:sz w:val="24"/>
          <w:szCs w:val="24"/>
          <w:lang w:eastAsia="ru-RU"/>
        </w:rPr>
        <w:t xml:space="preserve"> должно соответствовать </w:t>
      </w:r>
      <w:r w:rsidR="00396526" w:rsidRPr="009C107C">
        <w:rPr>
          <w:rFonts w:ascii="Arial" w:eastAsiaTheme="minorEastAsia" w:hAnsi="Arial" w:cs="Arial"/>
          <w:sz w:val="24"/>
          <w:szCs w:val="24"/>
          <w:lang w:eastAsia="ru-RU"/>
        </w:rPr>
        <w:t xml:space="preserve">их </w:t>
      </w:r>
      <w:r w:rsidRPr="009C107C">
        <w:rPr>
          <w:rFonts w:ascii="Arial" w:eastAsiaTheme="minorEastAsia" w:hAnsi="Arial" w:cs="Arial"/>
          <w:sz w:val="24"/>
          <w:szCs w:val="24"/>
          <w:lang w:eastAsia="ru-RU"/>
        </w:rPr>
        <w:t xml:space="preserve">положению на </w:t>
      </w:r>
      <w:r w:rsidR="001C4D1D" w:rsidRPr="009C107C">
        <w:rPr>
          <w:rFonts w:ascii="Arial" w:eastAsiaTheme="minorEastAsia" w:hAnsi="Arial" w:cs="Arial"/>
          <w:sz w:val="24"/>
          <w:szCs w:val="24"/>
          <w:lang w:eastAsia="ru-RU"/>
        </w:rPr>
        <w:t>картах (6.</w:t>
      </w:r>
      <w:r w:rsidR="00530586" w:rsidRPr="009C107C">
        <w:rPr>
          <w:rFonts w:ascii="Arial" w:eastAsiaTheme="minorEastAsia" w:hAnsi="Arial" w:cs="Arial"/>
          <w:sz w:val="24"/>
          <w:szCs w:val="24"/>
          <w:lang w:eastAsia="ru-RU"/>
        </w:rPr>
        <w:t>5</w:t>
      </w:r>
      <w:r w:rsidR="001C4D1D" w:rsidRPr="009C107C">
        <w:rPr>
          <w:rFonts w:ascii="Arial" w:eastAsiaTheme="minorEastAsia" w:hAnsi="Arial" w:cs="Arial"/>
          <w:sz w:val="24"/>
          <w:szCs w:val="24"/>
          <w:lang w:eastAsia="ru-RU"/>
        </w:rPr>
        <w:t>)</w:t>
      </w:r>
      <w:r w:rsidRPr="009C107C">
        <w:rPr>
          <w:rFonts w:ascii="Arial" w:eastAsiaTheme="minorEastAsia" w:hAnsi="Arial" w:cs="Arial"/>
          <w:sz w:val="24"/>
          <w:szCs w:val="24"/>
          <w:lang w:eastAsia="ru-RU"/>
        </w:rPr>
        <w:t>.</w:t>
      </w:r>
    </w:p>
    <w:p w14:paraId="71405ADA" w14:textId="1A7EC3FF" w:rsidR="007713A4" w:rsidRPr="009C107C" w:rsidRDefault="007713A4" w:rsidP="007713A4">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Снесенные выработки (расположенные не на линии разреза) показывают на разрезе с учетом абсолютных отметок их устья.</w:t>
      </w:r>
    </w:p>
    <w:p w14:paraId="10BB620E" w14:textId="69BAC47F" w:rsidR="00920FFE" w:rsidRPr="009C107C" w:rsidRDefault="00A2109A" w:rsidP="00920FFE">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Между </w:t>
      </w:r>
      <w:r w:rsidR="001C4D1D" w:rsidRPr="009C107C">
        <w:rPr>
          <w:rFonts w:ascii="Arial" w:eastAsiaTheme="minorEastAsia" w:hAnsi="Arial" w:cs="Arial"/>
          <w:sz w:val="24"/>
          <w:szCs w:val="24"/>
          <w:lang w:eastAsia="ru-RU"/>
        </w:rPr>
        <w:t xml:space="preserve">вертикальными </w:t>
      </w:r>
      <w:r w:rsidRPr="009C107C">
        <w:rPr>
          <w:rFonts w:ascii="Arial" w:eastAsiaTheme="minorEastAsia" w:hAnsi="Arial" w:cs="Arial"/>
          <w:sz w:val="24"/>
          <w:szCs w:val="24"/>
          <w:lang w:eastAsia="ru-RU"/>
        </w:rPr>
        <w:t xml:space="preserve">линиями, обозначающими </w:t>
      </w:r>
      <w:r w:rsidR="00DA50AD" w:rsidRPr="009C107C">
        <w:rPr>
          <w:rFonts w:ascii="Arial" w:eastAsiaTheme="minorEastAsia" w:hAnsi="Arial" w:cs="Arial"/>
          <w:sz w:val="24"/>
          <w:szCs w:val="24"/>
          <w:lang w:eastAsia="ru-RU"/>
        </w:rPr>
        <w:t>инженерно-геологические выработки</w:t>
      </w:r>
      <w:r w:rsidRPr="009C107C">
        <w:rPr>
          <w:rFonts w:ascii="Arial" w:eastAsiaTheme="minorEastAsia" w:hAnsi="Arial" w:cs="Arial"/>
          <w:sz w:val="24"/>
          <w:szCs w:val="24"/>
          <w:lang w:eastAsia="ru-RU"/>
        </w:rPr>
        <w:t xml:space="preserve">, соответствующими условными </w:t>
      </w:r>
      <w:r w:rsidR="00717775" w:rsidRPr="009C107C">
        <w:rPr>
          <w:rFonts w:ascii="Arial" w:eastAsiaTheme="minorEastAsia" w:hAnsi="Arial" w:cs="Arial"/>
          <w:sz w:val="24"/>
          <w:szCs w:val="24"/>
          <w:lang w:eastAsia="ru-RU"/>
        </w:rPr>
        <w:t xml:space="preserve">графическими </w:t>
      </w:r>
      <w:r w:rsidRPr="009C107C">
        <w:rPr>
          <w:rFonts w:ascii="Arial" w:eastAsiaTheme="minorEastAsia" w:hAnsi="Arial" w:cs="Arial"/>
          <w:sz w:val="24"/>
          <w:szCs w:val="24"/>
          <w:lang w:eastAsia="ru-RU"/>
        </w:rPr>
        <w:t>знаками</w:t>
      </w:r>
      <w:r w:rsidR="007713A4" w:rsidRPr="009C107C">
        <w:rPr>
          <w:rFonts w:ascii="Arial" w:eastAsiaTheme="minorEastAsia" w:hAnsi="Arial" w:cs="Arial"/>
          <w:sz w:val="24"/>
          <w:szCs w:val="24"/>
        </w:rPr>
        <w:t xml:space="preserve"> (ГОСТ Р</w:t>
      </w:r>
      <w:r w:rsidR="00395B4B" w:rsidRPr="009C107C">
        <w:rPr>
          <w:rFonts w:ascii="Arial" w:eastAsiaTheme="minorEastAsia" w:hAnsi="Arial" w:cs="Arial"/>
          <w:sz w:val="24"/>
          <w:szCs w:val="24"/>
        </w:rPr>
        <w:t> </w:t>
      </w:r>
      <w:proofErr w:type="spellStart"/>
      <w:r w:rsidR="007713A4" w:rsidRPr="009C107C">
        <w:rPr>
          <w:rFonts w:ascii="Arial" w:eastAsiaTheme="minorEastAsia" w:hAnsi="Arial" w:cs="Arial"/>
          <w:sz w:val="24"/>
          <w:szCs w:val="24"/>
        </w:rPr>
        <w:t>Усл</w:t>
      </w:r>
      <w:proofErr w:type="spellEnd"/>
      <w:r w:rsidR="007713A4" w:rsidRPr="009C107C">
        <w:rPr>
          <w:rFonts w:ascii="Arial" w:eastAsiaTheme="minorEastAsia" w:hAnsi="Arial" w:cs="Arial"/>
          <w:sz w:val="24"/>
          <w:szCs w:val="24"/>
        </w:rPr>
        <w:t xml:space="preserve">., таблица </w:t>
      </w:r>
      <w:r w:rsidR="00395B4B" w:rsidRPr="009C107C">
        <w:rPr>
          <w:rFonts w:ascii="Arial" w:eastAsiaTheme="minorEastAsia" w:hAnsi="Arial" w:cs="Arial"/>
          <w:sz w:val="24"/>
          <w:szCs w:val="24"/>
        </w:rPr>
        <w:t>7</w:t>
      </w:r>
      <w:r w:rsidR="007713A4" w:rsidRPr="009C107C">
        <w:rPr>
          <w:rFonts w:ascii="Arial" w:eastAsiaTheme="minorEastAsia" w:hAnsi="Arial" w:cs="Arial"/>
          <w:sz w:val="24"/>
          <w:szCs w:val="24"/>
        </w:rPr>
        <w:t>.</w:t>
      </w:r>
      <w:r w:rsidR="00395B4B" w:rsidRPr="009C107C">
        <w:rPr>
          <w:rFonts w:ascii="Arial" w:eastAsiaTheme="minorEastAsia" w:hAnsi="Arial" w:cs="Arial"/>
          <w:sz w:val="24"/>
          <w:szCs w:val="24"/>
        </w:rPr>
        <w:t>10</w:t>
      </w:r>
      <w:r w:rsidR="007713A4" w:rsidRPr="009C107C">
        <w:rPr>
          <w:rFonts w:ascii="Arial" w:eastAsiaTheme="minorEastAsia" w:hAnsi="Arial" w:cs="Arial"/>
          <w:sz w:val="24"/>
          <w:szCs w:val="24"/>
        </w:rPr>
        <w:t>)</w:t>
      </w:r>
      <w:r w:rsidRPr="009C107C">
        <w:rPr>
          <w:rFonts w:ascii="Arial" w:eastAsiaTheme="minorEastAsia" w:hAnsi="Arial" w:cs="Arial"/>
          <w:sz w:val="24"/>
          <w:szCs w:val="24"/>
          <w:lang w:eastAsia="ru-RU"/>
        </w:rPr>
        <w:t xml:space="preserve"> </w:t>
      </w:r>
      <w:r w:rsidR="008607F1" w:rsidRPr="009C107C">
        <w:rPr>
          <w:rFonts w:ascii="Arial" w:eastAsiaTheme="minorEastAsia" w:hAnsi="Arial" w:cs="Arial"/>
          <w:sz w:val="24"/>
          <w:szCs w:val="24"/>
          <w:lang w:eastAsia="ru-RU"/>
        </w:rPr>
        <w:t>показывают:</w:t>
      </w:r>
      <w:r w:rsidR="007A3004" w:rsidRPr="009C107C">
        <w:rPr>
          <w:rFonts w:ascii="Arial" w:eastAsiaTheme="minorEastAsia" w:hAnsi="Arial" w:cs="Arial"/>
          <w:sz w:val="24"/>
          <w:szCs w:val="24"/>
          <w:lang w:eastAsia="ru-RU"/>
        </w:rPr>
        <w:t xml:space="preserve"> </w:t>
      </w:r>
      <w:r w:rsidR="008607F1" w:rsidRPr="009C107C">
        <w:rPr>
          <w:rFonts w:ascii="Arial" w:eastAsiaTheme="minorEastAsia" w:hAnsi="Arial" w:cs="Arial"/>
          <w:sz w:val="24"/>
          <w:szCs w:val="24"/>
          <w:lang w:eastAsia="ru-RU"/>
        </w:rPr>
        <w:t xml:space="preserve">для дисперсных грунтов – </w:t>
      </w:r>
      <w:r w:rsidR="00D156A3" w:rsidRPr="009C107C">
        <w:rPr>
          <w:rFonts w:ascii="Arial" w:eastAsiaTheme="minorEastAsia" w:hAnsi="Arial" w:cs="Arial"/>
          <w:sz w:val="24"/>
          <w:szCs w:val="24"/>
          <w:lang w:eastAsia="ru-RU"/>
        </w:rPr>
        <w:t xml:space="preserve">разновидность грунта по </w:t>
      </w:r>
      <w:r w:rsidR="00D156A3" w:rsidRPr="009C107C">
        <w:rPr>
          <w:rFonts w:ascii="Arial" w:hAnsi="Arial" w:cs="Arial"/>
          <w:sz w:val="24"/>
          <w:szCs w:val="24"/>
        </w:rPr>
        <w:t xml:space="preserve">показателю текучести </w:t>
      </w:r>
      <w:r w:rsidR="00D156A3" w:rsidRPr="009C107C">
        <w:rPr>
          <w:rFonts w:ascii="Arial" w:hAnsi="Arial" w:cs="Arial"/>
          <w:i/>
          <w:sz w:val="24"/>
          <w:szCs w:val="24"/>
          <w:lang w:val="en-US"/>
        </w:rPr>
        <w:t>I</w:t>
      </w:r>
      <w:r w:rsidR="00D156A3" w:rsidRPr="009C107C">
        <w:rPr>
          <w:rFonts w:ascii="Arial" w:hAnsi="Arial" w:cs="Arial"/>
          <w:i/>
          <w:sz w:val="24"/>
          <w:szCs w:val="24"/>
          <w:vertAlign w:val="subscript"/>
          <w:lang w:val="en-US"/>
        </w:rPr>
        <w:t>L</w:t>
      </w:r>
      <w:r w:rsidR="008607F1" w:rsidRPr="009C107C">
        <w:rPr>
          <w:rFonts w:ascii="Arial" w:eastAsiaTheme="minorEastAsia" w:hAnsi="Arial" w:cs="Arial"/>
          <w:sz w:val="24"/>
          <w:szCs w:val="24"/>
          <w:lang w:eastAsia="ru-RU"/>
        </w:rPr>
        <w:t xml:space="preserve"> (для глинистых грунтов) или степень водонасыщения (для песков), для мерзлых грунтов – состояние</w:t>
      </w:r>
      <w:r w:rsidR="007A3004" w:rsidRPr="009C107C">
        <w:rPr>
          <w:rFonts w:ascii="Arial" w:eastAsiaTheme="minorEastAsia" w:hAnsi="Arial" w:cs="Arial"/>
          <w:sz w:val="24"/>
          <w:szCs w:val="24"/>
          <w:lang w:eastAsia="ru-RU"/>
        </w:rPr>
        <w:t>.</w:t>
      </w:r>
    </w:p>
    <w:p w14:paraId="25E73417" w14:textId="0CE6B76E" w:rsidR="00920FFE" w:rsidRPr="009C107C" w:rsidRDefault="00D82ADF" w:rsidP="00920FFE">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Слева</w:t>
      </w:r>
      <w:r w:rsidR="00920FFE" w:rsidRPr="009C107C">
        <w:rPr>
          <w:rFonts w:ascii="Arial" w:eastAsiaTheme="minorEastAsia" w:hAnsi="Arial" w:cs="Arial"/>
          <w:sz w:val="24"/>
          <w:szCs w:val="24"/>
          <w:lang w:eastAsia="ru-RU"/>
        </w:rPr>
        <w:t xml:space="preserve"> от выработки нанос</w:t>
      </w:r>
      <w:r w:rsidR="008607F1" w:rsidRPr="009C107C">
        <w:rPr>
          <w:rFonts w:ascii="Arial" w:eastAsiaTheme="minorEastAsia" w:hAnsi="Arial" w:cs="Arial"/>
          <w:sz w:val="24"/>
          <w:szCs w:val="24"/>
          <w:lang w:eastAsia="ru-RU"/>
        </w:rPr>
        <w:t>я</w:t>
      </w:r>
      <w:r w:rsidR="00920FFE" w:rsidRPr="009C107C">
        <w:rPr>
          <w:rFonts w:ascii="Arial" w:eastAsiaTheme="minorEastAsia" w:hAnsi="Arial" w:cs="Arial"/>
          <w:sz w:val="24"/>
          <w:szCs w:val="24"/>
          <w:lang w:eastAsia="ru-RU"/>
        </w:rPr>
        <w:t>т абсолютн</w:t>
      </w:r>
      <w:r w:rsidR="008607F1" w:rsidRPr="009C107C">
        <w:rPr>
          <w:rFonts w:ascii="Arial" w:eastAsiaTheme="minorEastAsia" w:hAnsi="Arial" w:cs="Arial"/>
          <w:sz w:val="24"/>
          <w:szCs w:val="24"/>
          <w:lang w:eastAsia="ru-RU"/>
        </w:rPr>
        <w:t>ую</w:t>
      </w:r>
      <w:r w:rsidR="00920FFE" w:rsidRPr="009C107C">
        <w:rPr>
          <w:rFonts w:ascii="Arial" w:eastAsiaTheme="minorEastAsia" w:hAnsi="Arial" w:cs="Arial"/>
          <w:sz w:val="24"/>
          <w:szCs w:val="24"/>
          <w:lang w:eastAsia="ru-RU"/>
        </w:rPr>
        <w:t xml:space="preserve"> отметк</w:t>
      </w:r>
      <w:r w:rsidR="00C223CB" w:rsidRPr="009C107C">
        <w:rPr>
          <w:rFonts w:ascii="Arial" w:eastAsiaTheme="minorEastAsia" w:hAnsi="Arial" w:cs="Arial"/>
          <w:sz w:val="24"/>
          <w:szCs w:val="24"/>
          <w:lang w:eastAsia="ru-RU"/>
        </w:rPr>
        <w:t>у</w:t>
      </w:r>
      <w:r w:rsidR="00920FFE" w:rsidRPr="009C107C">
        <w:rPr>
          <w:rFonts w:ascii="Arial" w:eastAsiaTheme="minorEastAsia" w:hAnsi="Arial" w:cs="Arial"/>
          <w:sz w:val="24"/>
          <w:szCs w:val="24"/>
          <w:lang w:eastAsia="ru-RU"/>
        </w:rPr>
        <w:t xml:space="preserve"> подошвы слоя (ИГЭ)</w:t>
      </w:r>
      <w:r w:rsidR="00EF10AA" w:rsidRPr="009C107C">
        <w:rPr>
          <w:rFonts w:ascii="Arial" w:eastAsiaTheme="minorEastAsia" w:hAnsi="Arial" w:cs="Arial"/>
          <w:sz w:val="24"/>
          <w:szCs w:val="24"/>
          <w:lang w:eastAsia="ru-RU"/>
        </w:rPr>
        <w:t xml:space="preserve"> </w:t>
      </w:r>
      <w:r w:rsidR="00920FFE" w:rsidRPr="009C107C">
        <w:rPr>
          <w:rFonts w:ascii="Arial" w:eastAsiaTheme="minorEastAsia" w:hAnsi="Arial" w:cs="Arial"/>
          <w:sz w:val="24"/>
          <w:szCs w:val="24"/>
          <w:lang w:eastAsia="ru-RU"/>
        </w:rPr>
        <w:t xml:space="preserve">в метрах и (или) </w:t>
      </w:r>
      <w:r w:rsidRPr="009C107C">
        <w:rPr>
          <w:rFonts w:ascii="Arial" w:eastAsiaTheme="minorEastAsia" w:hAnsi="Arial" w:cs="Arial"/>
          <w:sz w:val="24"/>
          <w:szCs w:val="24"/>
          <w:lang w:eastAsia="ru-RU"/>
        </w:rPr>
        <w:t>справа</w:t>
      </w:r>
      <w:r w:rsidR="00920FFE" w:rsidRPr="009C107C">
        <w:rPr>
          <w:rFonts w:ascii="Arial" w:eastAsiaTheme="minorEastAsia" w:hAnsi="Arial" w:cs="Arial"/>
          <w:sz w:val="24"/>
          <w:szCs w:val="24"/>
          <w:lang w:eastAsia="ru-RU"/>
        </w:rPr>
        <w:t xml:space="preserve"> – отмечается глубина залегания подошвы слоя от поверхности земли в метрах</w:t>
      </w:r>
      <w:r w:rsidR="00EF10AA" w:rsidRPr="009C107C">
        <w:rPr>
          <w:rFonts w:ascii="Arial" w:eastAsiaTheme="minorEastAsia" w:hAnsi="Arial" w:cs="Arial"/>
          <w:sz w:val="24"/>
          <w:szCs w:val="24"/>
          <w:lang w:eastAsia="ru-RU"/>
        </w:rPr>
        <w:t>, а также абсолютная отметка и (или) глубина выработки</w:t>
      </w:r>
      <w:r w:rsidR="00920FFE" w:rsidRPr="009C107C">
        <w:rPr>
          <w:rFonts w:ascii="Arial" w:eastAsiaTheme="minorEastAsia" w:hAnsi="Arial" w:cs="Arial"/>
          <w:sz w:val="24"/>
          <w:szCs w:val="24"/>
          <w:lang w:eastAsia="ru-RU"/>
        </w:rPr>
        <w:t>.</w:t>
      </w:r>
    </w:p>
    <w:p w14:paraId="5ED4A688" w14:textId="7D075E79" w:rsidR="002B3668" w:rsidRPr="009C107C" w:rsidRDefault="003D78C0" w:rsidP="00A2109A">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Точки (интервалы) отбора образцов </w:t>
      </w:r>
      <w:r w:rsidR="002B3668" w:rsidRPr="009C107C">
        <w:rPr>
          <w:rFonts w:ascii="Arial" w:eastAsiaTheme="minorEastAsia" w:hAnsi="Arial" w:cs="Arial"/>
          <w:sz w:val="24"/>
          <w:szCs w:val="24"/>
          <w:lang w:eastAsia="ru-RU"/>
        </w:rPr>
        <w:t>грунт</w:t>
      </w:r>
      <w:r w:rsidR="00DA50AD" w:rsidRPr="009C107C">
        <w:rPr>
          <w:rFonts w:ascii="Arial" w:eastAsiaTheme="minorEastAsia" w:hAnsi="Arial" w:cs="Arial"/>
          <w:sz w:val="24"/>
          <w:szCs w:val="24"/>
          <w:lang w:eastAsia="ru-RU"/>
        </w:rPr>
        <w:t>ов</w:t>
      </w:r>
      <w:r w:rsidR="007713A4" w:rsidRPr="009C107C">
        <w:rPr>
          <w:rFonts w:ascii="Arial" w:eastAsiaTheme="minorEastAsia" w:hAnsi="Arial" w:cs="Arial"/>
          <w:sz w:val="24"/>
          <w:szCs w:val="24"/>
          <w:lang w:eastAsia="ru-RU"/>
        </w:rPr>
        <w:t xml:space="preserve"> нарушенного и ненарушенного сложения</w:t>
      </w:r>
      <w:r w:rsidR="008607F1" w:rsidRPr="009C107C">
        <w:rPr>
          <w:rFonts w:ascii="Arial" w:eastAsiaTheme="minorEastAsia" w:hAnsi="Arial" w:cs="Arial"/>
          <w:sz w:val="24"/>
          <w:szCs w:val="24"/>
          <w:lang w:eastAsia="ru-RU"/>
        </w:rPr>
        <w:t xml:space="preserve"> (монолитов)</w:t>
      </w:r>
      <w:r w:rsidR="007713A4" w:rsidRPr="009C107C">
        <w:rPr>
          <w:rFonts w:ascii="Arial" w:eastAsiaTheme="minorEastAsia" w:hAnsi="Arial" w:cs="Arial"/>
          <w:sz w:val="24"/>
          <w:szCs w:val="24"/>
          <w:lang w:eastAsia="ru-RU"/>
        </w:rPr>
        <w:t>,</w:t>
      </w:r>
      <w:r w:rsidR="002B3668" w:rsidRPr="009C107C">
        <w:rPr>
          <w:rFonts w:ascii="Arial" w:eastAsiaTheme="minorEastAsia" w:hAnsi="Arial" w:cs="Arial"/>
          <w:sz w:val="24"/>
          <w:szCs w:val="24"/>
          <w:lang w:eastAsia="ru-RU"/>
        </w:rPr>
        <w:t xml:space="preserve"> проб воды из </w:t>
      </w:r>
      <w:r w:rsidR="007713A4" w:rsidRPr="009C107C">
        <w:rPr>
          <w:rFonts w:ascii="Arial" w:eastAsiaTheme="minorEastAsia" w:hAnsi="Arial" w:cs="Arial"/>
          <w:sz w:val="24"/>
          <w:szCs w:val="24"/>
          <w:lang w:eastAsia="ru-RU"/>
        </w:rPr>
        <w:t>инженерно-геологических</w:t>
      </w:r>
      <w:r w:rsidR="002B3668" w:rsidRPr="009C107C">
        <w:rPr>
          <w:rFonts w:ascii="Arial" w:eastAsiaTheme="minorEastAsia" w:hAnsi="Arial" w:cs="Arial"/>
          <w:sz w:val="24"/>
          <w:szCs w:val="24"/>
          <w:lang w:eastAsia="ru-RU"/>
        </w:rPr>
        <w:t xml:space="preserve"> выработок изображают на соответствующих глубинах справа</w:t>
      </w:r>
      <w:r w:rsidR="00DA618D" w:rsidRPr="009C107C">
        <w:rPr>
          <w:rFonts w:ascii="Arial" w:eastAsiaTheme="minorEastAsia" w:hAnsi="Arial" w:cs="Arial"/>
          <w:sz w:val="24"/>
          <w:szCs w:val="24"/>
          <w:lang w:eastAsia="ru-RU"/>
        </w:rPr>
        <w:t xml:space="preserve"> </w:t>
      </w:r>
      <w:r w:rsidR="002B3668" w:rsidRPr="009C107C">
        <w:rPr>
          <w:rFonts w:ascii="Arial" w:eastAsiaTheme="minorEastAsia" w:hAnsi="Arial" w:cs="Arial"/>
          <w:sz w:val="24"/>
          <w:szCs w:val="24"/>
          <w:lang w:eastAsia="ru-RU"/>
        </w:rPr>
        <w:t>от обозначения выработки</w:t>
      </w:r>
      <w:r w:rsidR="00B3552E" w:rsidRPr="009C107C">
        <w:rPr>
          <w:rFonts w:ascii="Arial" w:eastAsiaTheme="minorEastAsia" w:hAnsi="Arial" w:cs="Arial"/>
          <w:sz w:val="24"/>
          <w:szCs w:val="24"/>
          <w:lang w:eastAsia="ru-RU"/>
        </w:rPr>
        <w:t xml:space="preserve"> </w:t>
      </w:r>
      <w:r w:rsidR="00B3552E" w:rsidRPr="009C107C">
        <w:rPr>
          <w:rFonts w:ascii="Arial" w:eastAsiaTheme="minorEastAsia" w:hAnsi="Arial" w:cs="Arial"/>
          <w:sz w:val="24"/>
          <w:szCs w:val="24"/>
        </w:rPr>
        <w:t>(ГОСТ</w:t>
      </w:r>
      <w:r w:rsidR="00360406" w:rsidRPr="009C107C">
        <w:rPr>
          <w:rFonts w:ascii="Arial" w:eastAsiaTheme="minorEastAsia" w:hAnsi="Arial" w:cs="Arial"/>
          <w:sz w:val="24"/>
          <w:szCs w:val="24"/>
        </w:rPr>
        <w:t> </w:t>
      </w:r>
      <w:r w:rsidR="00B3552E" w:rsidRPr="009C107C">
        <w:rPr>
          <w:rFonts w:ascii="Arial" w:eastAsiaTheme="minorEastAsia" w:hAnsi="Arial" w:cs="Arial"/>
          <w:sz w:val="24"/>
          <w:szCs w:val="24"/>
        </w:rPr>
        <w:t>Р </w:t>
      </w:r>
      <w:proofErr w:type="spellStart"/>
      <w:r w:rsidR="00B3552E" w:rsidRPr="009C107C">
        <w:rPr>
          <w:rFonts w:ascii="Arial" w:eastAsiaTheme="minorEastAsia" w:hAnsi="Arial" w:cs="Arial"/>
          <w:sz w:val="24"/>
          <w:szCs w:val="24"/>
        </w:rPr>
        <w:t>Усл</w:t>
      </w:r>
      <w:proofErr w:type="spellEnd"/>
      <w:r w:rsidR="00B3552E" w:rsidRPr="009C107C">
        <w:rPr>
          <w:rFonts w:ascii="Arial" w:eastAsiaTheme="minorEastAsia" w:hAnsi="Arial" w:cs="Arial"/>
          <w:sz w:val="24"/>
          <w:szCs w:val="24"/>
        </w:rPr>
        <w:t>., таблица 6.2)</w:t>
      </w:r>
      <w:r w:rsidR="002B3668" w:rsidRPr="009C107C">
        <w:rPr>
          <w:rFonts w:ascii="Arial" w:eastAsiaTheme="minorEastAsia" w:hAnsi="Arial" w:cs="Arial"/>
          <w:sz w:val="24"/>
          <w:szCs w:val="24"/>
          <w:lang w:eastAsia="ru-RU"/>
        </w:rPr>
        <w:t>.</w:t>
      </w:r>
      <w:r w:rsidR="00601EA9" w:rsidRPr="009C107C">
        <w:rPr>
          <w:rFonts w:ascii="Arial" w:eastAsiaTheme="minorEastAsia" w:hAnsi="Arial" w:cs="Arial"/>
          <w:sz w:val="24"/>
          <w:szCs w:val="24"/>
        </w:rPr>
        <w:t xml:space="preserve"> (</w:t>
      </w:r>
      <w:r w:rsidR="00DA618D" w:rsidRPr="009C107C">
        <w:rPr>
          <w:rFonts w:ascii="Arial" w:eastAsiaTheme="minorEastAsia" w:hAnsi="Arial" w:cs="Arial"/>
          <w:sz w:val="24"/>
          <w:szCs w:val="24"/>
        </w:rPr>
        <w:t>Г.1 приложения Г</w:t>
      </w:r>
      <w:r w:rsidR="00601EA9" w:rsidRPr="009C107C">
        <w:rPr>
          <w:rFonts w:ascii="Arial" w:eastAsiaTheme="minorEastAsia" w:hAnsi="Arial" w:cs="Arial"/>
          <w:sz w:val="24"/>
          <w:szCs w:val="24"/>
        </w:rPr>
        <w:t>)</w:t>
      </w:r>
      <w:r w:rsidR="00601EA9" w:rsidRPr="009C107C">
        <w:rPr>
          <w:rFonts w:ascii="Arial" w:eastAsiaTheme="minorEastAsia" w:hAnsi="Arial" w:cs="Arial"/>
          <w:sz w:val="24"/>
          <w:szCs w:val="24"/>
          <w:lang w:eastAsia="ru-RU"/>
        </w:rPr>
        <w:t>.</w:t>
      </w:r>
    </w:p>
    <w:p w14:paraId="219A8808" w14:textId="651EA460" w:rsidR="002B3668" w:rsidRPr="009C107C" w:rsidRDefault="007713A4" w:rsidP="007713A4">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В </w:t>
      </w:r>
      <w:r w:rsidR="002B3668" w:rsidRPr="009C107C">
        <w:rPr>
          <w:rFonts w:ascii="Arial" w:eastAsiaTheme="minorEastAsia" w:hAnsi="Arial" w:cs="Arial"/>
          <w:sz w:val="24"/>
          <w:szCs w:val="24"/>
          <w:lang w:eastAsia="ru-RU"/>
        </w:rPr>
        <w:t>каждой выработке, вскрывшей воду, слева от нее должн</w:t>
      </w:r>
      <w:r w:rsidR="006A3C44" w:rsidRPr="009C107C">
        <w:rPr>
          <w:rFonts w:ascii="Arial" w:eastAsiaTheme="minorEastAsia" w:hAnsi="Arial" w:cs="Arial"/>
          <w:sz w:val="24"/>
          <w:szCs w:val="24"/>
          <w:lang w:eastAsia="ru-RU"/>
        </w:rPr>
        <w:t>ы</w:t>
      </w:r>
      <w:r w:rsidR="002B3668" w:rsidRPr="009C107C">
        <w:rPr>
          <w:rFonts w:ascii="Arial" w:eastAsiaTheme="minorEastAsia" w:hAnsi="Arial" w:cs="Arial"/>
          <w:sz w:val="24"/>
          <w:szCs w:val="24"/>
          <w:lang w:eastAsia="ru-RU"/>
        </w:rPr>
        <w:t xml:space="preserve"> быть показан</w:t>
      </w:r>
      <w:r w:rsidR="006A3C44" w:rsidRPr="009C107C">
        <w:rPr>
          <w:rFonts w:ascii="Arial" w:eastAsiaTheme="minorEastAsia" w:hAnsi="Arial" w:cs="Arial"/>
          <w:sz w:val="24"/>
          <w:szCs w:val="24"/>
          <w:lang w:eastAsia="ru-RU"/>
        </w:rPr>
        <w:t>ы</w:t>
      </w:r>
      <w:r w:rsidR="002B3668" w:rsidRPr="009C107C">
        <w:rPr>
          <w:rFonts w:ascii="Arial" w:eastAsiaTheme="minorEastAsia" w:hAnsi="Arial" w:cs="Arial"/>
          <w:sz w:val="24"/>
          <w:szCs w:val="24"/>
          <w:lang w:eastAsia="ru-RU"/>
        </w:rPr>
        <w:t xml:space="preserve"> абс</w:t>
      </w:r>
      <w:r w:rsidR="007A3004" w:rsidRPr="009C107C">
        <w:rPr>
          <w:rFonts w:ascii="Arial" w:eastAsiaTheme="minorEastAsia" w:hAnsi="Arial" w:cs="Arial"/>
          <w:sz w:val="24"/>
          <w:szCs w:val="24"/>
          <w:lang w:eastAsia="ru-RU"/>
        </w:rPr>
        <w:t>олютн</w:t>
      </w:r>
      <w:r w:rsidR="006A3C44" w:rsidRPr="009C107C">
        <w:rPr>
          <w:rFonts w:ascii="Arial" w:eastAsiaTheme="minorEastAsia" w:hAnsi="Arial" w:cs="Arial"/>
          <w:sz w:val="24"/>
          <w:szCs w:val="24"/>
          <w:lang w:eastAsia="ru-RU"/>
        </w:rPr>
        <w:t>ые</w:t>
      </w:r>
      <w:r w:rsidR="002B3668" w:rsidRPr="009C107C">
        <w:rPr>
          <w:rFonts w:ascii="Arial" w:eastAsiaTheme="minorEastAsia" w:hAnsi="Arial" w:cs="Arial"/>
          <w:sz w:val="24"/>
          <w:szCs w:val="24"/>
          <w:lang w:eastAsia="ru-RU"/>
        </w:rPr>
        <w:t xml:space="preserve"> отметк</w:t>
      </w:r>
      <w:r w:rsidR="006A3C44" w:rsidRPr="009C107C">
        <w:rPr>
          <w:rFonts w:ascii="Arial" w:eastAsiaTheme="minorEastAsia" w:hAnsi="Arial" w:cs="Arial"/>
          <w:sz w:val="24"/>
          <w:szCs w:val="24"/>
          <w:lang w:eastAsia="ru-RU"/>
        </w:rPr>
        <w:t>и</w:t>
      </w:r>
      <w:r w:rsidR="002B3668" w:rsidRPr="009C107C">
        <w:rPr>
          <w:rFonts w:ascii="Arial" w:eastAsiaTheme="minorEastAsia" w:hAnsi="Arial" w:cs="Arial"/>
          <w:sz w:val="24"/>
          <w:szCs w:val="24"/>
          <w:lang w:eastAsia="ru-RU"/>
        </w:rPr>
        <w:t xml:space="preserve"> </w:t>
      </w:r>
      <w:r w:rsidR="007A3004" w:rsidRPr="009C107C">
        <w:rPr>
          <w:rFonts w:ascii="Arial" w:eastAsiaTheme="minorEastAsia" w:hAnsi="Arial" w:cs="Arial"/>
          <w:sz w:val="24"/>
          <w:szCs w:val="24"/>
          <w:lang w:eastAsia="ru-RU"/>
        </w:rPr>
        <w:t>(или глубин</w:t>
      </w:r>
      <w:r w:rsidR="006A3C44" w:rsidRPr="009C107C">
        <w:rPr>
          <w:rFonts w:ascii="Arial" w:eastAsiaTheme="minorEastAsia" w:hAnsi="Arial" w:cs="Arial"/>
          <w:sz w:val="24"/>
          <w:szCs w:val="24"/>
          <w:lang w:eastAsia="ru-RU"/>
        </w:rPr>
        <w:t>ы</w:t>
      </w:r>
      <w:r w:rsidR="007A3004" w:rsidRPr="009C107C">
        <w:rPr>
          <w:rFonts w:ascii="Arial" w:eastAsiaTheme="minorEastAsia" w:hAnsi="Arial" w:cs="Arial"/>
          <w:sz w:val="24"/>
          <w:szCs w:val="24"/>
          <w:lang w:eastAsia="ru-RU"/>
        </w:rPr>
        <w:t xml:space="preserve">) </w:t>
      </w:r>
      <w:r w:rsidR="00717775" w:rsidRPr="009C107C">
        <w:rPr>
          <w:rFonts w:ascii="Arial" w:eastAsiaTheme="minorEastAsia" w:hAnsi="Arial" w:cs="Arial"/>
          <w:sz w:val="24"/>
          <w:szCs w:val="24"/>
          <w:lang w:eastAsia="ru-RU"/>
        </w:rPr>
        <w:t xml:space="preserve">появления воды и </w:t>
      </w:r>
      <w:r w:rsidR="002B3668" w:rsidRPr="009C107C">
        <w:rPr>
          <w:rFonts w:ascii="Arial" w:eastAsiaTheme="minorEastAsia" w:hAnsi="Arial" w:cs="Arial"/>
          <w:sz w:val="24"/>
          <w:szCs w:val="24"/>
          <w:lang w:eastAsia="ru-RU"/>
        </w:rPr>
        <w:t>установившегося уров</w:t>
      </w:r>
      <w:r w:rsidR="00717775" w:rsidRPr="009C107C">
        <w:rPr>
          <w:rFonts w:ascii="Arial" w:eastAsiaTheme="minorEastAsia" w:hAnsi="Arial" w:cs="Arial"/>
          <w:sz w:val="24"/>
          <w:szCs w:val="24"/>
          <w:lang w:eastAsia="ru-RU"/>
        </w:rPr>
        <w:t>ня подземных вод и дат</w:t>
      </w:r>
      <w:r w:rsidR="006A3C44" w:rsidRPr="009C107C">
        <w:rPr>
          <w:rFonts w:ascii="Arial" w:eastAsiaTheme="minorEastAsia" w:hAnsi="Arial" w:cs="Arial"/>
          <w:sz w:val="24"/>
          <w:szCs w:val="24"/>
          <w:lang w:eastAsia="ru-RU"/>
        </w:rPr>
        <w:t>ы</w:t>
      </w:r>
      <w:r w:rsidR="00717775" w:rsidRPr="009C107C">
        <w:rPr>
          <w:rFonts w:ascii="Arial" w:eastAsiaTheme="minorEastAsia" w:hAnsi="Arial" w:cs="Arial"/>
          <w:sz w:val="24"/>
          <w:szCs w:val="24"/>
          <w:lang w:eastAsia="ru-RU"/>
        </w:rPr>
        <w:t xml:space="preserve"> замер</w:t>
      </w:r>
      <w:r w:rsidR="006A3C44" w:rsidRPr="009C107C">
        <w:rPr>
          <w:rFonts w:ascii="Arial" w:eastAsiaTheme="minorEastAsia" w:hAnsi="Arial" w:cs="Arial"/>
          <w:sz w:val="24"/>
          <w:szCs w:val="24"/>
          <w:lang w:eastAsia="ru-RU"/>
        </w:rPr>
        <w:t>ов</w:t>
      </w:r>
      <w:r w:rsidR="00717775" w:rsidRPr="009C107C">
        <w:rPr>
          <w:rFonts w:ascii="Arial" w:eastAsiaTheme="minorEastAsia" w:hAnsi="Arial" w:cs="Arial"/>
          <w:sz w:val="24"/>
          <w:szCs w:val="24"/>
          <w:lang w:eastAsia="ru-RU"/>
        </w:rPr>
        <w:t xml:space="preserve"> </w:t>
      </w:r>
      <w:r w:rsidR="00B3552E" w:rsidRPr="009C107C">
        <w:rPr>
          <w:rFonts w:ascii="Arial" w:eastAsiaTheme="minorEastAsia" w:hAnsi="Arial" w:cs="Arial"/>
          <w:sz w:val="24"/>
          <w:szCs w:val="24"/>
        </w:rPr>
        <w:t>(ГОСТ Р </w:t>
      </w:r>
      <w:proofErr w:type="spellStart"/>
      <w:r w:rsidR="00B3552E" w:rsidRPr="009C107C">
        <w:rPr>
          <w:rFonts w:ascii="Arial" w:eastAsiaTheme="minorEastAsia" w:hAnsi="Arial" w:cs="Arial"/>
          <w:sz w:val="24"/>
          <w:szCs w:val="24"/>
        </w:rPr>
        <w:t>Усл</w:t>
      </w:r>
      <w:proofErr w:type="spellEnd"/>
      <w:r w:rsidR="00B3552E" w:rsidRPr="009C107C">
        <w:rPr>
          <w:rFonts w:ascii="Arial" w:eastAsiaTheme="minorEastAsia" w:hAnsi="Arial" w:cs="Arial"/>
          <w:sz w:val="24"/>
          <w:szCs w:val="24"/>
        </w:rPr>
        <w:t>., таблица 6.2)</w:t>
      </w:r>
      <w:r w:rsidR="002B3668" w:rsidRPr="009C107C">
        <w:rPr>
          <w:rFonts w:ascii="Arial" w:eastAsiaTheme="minorEastAsia" w:hAnsi="Arial" w:cs="Arial"/>
          <w:sz w:val="24"/>
          <w:szCs w:val="24"/>
          <w:lang w:eastAsia="ru-RU"/>
        </w:rPr>
        <w:t>.</w:t>
      </w:r>
    </w:p>
    <w:p w14:paraId="764635EE" w14:textId="21AA094E" w:rsidR="00EF10AA" w:rsidRPr="009C107C" w:rsidRDefault="008A65F6" w:rsidP="00D82ADF">
      <w:pPr>
        <w:spacing w:after="0" w:line="360" w:lineRule="auto"/>
        <w:ind w:firstLine="709"/>
        <w:jc w:val="both"/>
        <w:rPr>
          <w:rFonts w:ascii="Arial" w:eastAsiaTheme="minorEastAsia" w:hAnsi="Arial" w:cs="Arial"/>
          <w:sz w:val="24"/>
          <w:szCs w:val="24"/>
        </w:rPr>
      </w:pPr>
      <w:bookmarkStart w:id="40" w:name="_Toc75162581"/>
      <w:r w:rsidRPr="009C107C">
        <w:rPr>
          <w:rFonts w:ascii="Arial" w:eastAsiaTheme="minorEastAsia" w:hAnsi="Arial" w:cs="Arial"/>
          <w:sz w:val="24"/>
          <w:szCs w:val="24"/>
        </w:rPr>
        <w:lastRenderedPageBreak/>
        <w:t>6.</w:t>
      </w:r>
      <w:r w:rsidR="008607F1" w:rsidRPr="009C107C">
        <w:rPr>
          <w:rFonts w:ascii="Arial" w:eastAsiaTheme="minorEastAsia" w:hAnsi="Arial" w:cs="Arial"/>
          <w:sz w:val="24"/>
          <w:szCs w:val="24"/>
        </w:rPr>
        <w:t>1</w:t>
      </w:r>
      <w:r w:rsidR="00530586" w:rsidRPr="009C107C">
        <w:rPr>
          <w:rFonts w:ascii="Arial" w:eastAsiaTheme="minorEastAsia" w:hAnsi="Arial" w:cs="Arial"/>
          <w:sz w:val="24"/>
          <w:szCs w:val="24"/>
        </w:rPr>
        <w:t>4</w:t>
      </w:r>
      <w:r w:rsidRPr="009C107C">
        <w:rPr>
          <w:rFonts w:ascii="Arial" w:eastAsiaTheme="minorEastAsia" w:hAnsi="Arial" w:cs="Arial"/>
          <w:sz w:val="24"/>
          <w:szCs w:val="24"/>
        </w:rPr>
        <w:t xml:space="preserve"> </w:t>
      </w:r>
      <w:r w:rsidR="00BC0FBC" w:rsidRPr="009C107C">
        <w:rPr>
          <w:rFonts w:ascii="Arial" w:eastAsiaTheme="minorEastAsia" w:hAnsi="Arial" w:cs="Arial"/>
          <w:sz w:val="24"/>
          <w:szCs w:val="24"/>
        </w:rPr>
        <w:t>П</w:t>
      </w:r>
      <w:r w:rsidR="00EF10AA" w:rsidRPr="009C107C">
        <w:rPr>
          <w:rFonts w:ascii="Arial" w:eastAsiaTheme="minorEastAsia" w:hAnsi="Arial" w:cs="Arial"/>
          <w:sz w:val="24"/>
          <w:szCs w:val="24"/>
        </w:rPr>
        <w:t>олевы</w:t>
      </w:r>
      <w:r w:rsidR="00BC0FBC" w:rsidRPr="009C107C">
        <w:rPr>
          <w:rFonts w:ascii="Arial" w:eastAsiaTheme="minorEastAsia" w:hAnsi="Arial" w:cs="Arial"/>
          <w:sz w:val="24"/>
          <w:szCs w:val="24"/>
        </w:rPr>
        <w:t>е</w:t>
      </w:r>
      <w:r w:rsidR="00EF10AA" w:rsidRPr="009C107C">
        <w:rPr>
          <w:rFonts w:ascii="Arial" w:eastAsiaTheme="minorEastAsia" w:hAnsi="Arial" w:cs="Arial"/>
          <w:sz w:val="24"/>
          <w:szCs w:val="24"/>
        </w:rPr>
        <w:t xml:space="preserve"> испытани</w:t>
      </w:r>
      <w:r w:rsidR="00BC0FBC" w:rsidRPr="009C107C">
        <w:rPr>
          <w:rFonts w:ascii="Arial" w:eastAsiaTheme="minorEastAsia" w:hAnsi="Arial" w:cs="Arial"/>
          <w:sz w:val="24"/>
          <w:szCs w:val="24"/>
        </w:rPr>
        <w:t>я</w:t>
      </w:r>
      <w:r w:rsidR="00EF10AA" w:rsidRPr="009C107C">
        <w:rPr>
          <w:rFonts w:ascii="Arial" w:eastAsiaTheme="minorEastAsia" w:hAnsi="Arial" w:cs="Arial"/>
          <w:sz w:val="24"/>
          <w:szCs w:val="24"/>
        </w:rPr>
        <w:t xml:space="preserve"> грунтов на инженерно-геологических разрезах показывают </w:t>
      </w:r>
      <w:r w:rsidR="00F322CB" w:rsidRPr="009C107C">
        <w:rPr>
          <w:rFonts w:ascii="Arial" w:eastAsiaTheme="minorEastAsia" w:hAnsi="Arial" w:cs="Arial"/>
          <w:sz w:val="24"/>
          <w:szCs w:val="24"/>
        </w:rPr>
        <w:t xml:space="preserve">графическим </w:t>
      </w:r>
      <w:r w:rsidR="000E1B6F" w:rsidRPr="009C107C">
        <w:rPr>
          <w:rFonts w:ascii="Arial" w:eastAsiaTheme="minorEastAsia" w:hAnsi="Arial" w:cs="Arial"/>
          <w:sz w:val="24"/>
          <w:szCs w:val="24"/>
        </w:rPr>
        <w:t xml:space="preserve">знаком </w:t>
      </w:r>
      <w:r w:rsidR="00F322CB" w:rsidRPr="009C107C">
        <w:rPr>
          <w:rFonts w:ascii="Arial" w:eastAsiaTheme="minorEastAsia" w:hAnsi="Arial" w:cs="Arial"/>
          <w:sz w:val="24"/>
          <w:szCs w:val="24"/>
        </w:rPr>
        <w:t>по</w:t>
      </w:r>
      <w:r w:rsidR="00F322CB" w:rsidRPr="009C107C">
        <w:rPr>
          <w:rFonts w:ascii="Arial" w:eastAsiaTheme="minorEastAsia" w:hAnsi="Arial" w:cs="Arial"/>
          <w:sz w:val="24"/>
          <w:szCs w:val="24"/>
          <w:lang w:eastAsia="ru-RU"/>
        </w:rPr>
        <w:t xml:space="preserve"> ГОСТ Р </w:t>
      </w:r>
      <w:proofErr w:type="spellStart"/>
      <w:r w:rsidR="00F322CB" w:rsidRPr="009C107C">
        <w:rPr>
          <w:rFonts w:ascii="Arial" w:eastAsiaTheme="minorEastAsia" w:hAnsi="Arial" w:cs="Arial"/>
          <w:sz w:val="24"/>
          <w:szCs w:val="24"/>
          <w:lang w:eastAsia="ru-RU"/>
        </w:rPr>
        <w:t>Усл</w:t>
      </w:r>
      <w:proofErr w:type="spellEnd"/>
      <w:r w:rsidR="00F322CB" w:rsidRPr="009C107C">
        <w:rPr>
          <w:rFonts w:ascii="Arial" w:eastAsiaTheme="minorEastAsia" w:hAnsi="Arial" w:cs="Arial"/>
          <w:sz w:val="24"/>
          <w:szCs w:val="24"/>
          <w:lang w:eastAsia="ru-RU"/>
        </w:rPr>
        <w:t xml:space="preserve">. (таблица 6.1) </w:t>
      </w:r>
      <w:r w:rsidR="000E1B6F" w:rsidRPr="009C107C">
        <w:rPr>
          <w:rFonts w:ascii="Arial" w:eastAsiaTheme="minorEastAsia" w:hAnsi="Arial" w:cs="Arial"/>
          <w:sz w:val="24"/>
          <w:szCs w:val="24"/>
        </w:rPr>
        <w:t xml:space="preserve">и </w:t>
      </w:r>
      <w:r w:rsidR="00EF10AA" w:rsidRPr="009C107C">
        <w:rPr>
          <w:rFonts w:ascii="Arial" w:eastAsiaTheme="minorEastAsia" w:hAnsi="Arial" w:cs="Arial"/>
          <w:sz w:val="24"/>
          <w:szCs w:val="24"/>
        </w:rPr>
        <w:t>вертикальной линией с указанием глубины</w:t>
      </w:r>
      <w:r w:rsidR="00F322CB" w:rsidRPr="009C107C">
        <w:rPr>
          <w:rFonts w:ascii="Arial" w:eastAsiaTheme="minorEastAsia" w:hAnsi="Arial" w:cs="Arial"/>
          <w:sz w:val="24"/>
          <w:szCs w:val="24"/>
        </w:rPr>
        <w:t xml:space="preserve"> испытаний</w:t>
      </w:r>
      <w:r w:rsidR="008607F1" w:rsidRPr="009C107C">
        <w:rPr>
          <w:rFonts w:ascii="Arial" w:eastAsiaTheme="minorEastAsia" w:hAnsi="Arial" w:cs="Arial"/>
          <w:sz w:val="24"/>
          <w:szCs w:val="24"/>
        </w:rPr>
        <w:t xml:space="preserve"> (</w:t>
      </w:r>
      <w:r w:rsidR="00DA618D" w:rsidRPr="009C107C">
        <w:rPr>
          <w:rFonts w:ascii="Arial" w:eastAsiaTheme="minorEastAsia" w:hAnsi="Arial" w:cs="Arial"/>
          <w:sz w:val="24"/>
          <w:szCs w:val="24"/>
        </w:rPr>
        <w:t>Г.1, Г.2 приложения Г</w:t>
      </w:r>
      <w:r w:rsidR="008607F1" w:rsidRPr="009C107C">
        <w:rPr>
          <w:rFonts w:ascii="Arial" w:eastAsiaTheme="minorEastAsia" w:hAnsi="Arial" w:cs="Arial"/>
          <w:sz w:val="24"/>
          <w:szCs w:val="24"/>
        </w:rPr>
        <w:t>)</w:t>
      </w:r>
      <w:r w:rsidR="00EF10AA" w:rsidRPr="009C107C">
        <w:rPr>
          <w:rFonts w:ascii="Arial" w:eastAsiaTheme="minorEastAsia" w:hAnsi="Arial" w:cs="Arial"/>
          <w:sz w:val="24"/>
          <w:szCs w:val="24"/>
        </w:rPr>
        <w:t>.</w:t>
      </w:r>
      <w:bookmarkEnd w:id="40"/>
    </w:p>
    <w:p w14:paraId="28CC786A" w14:textId="304A5F05" w:rsidR="00AB19BD" w:rsidRPr="009C107C" w:rsidRDefault="00AB19BD" w:rsidP="00464D5F">
      <w:pPr>
        <w:spacing w:after="0" w:line="360" w:lineRule="auto"/>
        <w:ind w:firstLine="709"/>
        <w:jc w:val="both"/>
        <w:rPr>
          <w:rFonts w:ascii="Arial" w:eastAsiaTheme="minorEastAsia" w:hAnsi="Arial" w:cs="Arial"/>
          <w:sz w:val="24"/>
          <w:szCs w:val="24"/>
        </w:rPr>
      </w:pPr>
      <w:r w:rsidRPr="009C107C">
        <w:rPr>
          <w:rFonts w:ascii="Arial" w:eastAsiaTheme="minorEastAsia" w:hAnsi="Arial" w:cs="Arial"/>
          <w:sz w:val="24"/>
          <w:szCs w:val="24"/>
        </w:rPr>
        <w:t xml:space="preserve">Результаты полевых испытаний грунтов (графики статического и динамического зондирования и др.) на инженерно-геологических разрезах показывают </w:t>
      </w:r>
      <w:r w:rsidR="00936BAE" w:rsidRPr="009C107C">
        <w:rPr>
          <w:rFonts w:ascii="Arial" w:eastAsiaTheme="minorEastAsia" w:hAnsi="Arial" w:cs="Arial"/>
          <w:sz w:val="24"/>
          <w:szCs w:val="24"/>
        </w:rPr>
        <w:t xml:space="preserve">(при необходимости) </w:t>
      </w:r>
      <w:r w:rsidRPr="009C107C">
        <w:rPr>
          <w:rFonts w:ascii="Arial" w:eastAsiaTheme="minorEastAsia" w:hAnsi="Arial" w:cs="Arial"/>
          <w:sz w:val="24"/>
          <w:szCs w:val="24"/>
        </w:rPr>
        <w:t>справа от вертикальной линии в масштабах, соответствующих вертикальному масштабу разреза.</w:t>
      </w:r>
    </w:p>
    <w:p w14:paraId="3E1A5B47" w14:textId="0BD0F65A" w:rsidR="00AF6D8A" w:rsidRPr="009C107C" w:rsidRDefault="004A77C8" w:rsidP="00601EA9">
      <w:pPr>
        <w:pStyle w:val="2"/>
        <w:spacing w:before="0" w:line="360" w:lineRule="auto"/>
        <w:ind w:firstLine="709"/>
        <w:jc w:val="both"/>
        <w:rPr>
          <w:rFonts w:ascii="Arial" w:eastAsiaTheme="minorEastAsia" w:hAnsi="Arial" w:cs="Arial"/>
          <w:color w:val="auto"/>
          <w:sz w:val="24"/>
          <w:szCs w:val="24"/>
          <w:lang w:eastAsia="ru-RU"/>
        </w:rPr>
      </w:pPr>
      <w:bookmarkStart w:id="41" w:name="_Toc75162582"/>
      <w:r w:rsidRPr="009C107C">
        <w:rPr>
          <w:rFonts w:ascii="Arial" w:eastAsiaTheme="minorEastAsia" w:hAnsi="Arial" w:cs="Arial"/>
          <w:color w:val="auto"/>
          <w:sz w:val="24"/>
          <w:szCs w:val="24"/>
        </w:rPr>
        <w:t>6.1</w:t>
      </w:r>
      <w:r w:rsidR="00530586" w:rsidRPr="009C107C">
        <w:rPr>
          <w:rFonts w:ascii="Arial" w:eastAsiaTheme="minorEastAsia" w:hAnsi="Arial" w:cs="Arial"/>
          <w:color w:val="auto"/>
          <w:sz w:val="24"/>
          <w:szCs w:val="24"/>
        </w:rPr>
        <w:t>5</w:t>
      </w:r>
      <w:r w:rsidRPr="009C107C">
        <w:rPr>
          <w:rFonts w:ascii="Arial" w:eastAsiaTheme="minorEastAsia" w:hAnsi="Arial" w:cs="Arial"/>
          <w:color w:val="auto"/>
          <w:sz w:val="24"/>
          <w:szCs w:val="24"/>
        </w:rPr>
        <w:t xml:space="preserve"> </w:t>
      </w:r>
      <w:r w:rsidR="00BC0FBC" w:rsidRPr="009C107C">
        <w:rPr>
          <w:rFonts w:ascii="Arial" w:eastAsiaTheme="minorEastAsia" w:hAnsi="Arial" w:cs="Arial"/>
          <w:color w:val="auto"/>
          <w:sz w:val="24"/>
          <w:szCs w:val="24"/>
        </w:rPr>
        <w:t>Точки</w:t>
      </w:r>
      <w:r w:rsidR="00AB19BD" w:rsidRPr="009C107C">
        <w:rPr>
          <w:rFonts w:ascii="Arial" w:eastAsiaTheme="minorEastAsia" w:hAnsi="Arial" w:cs="Arial"/>
          <w:color w:val="auto"/>
          <w:sz w:val="24"/>
          <w:szCs w:val="24"/>
        </w:rPr>
        <w:t xml:space="preserve"> </w:t>
      </w:r>
      <w:r w:rsidRPr="009C107C">
        <w:rPr>
          <w:rFonts w:ascii="Arial" w:eastAsiaTheme="minorEastAsia" w:hAnsi="Arial" w:cs="Arial"/>
          <w:color w:val="auto"/>
          <w:sz w:val="24"/>
          <w:szCs w:val="24"/>
        </w:rPr>
        <w:t>геофизических исследований</w:t>
      </w:r>
      <w:r w:rsidR="00AF6D8A" w:rsidRPr="009C107C">
        <w:rPr>
          <w:rFonts w:ascii="Arial" w:eastAsiaTheme="minorEastAsia" w:hAnsi="Arial" w:cs="Arial"/>
          <w:color w:val="auto"/>
          <w:sz w:val="24"/>
          <w:szCs w:val="24"/>
        </w:rPr>
        <w:t xml:space="preserve"> показывают над линией </w:t>
      </w:r>
      <w:r w:rsidR="00AF6D8A" w:rsidRPr="009C107C">
        <w:rPr>
          <w:rFonts w:ascii="Arial" w:eastAsiaTheme="minorEastAsia" w:hAnsi="Arial" w:cs="Arial"/>
          <w:color w:val="auto"/>
          <w:sz w:val="24"/>
          <w:szCs w:val="24"/>
          <w:lang w:eastAsia="ru-RU"/>
        </w:rPr>
        <w:t>топографического профиля</w:t>
      </w:r>
      <w:bookmarkEnd w:id="41"/>
      <w:r w:rsidR="00AF6D8A" w:rsidRPr="009C107C">
        <w:rPr>
          <w:rFonts w:ascii="Arial" w:eastAsiaTheme="minorEastAsia" w:hAnsi="Arial" w:cs="Arial"/>
          <w:color w:val="auto"/>
          <w:sz w:val="24"/>
          <w:szCs w:val="24"/>
          <w:lang w:eastAsia="ru-RU"/>
        </w:rPr>
        <w:t xml:space="preserve"> </w:t>
      </w:r>
      <w:r w:rsidR="00601EA9" w:rsidRPr="009C107C">
        <w:rPr>
          <w:rFonts w:ascii="Arial" w:eastAsiaTheme="minorEastAsia" w:hAnsi="Arial" w:cs="Arial"/>
          <w:color w:val="auto"/>
          <w:sz w:val="24"/>
          <w:szCs w:val="24"/>
          <w:lang w:eastAsia="ru-RU"/>
        </w:rPr>
        <w:t>(приложение</w:t>
      </w:r>
      <w:r w:rsidR="00DA618D" w:rsidRPr="009C107C">
        <w:rPr>
          <w:rFonts w:ascii="Arial" w:eastAsiaTheme="minorEastAsia" w:hAnsi="Arial" w:cs="Arial"/>
          <w:color w:val="auto"/>
          <w:sz w:val="24"/>
          <w:szCs w:val="24"/>
          <w:lang w:eastAsia="ru-RU"/>
        </w:rPr>
        <w:t xml:space="preserve"> В</w:t>
      </w:r>
      <w:r w:rsidR="00601EA9" w:rsidRPr="009C107C">
        <w:rPr>
          <w:rFonts w:ascii="Arial" w:eastAsiaTheme="minorEastAsia" w:hAnsi="Arial" w:cs="Arial"/>
          <w:color w:val="auto"/>
          <w:sz w:val="24"/>
          <w:szCs w:val="24"/>
          <w:lang w:eastAsia="ru-RU"/>
        </w:rPr>
        <w:t>).</w:t>
      </w:r>
    </w:p>
    <w:p w14:paraId="5A741857" w14:textId="1E445962" w:rsidR="004A77C8" w:rsidRPr="009C107C" w:rsidRDefault="00AF6D8A" w:rsidP="00AF6D8A">
      <w:pPr>
        <w:spacing w:after="0" w:line="360" w:lineRule="auto"/>
        <w:ind w:firstLine="709"/>
        <w:jc w:val="both"/>
        <w:rPr>
          <w:rFonts w:ascii="Arial" w:eastAsiaTheme="minorEastAsia" w:hAnsi="Arial" w:cs="Arial"/>
          <w:sz w:val="24"/>
          <w:szCs w:val="24"/>
        </w:rPr>
      </w:pPr>
      <w:r w:rsidRPr="009C107C">
        <w:rPr>
          <w:rFonts w:ascii="Arial" w:eastAsiaTheme="minorEastAsia" w:hAnsi="Arial" w:cs="Arial"/>
          <w:sz w:val="24"/>
          <w:szCs w:val="24"/>
        </w:rPr>
        <w:t xml:space="preserve">Характеристики грунтов, полученные в результате инженерно-геофизических исследований, показывают по всей глубине исследований с применением обозначений по </w:t>
      </w:r>
      <w:r w:rsidRPr="009C107C">
        <w:rPr>
          <w:rFonts w:ascii="Arial" w:eastAsiaTheme="minorEastAsia" w:hAnsi="Arial" w:cs="Arial"/>
          <w:sz w:val="24"/>
          <w:szCs w:val="24"/>
          <w:lang w:eastAsia="ru-RU"/>
        </w:rPr>
        <w:t xml:space="preserve">ГОСТ Р </w:t>
      </w:r>
      <w:proofErr w:type="spellStart"/>
      <w:r w:rsidRPr="009C107C">
        <w:rPr>
          <w:rFonts w:ascii="Arial" w:eastAsiaTheme="minorEastAsia" w:hAnsi="Arial" w:cs="Arial"/>
          <w:sz w:val="24"/>
          <w:szCs w:val="24"/>
          <w:lang w:eastAsia="ru-RU"/>
        </w:rPr>
        <w:t>Усл</w:t>
      </w:r>
      <w:proofErr w:type="spellEnd"/>
      <w:r w:rsidRPr="009C107C">
        <w:rPr>
          <w:rFonts w:ascii="Arial" w:eastAsiaTheme="minorEastAsia" w:hAnsi="Arial" w:cs="Arial"/>
          <w:sz w:val="24"/>
          <w:szCs w:val="24"/>
          <w:lang w:eastAsia="ru-RU"/>
        </w:rPr>
        <w:t>. (таблица 6.1)</w:t>
      </w:r>
      <w:r w:rsidR="00670FA6" w:rsidRPr="009C107C">
        <w:rPr>
          <w:rFonts w:ascii="Arial" w:eastAsiaTheme="minorEastAsia" w:hAnsi="Arial" w:cs="Arial"/>
          <w:sz w:val="24"/>
          <w:szCs w:val="24"/>
          <w:lang w:eastAsia="ru-RU"/>
        </w:rPr>
        <w:t>,</w:t>
      </w:r>
      <w:r w:rsidR="00601EA9" w:rsidRPr="009C107C">
        <w:rPr>
          <w:rFonts w:ascii="Arial" w:eastAsiaTheme="minorEastAsia" w:hAnsi="Arial" w:cs="Arial"/>
          <w:sz w:val="24"/>
          <w:szCs w:val="24"/>
          <w:lang w:eastAsia="ru-RU"/>
        </w:rPr>
        <w:t xml:space="preserve"> </w:t>
      </w:r>
      <w:r w:rsidR="008607F1" w:rsidRPr="009C107C">
        <w:rPr>
          <w:rFonts w:ascii="Arial" w:eastAsiaTheme="minorEastAsia" w:hAnsi="Arial" w:cs="Arial"/>
          <w:sz w:val="24"/>
          <w:szCs w:val="24"/>
          <w:lang w:eastAsia="ru-RU"/>
        </w:rPr>
        <w:t>приложение</w:t>
      </w:r>
      <w:r w:rsidR="00670FA6" w:rsidRPr="009C107C">
        <w:rPr>
          <w:rFonts w:ascii="Arial" w:eastAsiaTheme="minorEastAsia" w:hAnsi="Arial" w:cs="Arial"/>
          <w:sz w:val="24"/>
          <w:szCs w:val="24"/>
          <w:lang w:eastAsia="ru-RU"/>
        </w:rPr>
        <w:t xml:space="preserve"> В.</w:t>
      </w:r>
    </w:p>
    <w:p w14:paraId="4CC1BC67" w14:textId="625C4CCD" w:rsidR="008A65F6" w:rsidRPr="009C107C" w:rsidRDefault="008A65F6" w:rsidP="00AF6D8A">
      <w:pPr>
        <w:pStyle w:val="2"/>
        <w:spacing w:before="0" w:line="360" w:lineRule="auto"/>
        <w:ind w:firstLine="709"/>
        <w:jc w:val="both"/>
        <w:rPr>
          <w:rFonts w:ascii="Arial" w:eastAsiaTheme="minorEastAsia" w:hAnsi="Arial" w:cs="Arial"/>
          <w:color w:val="auto"/>
          <w:sz w:val="24"/>
          <w:szCs w:val="24"/>
        </w:rPr>
      </w:pPr>
      <w:bookmarkStart w:id="42" w:name="_Toc75162583"/>
      <w:r w:rsidRPr="009C107C">
        <w:rPr>
          <w:rFonts w:ascii="Arial" w:eastAsiaTheme="minorEastAsia" w:hAnsi="Arial" w:cs="Arial"/>
          <w:color w:val="auto"/>
          <w:sz w:val="24"/>
          <w:szCs w:val="24"/>
        </w:rPr>
        <w:t>6.1</w:t>
      </w:r>
      <w:r w:rsidR="00530586" w:rsidRPr="009C107C">
        <w:rPr>
          <w:rFonts w:ascii="Arial" w:eastAsiaTheme="minorEastAsia" w:hAnsi="Arial" w:cs="Arial"/>
          <w:color w:val="auto"/>
          <w:sz w:val="24"/>
          <w:szCs w:val="24"/>
        </w:rPr>
        <w:t>6</w:t>
      </w:r>
      <w:r w:rsidRPr="009C107C">
        <w:rPr>
          <w:rFonts w:ascii="Arial" w:eastAsiaTheme="minorEastAsia" w:hAnsi="Arial" w:cs="Arial"/>
          <w:color w:val="auto"/>
          <w:sz w:val="24"/>
          <w:szCs w:val="24"/>
        </w:rPr>
        <w:t xml:space="preserve"> </w:t>
      </w:r>
      <w:r w:rsidR="00874C88" w:rsidRPr="009C107C">
        <w:rPr>
          <w:rFonts w:ascii="Arial" w:eastAsiaTheme="minorEastAsia" w:hAnsi="Arial" w:cs="Arial"/>
          <w:color w:val="auto"/>
          <w:sz w:val="24"/>
          <w:szCs w:val="24"/>
        </w:rPr>
        <w:t>Т</w:t>
      </w:r>
      <w:r w:rsidRPr="009C107C">
        <w:rPr>
          <w:rFonts w:ascii="Arial" w:eastAsiaTheme="minorEastAsia" w:hAnsi="Arial" w:cs="Arial"/>
          <w:color w:val="auto"/>
          <w:sz w:val="24"/>
          <w:szCs w:val="24"/>
        </w:rPr>
        <w:t>аблиц</w:t>
      </w:r>
      <w:r w:rsidR="00717775" w:rsidRPr="009C107C">
        <w:rPr>
          <w:rFonts w:ascii="Arial" w:eastAsiaTheme="minorEastAsia" w:hAnsi="Arial" w:cs="Arial"/>
          <w:color w:val="auto"/>
          <w:sz w:val="24"/>
          <w:szCs w:val="24"/>
        </w:rPr>
        <w:t>у</w:t>
      </w:r>
      <w:r w:rsidRPr="009C107C">
        <w:rPr>
          <w:rFonts w:ascii="Arial" w:eastAsiaTheme="minorEastAsia" w:hAnsi="Arial" w:cs="Arial"/>
          <w:color w:val="auto"/>
          <w:sz w:val="24"/>
          <w:szCs w:val="24"/>
        </w:rPr>
        <w:t xml:space="preserve"> с горизонтальными графами</w:t>
      </w:r>
      <w:r w:rsidR="00874C88" w:rsidRPr="009C107C">
        <w:rPr>
          <w:rFonts w:ascii="Arial" w:eastAsiaTheme="minorEastAsia" w:hAnsi="Arial" w:cs="Arial"/>
          <w:color w:val="auto"/>
          <w:sz w:val="24"/>
          <w:szCs w:val="24"/>
        </w:rPr>
        <w:t xml:space="preserve"> располага</w:t>
      </w:r>
      <w:r w:rsidR="00717775" w:rsidRPr="009C107C">
        <w:rPr>
          <w:rFonts w:ascii="Arial" w:eastAsiaTheme="minorEastAsia" w:hAnsi="Arial" w:cs="Arial"/>
          <w:color w:val="auto"/>
          <w:sz w:val="24"/>
          <w:szCs w:val="24"/>
        </w:rPr>
        <w:t>ю</w:t>
      </w:r>
      <w:r w:rsidR="00874C88" w:rsidRPr="009C107C">
        <w:rPr>
          <w:rFonts w:ascii="Arial" w:eastAsiaTheme="minorEastAsia" w:hAnsi="Arial" w:cs="Arial"/>
          <w:color w:val="auto"/>
          <w:sz w:val="24"/>
          <w:szCs w:val="24"/>
        </w:rPr>
        <w:t xml:space="preserve">т под инженерно-геологическим разрезом или для линейных сооружений – </w:t>
      </w:r>
      <w:r w:rsidR="00AF6D8A" w:rsidRPr="009C107C">
        <w:rPr>
          <w:rFonts w:ascii="Arial" w:eastAsiaTheme="minorEastAsia" w:hAnsi="Arial" w:cs="Arial"/>
          <w:color w:val="auto"/>
          <w:sz w:val="24"/>
          <w:szCs w:val="24"/>
        </w:rPr>
        <w:t xml:space="preserve">под </w:t>
      </w:r>
      <w:r w:rsidR="00083BA5" w:rsidRPr="009C107C">
        <w:rPr>
          <w:rFonts w:ascii="Arial" w:eastAsiaTheme="minorEastAsia" w:hAnsi="Arial" w:cs="Arial"/>
          <w:color w:val="auto"/>
          <w:sz w:val="24"/>
          <w:szCs w:val="24"/>
        </w:rPr>
        <w:t>инженерно-геологическим разрезом, совмещенным с продольным профилем</w:t>
      </w:r>
      <w:r w:rsidR="00874C88" w:rsidRPr="009C107C">
        <w:rPr>
          <w:rFonts w:ascii="Arial" w:eastAsiaTheme="minorEastAsia" w:hAnsi="Arial" w:cs="Arial"/>
          <w:color w:val="auto"/>
          <w:sz w:val="24"/>
          <w:szCs w:val="24"/>
        </w:rPr>
        <w:t>.</w:t>
      </w:r>
      <w:bookmarkEnd w:id="42"/>
    </w:p>
    <w:p w14:paraId="794B77B3" w14:textId="5F61A8EE" w:rsidR="00874C88" w:rsidRPr="009C107C" w:rsidRDefault="00FF325A" w:rsidP="00464D5F">
      <w:pPr>
        <w:spacing w:after="0" w:line="360" w:lineRule="auto"/>
        <w:ind w:firstLine="709"/>
        <w:jc w:val="both"/>
        <w:rPr>
          <w:rFonts w:ascii="Arial" w:eastAsiaTheme="minorEastAsia" w:hAnsi="Arial" w:cs="Arial"/>
          <w:sz w:val="24"/>
          <w:szCs w:val="24"/>
        </w:rPr>
      </w:pPr>
      <w:r w:rsidRPr="009C107C">
        <w:rPr>
          <w:rFonts w:ascii="Arial" w:eastAsiaTheme="minorEastAsia" w:hAnsi="Arial" w:cs="Arial"/>
          <w:sz w:val="24"/>
          <w:szCs w:val="24"/>
        </w:rPr>
        <w:t xml:space="preserve">Количество горизонтальных граф таблицы – не менее </w:t>
      </w:r>
      <w:r w:rsidR="008607F1" w:rsidRPr="009C107C">
        <w:rPr>
          <w:rFonts w:ascii="Arial" w:eastAsiaTheme="minorEastAsia" w:hAnsi="Arial" w:cs="Arial"/>
          <w:sz w:val="24"/>
          <w:szCs w:val="24"/>
        </w:rPr>
        <w:t>четырех</w:t>
      </w:r>
      <w:r w:rsidR="00396526" w:rsidRPr="009C107C">
        <w:rPr>
          <w:rFonts w:ascii="Arial" w:eastAsiaTheme="minorEastAsia" w:hAnsi="Arial" w:cs="Arial"/>
          <w:sz w:val="24"/>
          <w:szCs w:val="24"/>
        </w:rPr>
        <w:t>.</w:t>
      </w:r>
      <w:r w:rsidRPr="009C107C">
        <w:rPr>
          <w:rFonts w:ascii="Arial" w:eastAsiaTheme="minorEastAsia" w:hAnsi="Arial" w:cs="Arial"/>
          <w:sz w:val="24"/>
          <w:szCs w:val="24"/>
        </w:rPr>
        <w:t xml:space="preserve"> </w:t>
      </w:r>
      <w:r w:rsidR="00396526" w:rsidRPr="009C107C">
        <w:rPr>
          <w:rFonts w:ascii="Arial" w:eastAsiaTheme="minorEastAsia" w:hAnsi="Arial" w:cs="Arial"/>
          <w:sz w:val="24"/>
          <w:szCs w:val="24"/>
        </w:rPr>
        <w:t>В</w:t>
      </w:r>
      <w:r w:rsidRPr="009C107C">
        <w:rPr>
          <w:rFonts w:ascii="Arial" w:eastAsiaTheme="minorEastAsia" w:hAnsi="Arial" w:cs="Arial"/>
          <w:sz w:val="24"/>
          <w:szCs w:val="24"/>
        </w:rPr>
        <w:t xml:space="preserve"> них указывают номер</w:t>
      </w:r>
      <w:r w:rsidR="00874C88" w:rsidRPr="009C107C">
        <w:rPr>
          <w:rFonts w:ascii="Arial" w:eastAsiaTheme="minorEastAsia" w:hAnsi="Arial" w:cs="Arial"/>
          <w:sz w:val="24"/>
          <w:szCs w:val="24"/>
        </w:rPr>
        <w:t xml:space="preserve"> </w:t>
      </w:r>
      <w:r w:rsidR="00083BA5" w:rsidRPr="009C107C">
        <w:rPr>
          <w:rFonts w:ascii="Arial" w:eastAsiaTheme="minorEastAsia" w:hAnsi="Arial" w:cs="Arial"/>
          <w:sz w:val="24"/>
          <w:szCs w:val="24"/>
        </w:rPr>
        <w:t>выработки (</w:t>
      </w:r>
      <w:r w:rsidR="00874C88" w:rsidRPr="009C107C">
        <w:rPr>
          <w:rFonts w:ascii="Arial" w:eastAsiaTheme="minorEastAsia" w:hAnsi="Arial" w:cs="Arial"/>
          <w:sz w:val="24"/>
          <w:szCs w:val="24"/>
        </w:rPr>
        <w:t>скважины</w:t>
      </w:r>
      <w:r w:rsidR="00083BA5" w:rsidRPr="009C107C">
        <w:rPr>
          <w:rFonts w:ascii="Arial" w:eastAsiaTheme="minorEastAsia" w:hAnsi="Arial" w:cs="Arial"/>
          <w:sz w:val="24"/>
          <w:szCs w:val="24"/>
        </w:rPr>
        <w:t>, шурфа</w:t>
      </w:r>
      <w:r w:rsidR="006A3C44" w:rsidRPr="009C107C">
        <w:rPr>
          <w:rFonts w:ascii="Arial" w:eastAsiaTheme="minorEastAsia" w:hAnsi="Arial" w:cs="Arial"/>
          <w:sz w:val="24"/>
          <w:szCs w:val="24"/>
        </w:rPr>
        <w:t xml:space="preserve"> и др.</w:t>
      </w:r>
      <w:r w:rsidR="00083BA5" w:rsidRPr="009C107C">
        <w:rPr>
          <w:rFonts w:ascii="Arial" w:eastAsiaTheme="minorEastAsia" w:hAnsi="Arial" w:cs="Arial"/>
          <w:sz w:val="24"/>
          <w:szCs w:val="24"/>
        </w:rPr>
        <w:t>)</w:t>
      </w:r>
      <w:r w:rsidRPr="009C107C">
        <w:rPr>
          <w:rFonts w:ascii="Arial" w:eastAsiaTheme="minorEastAsia" w:hAnsi="Arial" w:cs="Arial"/>
          <w:sz w:val="24"/>
          <w:szCs w:val="24"/>
        </w:rPr>
        <w:t>, а</w:t>
      </w:r>
      <w:r w:rsidR="00874C88" w:rsidRPr="009C107C">
        <w:rPr>
          <w:rFonts w:ascii="Arial" w:eastAsiaTheme="minorEastAsia" w:hAnsi="Arial" w:cs="Arial"/>
          <w:sz w:val="24"/>
          <w:szCs w:val="24"/>
        </w:rPr>
        <w:t>бсолютн</w:t>
      </w:r>
      <w:r w:rsidRPr="009C107C">
        <w:rPr>
          <w:rFonts w:ascii="Arial" w:eastAsiaTheme="minorEastAsia" w:hAnsi="Arial" w:cs="Arial"/>
          <w:sz w:val="24"/>
          <w:szCs w:val="24"/>
        </w:rPr>
        <w:t>ую</w:t>
      </w:r>
      <w:r w:rsidR="00874C88" w:rsidRPr="009C107C">
        <w:rPr>
          <w:rFonts w:ascii="Arial" w:eastAsiaTheme="minorEastAsia" w:hAnsi="Arial" w:cs="Arial"/>
          <w:sz w:val="24"/>
          <w:szCs w:val="24"/>
        </w:rPr>
        <w:t xml:space="preserve"> отметк</w:t>
      </w:r>
      <w:r w:rsidRPr="009C107C">
        <w:rPr>
          <w:rFonts w:ascii="Arial" w:eastAsiaTheme="minorEastAsia" w:hAnsi="Arial" w:cs="Arial"/>
          <w:sz w:val="24"/>
          <w:szCs w:val="24"/>
        </w:rPr>
        <w:t>у</w:t>
      </w:r>
      <w:r w:rsidR="00874C88" w:rsidRPr="009C107C">
        <w:rPr>
          <w:rFonts w:ascii="Arial" w:eastAsiaTheme="minorEastAsia" w:hAnsi="Arial" w:cs="Arial"/>
          <w:sz w:val="24"/>
          <w:szCs w:val="24"/>
        </w:rPr>
        <w:t xml:space="preserve"> устья </w:t>
      </w:r>
      <w:r w:rsidR="00083BA5" w:rsidRPr="009C107C">
        <w:rPr>
          <w:rFonts w:ascii="Arial" w:eastAsiaTheme="minorEastAsia" w:hAnsi="Arial" w:cs="Arial"/>
          <w:sz w:val="24"/>
          <w:szCs w:val="24"/>
        </w:rPr>
        <w:t>выработок</w:t>
      </w:r>
      <w:r w:rsidRPr="009C107C">
        <w:rPr>
          <w:rFonts w:ascii="Arial" w:eastAsiaTheme="minorEastAsia" w:hAnsi="Arial" w:cs="Arial"/>
          <w:sz w:val="24"/>
          <w:szCs w:val="24"/>
        </w:rPr>
        <w:t>, р</w:t>
      </w:r>
      <w:r w:rsidR="00874C88" w:rsidRPr="009C107C">
        <w:rPr>
          <w:rFonts w:ascii="Arial" w:eastAsiaTheme="minorEastAsia" w:hAnsi="Arial" w:cs="Arial"/>
          <w:sz w:val="24"/>
          <w:szCs w:val="24"/>
        </w:rPr>
        <w:t xml:space="preserve">асстояние между </w:t>
      </w:r>
      <w:r w:rsidR="00083BA5" w:rsidRPr="009C107C">
        <w:rPr>
          <w:rFonts w:ascii="Arial" w:eastAsiaTheme="minorEastAsia" w:hAnsi="Arial" w:cs="Arial"/>
          <w:sz w:val="24"/>
          <w:szCs w:val="24"/>
        </w:rPr>
        <w:t>выработками, дату проходки</w:t>
      </w:r>
      <w:r w:rsidRPr="009C107C">
        <w:rPr>
          <w:rFonts w:ascii="Arial" w:eastAsiaTheme="minorEastAsia" w:hAnsi="Arial" w:cs="Arial"/>
          <w:sz w:val="24"/>
          <w:szCs w:val="24"/>
        </w:rPr>
        <w:t>.</w:t>
      </w:r>
    </w:p>
    <w:p w14:paraId="257EE90E" w14:textId="77777777" w:rsidR="00AF6D8A" w:rsidRPr="009C107C" w:rsidRDefault="00FF325A" w:rsidP="00464D5F">
      <w:pPr>
        <w:spacing w:after="0" w:line="360" w:lineRule="auto"/>
        <w:ind w:firstLine="709"/>
        <w:jc w:val="both"/>
        <w:rPr>
          <w:rFonts w:ascii="Arial" w:eastAsiaTheme="minorEastAsia" w:hAnsi="Arial" w:cs="Arial"/>
          <w:sz w:val="24"/>
          <w:szCs w:val="24"/>
        </w:rPr>
      </w:pPr>
      <w:r w:rsidRPr="009C107C">
        <w:rPr>
          <w:rFonts w:ascii="Arial" w:eastAsiaTheme="minorEastAsia" w:hAnsi="Arial" w:cs="Arial"/>
          <w:sz w:val="24"/>
          <w:szCs w:val="24"/>
        </w:rPr>
        <w:t>Таблица может содержать д</w:t>
      </w:r>
      <w:r w:rsidR="00874C88" w:rsidRPr="009C107C">
        <w:rPr>
          <w:rFonts w:ascii="Arial" w:eastAsiaTheme="minorEastAsia" w:hAnsi="Arial" w:cs="Arial"/>
          <w:sz w:val="24"/>
          <w:szCs w:val="24"/>
        </w:rPr>
        <w:t>ополнительн</w:t>
      </w:r>
      <w:r w:rsidRPr="009C107C">
        <w:rPr>
          <w:rFonts w:ascii="Arial" w:eastAsiaTheme="minorEastAsia" w:hAnsi="Arial" w:cs="Arial"/>
          <w:sz w:val="24"/>
          <w:szCs w:val="24"/>
        </w:rPr>
        <w:t>ые</w:t>
      </w:r>
      <w:r w:rsidR="00874C88" w:rsidRPr="009C107C">
        <w:rPr>
          <w:rFonts w:ascii="Arial" w:eastAsiaTheme="minorEastAsia" w:hAnsi="Arial" w:cs="Arial"/>
          <w:sz w:val="24"/>
          <w:szCs w:val="24"/>
        </w:rPr>
        <w:t xml:space="preserve"> графы</w:t>
      </w:r>
      <w:r w:rsidR="007A3004" w:rsidRPr="009C107C">
        <w:rPr>
          <w:rFonts w:ascii="Arial" w:eastAsiaTheme="minorEastAsia" w:hAnsi="Arial" w:cs="Arial"/>
          <w:sz w:val="24"/>
          <w:szCs w:val="24"/>
        </w:rPr>
        <w:t>:</w:t>
      </w:r>
      <w:r w:rsidR="00AF6D8A" w:rsidRPr="009C107C">
        <w:rPr>
          <w:rFonts w:ascii="Arial" w:eastAsiaTheme="minorEastAsia" w:hAnsi="Arial" w:cs="Arial"/>
          <w:sz w:val="24"/>
          <w:szCs w:val="24"/>
        </w:rPr>
        <w:t xml:space="preserve"> </w:t>
      </w:r>
    </w:p>
    <w:p w14:paraId="1CCD845B" w14:textId="31C89BA7" w:rsidR="007A3004" w:rsidRPr="009C107C" w:rsidRDefault="00AF6D8A" w:rsidP="00464D5F">
      <w:pPr>
        <w:spacing w:after="0" w:line="360" w:lineRule="auto"/>
        <w:ind w:firstLine="709"/>
        <w:jc w:val="both"/>
        <w:rPr>
          <w:rFonts w:ascii="Arial" w:eastAsiaTheme="minorEastAsia" w:hAnsi="Arial" w:cs="Arial"/>
          <w:sz w:val="24"/>
          <w:szCs w:val="24"/>
        </w:rPr>
      </w:pPr>
      <w:r w:rsidRPr="009C107C">
        <w:rPr>
          <w:rFonts w:ascii="Arial" w:eastAsiaTheme="minorEastAsia" w:hAnsi="Arial" w:cs="Arial"/>
          <w:sz w:val="24"/>
          <w:szCs w:val="24"/>
        </w:rPr>
        <w:t>- г</w:t>
      </w:r>
      <w:r w:rsidR="007A3004" w:rsidRPr="009C107C">
        <w:rPr>
          <w:rFonts w:ascii="Arial" w:eastAsiaTheme="minorEastAsia" w:hAnsi="Arial" w:cs="Arial"/>
          <w:sz w:val="24"/>
          <w:szCs w:val="24"/>
        </w:rPr>
        <w:t>еоморфологическая характеристика</w:t>
      </w:r>
      <w:r w:rsidR="008607F1" w:rsidRPr="009C107C">
        <w:rPr>
          <w:rFonts w:ascii="Arial" w:eastAsiaTheme="minorEastAsia" w:hAnsi="Arial" w:cs="Arial"/>
          <w:sz w:val="24"/>
          <w:szCs w:val="24"/>
        </w:rPr>
        <w:t>;</w:t>
      </w:r>
    </w:p>
    <w:p w14:paraId="1F224ECD" w14:textId="61EA5667" w:rsidR="00FF325A" w:rsidRPr="009C107C" w:rsidRDefault="00AF6D8A" w:rsidP="00464D5F">
      <w:pPr>
        <w:spacing w:after="0" w:line="360" w:lineRule="auto"/>
        <w:ind w:firstLine="709"/>
        <w:jc w:val="both"/>
        <w:rPr>
          <w:rFonts w:ascii="Arial" w:eastAsiaTheme="minorEastAsia" w:hAnsi="Arial" w:cs="Arial"/>
          <w:sz w:val="24"/>
          <w:szCs w:val="24"/>
        </w:rPr>
      </w:pPr>
      <w:r w:rsidRPr="009C107C">
        <w:rPr>
          <w:rFonts w:ascii="Arial" w:eastAsiaTheme="minorEastAsia" w:hAnsi="Arial" w:cs="Arial"/>
          <w:sz w:val="24"/>
          <w:szCs w:val="24"/>
        </w:rPr>
        <w:t>- н</w:t>
      </w:r>
      <w:r w:rsidR="00FF325A" w:rsidRPr="009C107C">
        <w:rPr>
          <w:rFonts w:ascii="Arial" w:eastAsiaTheme="minorEastAsia" w:hAnsi="Arial" w:cs="Arial"/>
          <w:sz w:val="24"/>
          <w:szCs w:val="24"/>
        </w:rPr>
        <w:t>ормативная глубина промерзания</w:t>
      </w:r>
      <w:r w:rsidR="00396526" w:rsidRPr="009C107C">
        <w:rPr>
          <w:rFonts w:ascii="Arial" w:eastAsiaTheme="minorEastAsia" w:hAnsi="Arial" w:cs="Arial"/>
          <w:sz w:val="24"/>
          <w:szCs w:val="24"/>
        </w:rPr>
        <w:t xml:space="preserve"> и (или) </w:t>
      </w:r>
      <w:r w:rsidR="00FF325A" w:rsidRPr="009C107C">
        <w:rPr>
          <w:rFonts w:ascii="Arial" w:eastAsiaTheme="minorEastAsia" w:hAnsi="Arial" w:cs="Arial"/>
          <w:sz w:val="24"/>
          <w:szCs w:val="24"/>
        </w:rPr>
        <w:t>оттаивания грунтов</w:t>
      </w:r>
      <w:r w:rsidR="008607F1" w:rsidRPr="009C107C">
        <w:rPr>
          <w:rFonts w:ascii="Arial" w:eastAsiaTheme="minorEastAsia" w:hAnsi="Arial" w:cs="Arial"/>
          <w:sz w:val="24"/>
          <w:szCs w:val="24"/>
        </w:rPr>
        <w:t>;</w:t>
      </w:r>
    </w:p>
    <w:p w14:paraId="616FE1E5" w14:textId="16AC1929" w:rsidR="00FF325A" w:rsidRPr="009C107C" w:rsidRDefault="00AF6D8A" w:rsidP="00464D5F">
      <w:pPr>
        <w:spacing w:after="0" w:line="360" w:lineRule="auto"/>
        <w:ind w:firstLine="709"/>
        <w:jc w:val="both"/>
        <w:rPr>
          <w:rFonts w:ascii="Arial" w:eastAsiaTheme="minorEastAsia" w:hAnsi="Arial" w:cs="Arial"/>
          <w:sz w:val="24"/>
          <w:szCs w:val="24"/>
        </w:rPr>
      </w:pPr>
      <w:r w:rsidRPr="009C107C">
        <w:rPr>
          <w:rFonts w:ascii="Arial" w:eastAsiaTheme="minorEastAsia" w:hAnsi="Arial" w:cs="Arial"/>
          <w:sz w:val="24"/>
          <w:szCs w:val="24"/>
        </w:rPr>
        <w:t>- у</w:t>
      </w:r>
      <w:r w:rsidR="00FF325A" w:rsidRPr="009C107C">
        <w:rPr>
          <w:rFonts w:ascii="Arial" w:eastAsiaTheme="minorEastAsia" w:hAnsi="Arial" w:cs="Arial"/>
          <w:sz w:val="24"/>
          <w:szCs w:val="24"/>
        </w:rPr>
        <w:t>частки распространения опасных геологических и инженерно-геологических процессов</w:t>
      </w:r>
      <w:r w:rsidR="008607F1" w:rsidRPr="009C107C">
        <w:rPr>
          <w:rFonts w:ascii="Arial" w:eastAsiaTheme="minorEastAsia" w:hAnsi="Arial" w:cs="Arial"/>
          <w:sz w:val="24"/>
          <w:szCs w:val="24"/>
        </w:rPr>
        <w:t>;</w:t>
      </w:r>
    </w:p>
    <w:p w14:paraId="1FB2AFBD" w14:textId="2CBAA888" w:rsidR="00DF5F1D" w:rsidRPr="009C107C" w:rsidRDefault="00AF6D8A" w:rsidP="00464D5F">
      <w:pPr>
        <w:spacing w:after="0" w:line="360" w:lineRule="auto"/>
        <w:ind w:firstLine="709"/>
        <w:jc w:val="both"/>
        <w:rPr>
          <w:rFonts w:ascii="Arial" w:eastAsiaTheme="minorEastAsia" w:hAnsi="Arial" w:cs="Arial"/>
          <w:sz w:val="24"/>
          <w:szCs w:val="24"/>
        </w:rPr>
      </w:pPr>
      <w:r w:rsidRPr="009C107C">
        <w:rPr>
          <w:rFonts w:ascii="Arial" w:eastAsiaTheme="minorEastAsia" w:hAnsi="Arial" w:cs="Arial"/>
          <w:sz w:val="24"/>
          <w:szCs w:val="24"/>
        </w:rPr>
        <w:t>- у</w:t>
      </w:r>
      <w:r w:rsidR="00FF325A" w:rsidRPr="009C107C">
        <w:rPr>
          <w:rFonts w:ascii="Arial" w:eastAsiaTheme="minorEastAsia" w:hAnsi="Arial" w:cs="Arial"/>
          <w:sz w:val="24"/>
          <w:szCs w:val="24"/>
        </w:rPr>
        <w:t>частки распространения специфических грунтов</w:t>
      </w:r>
      <w:r w:rsidR="008607F1" w:rsidRPr="009C107C">
        <w:rPr>
          <w:rFonts w:ascii="Arial" w:eastAsiaTheme="minorEastAsia" w:hAnsi="Arial" w:cs="Arial"/>
          <w:sz w:val="24"/>
          <w:szCs w:val="24"/>
        </w:rPr>
        <w:t>.</w:t>
      </w:r>
    </w:p>
    <w:p w14:paraId="62B3E2F5" w14:textId="2B53F7EC" w:rsidR="0038340B" w:rsidRPr="009C107C" w:rsidRDefault="008607F1" w:rsidP="0038340B">
      <w:pPr>
        <w:spacing w:after="0" w:line="360" w:lineRule="auto"/>
        <w:ind w:firstLine="709"/>
        <w:jc w:val="both"/>
        <w:rPr>
          <w:rFonts w:ascii="Arial" w:eastAsiaTheme="minorEastAsia" w:hAnsi="Arial" w:cs="Arial"/>
          <w:sz w:val="24"/>
          <w:szCs w:val="24"/>
        </w:rPr>
      </w:pPr>
      <w:r w:rsidRPr="009C107C">
        <w:rPr>
          <w:rFonts w:ascii="Arial" w:eastAsiaTheme="minorEastAsia" w:hAnsi="Arial" w:cs="Arial"/>
          <w:sz w:val="24"/>
          <w:szCs w:val="24"/>
        </w:rPr>
        <w:t>Допускается увеличивать</w:t>
      </w:r>
      <w:r w:rsidR="00083BA5" w:rsidRPr="009C107C">
        <w:rPr>
          <w:rFonts w:ascii="Arial" w:eastAsiaTheme="minorEastAsia" w:hAnsi="Arial" w:cs="Arial"/>
          <w:sz w:val="24"/>
          <w:szCs w:val="24"/>
        </w:rPr>
        <w:t xml:space="preserve"> количество граф </w:t>
      </w:r>
      <w:r w:rsidR="000E1B6F" w:rsidRPr="009C107C">
        <w:rPr>
          <w:rFonts w:ascii="Arial" w:eastAsiaTheme="minorEastAsia" w:hAnsi="Arial" w:cs="Arial"/>
          <w:sz w:val="24"/>
          <w:szCs w:val="24"/>
        </w:rPr>
        <w:t xml:space="preserve">в случае необходимости представления </w:t>
      </w:r>
      <w:r w:rsidR="00083BA5" w:rsidRPr="009C107C">
        <w:rPr>
          <w:rFonts w:ascii="Arial" w:eastAsiaTheme="minorEastAsia" w:hAnsi="Arial" w:cs="Arial"/>
          <w:sz w:val="24"/>
          <w:szCs w:val="24"/>
        </w:rPr>
        <w:t xml:space="preserve">более полной характеристики инженерно-геологических условий </w:t>
      </w:r>
      <w:r w:rsidR="006878EE" w:rsidRPr="009C107C">
        <w:rPr>
          <w:rFonts w:ascii="Arial" w:eastAsiaTheme="minorEastAsia" w:hAnsi="Arial" w:cs="Arial"/>
          <w:sz w:val="24"/>
          <w:szCs w:val="24"/>
          <w:lang w:eastAsia="ru-RU"/>
        </w:rPr>
        <w:t>участка (площадки, трассы)</w:t>
      </w:r>
      <w:r w:rsidR="0038340B" w:rsidRPr="009C107C">
        <w:rPr>
          <w:rFonts w:ascii="Arial" w:eastAsiaTheme="minorEastAsia" w:hAnsi="Arial" w:cs="Arial"/>
          <w:sz w:val="24"/>
          <w:szCs w:val="24"/>
        </w:rPr>
        <w:t>.</w:t>
      </w:r>
    </w:p>
    <w:p w14:paraId="0C4D602E" w14:textId="41D12487" w:rsidR="00295535" w:rsidRPr="009C107C" w:rsidRDefault="00295535" w:rsidP="00295535">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Содержание таблицы </w:t>
      </w:r>
      <w:r w:rsidR="00083BA5" w:rsidRPr="009C107C">
        <w:rPr>
          <w:rFonts w:ascii="Arial" w:eastAsiaTheme="minorEastAsia" w:hAnsi="Arial" w:cs="Arial"/>
          <w:sz w:val="24"/>
          <w:szCs w:val="24"/>
          <w:lang w:eastAsia="ru-RU"/>
        </w:rPr>
        <w:t xml:space="preserve">под </w:t>
      </w:r>
      <w:r w:rsidR="00083BA5" w:rsidRPr="009C107C">
        <w:rPr>
          <w:rFonts w:ascii="Arial" w:eastAsiaTheme="minorEastAsia" w:hAnsi="Arial" w:cs="Arial"/>
          <w:sz w:val="24"/>
          <w:szCs w:val="24"/>
        </w:rPr>
        <w:t xml:space="preserve">инженерно-геологическим разрезом, совмещенным с продольным профилем трассы </w:t>
      </w:r>
      <w:r w:rsidR="00083BA5" w:rsidRPr="009C107C">
        <w:rPr>
          <w:rFonts w:ascii="Arial" w:eastAsiaTheme="minorEastAsia" w:hAnsi="Arial" w:cs="Arial"/>
          <w:sz w:val="24"/>
          <w:szCs w:val="24"/>
          <w:lang w:eastAsia="ru-RU"/>
        </w:rPr>
        <w:t>линейного сооружения</w:t>
      </w:r>
      <w:r w:rsidR="00C223CB" w:rsidRPr="009C107C">
        <w:rPr>
          <w:rFonts w:ascii="Arial" w:eastAsiaTheme="minorEastAsia" w:hAnsi="Arial" w:cs="Arial"/>
          <w:sz w:val="24"/>
          <w:szCs w:val="24"/>
          <w:lang w:eastAsia="ru-RU"/>
        </w:rPr>
        <w:t>,</w:t>
      </w:r>
      <w:r w:rsidR="00083BA5"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 xml:space="preserve">устанавливают в зависимости от вида сооружения </w:t>
      </w:r>
      <w:r w:rsidR="004330B0" w:rsidRPr="009C107C">
        <w:rPr>
          <w:rFonts w:ascii="Arial" w:eastAsiaTheme="minorEastAsia" w:hAnsi="Arial" w:cs="Arial"/>
          <w:sz w:val="24"/>
          <w:szCs w:val="24"/>
          <w:lang w:eastAsia="ru-RU"/>
        </w:rPr>
        <w:t>по</w:t>
      </w:r>
      <w:r w:rsidRPr="009C107C">
        <w:rPr>
          <w:rFonts w:ascii="Arial" w:eastAsiaTheme="minorEastAsia" w:hAnsi="Arial" w:cs="Arial"/>
          <w:sz w:val="24"/>
          <w:szCs w:val="24"/>
          <w:lang w:eastAsia="ru-RU"/>
        </w:rPr>
        <w:t xml:space="preserve"> согласов</w:t>
      </w:r>
      <w:r w:rsidR="004330B0" w:rsidRPr="009C107C">
        <w:rPr>
          <w:rFonts w:ascii="Arial" w:eastAsiaTheme="minorEastAsia" w:hAnsi="Arial" w:cs="Arial"/>
          <w:sz w:val="24"/>
          <w:szCs w:val="24"/>
          <w:lang w:eastAsia="ru-RU"/>
        </w:rPr>
        <w:t>анию</w:t>
      </w:r>
      <w:r w:rsidRPr="009C107C">
        <w:rPr>
          <w:rFonts w:ascii="Arial" w:eastAsiaTheme="minorEastAsia" w:hAnsi="Arial" w:cs="Arial"/>
          <w:sz w:val="24"/>
          <w:szCs w:val="24"/>
          <w:lang w:eastAsia="ru-RU"/>
        </w:rPr>
        <w:t xml:space="preserve"> с заказчиком.</w:t>
      </w:r>
    </w:p>
    <w:p w14:paraId="251623F1" w14:textId="5695935A" w:rsidR="008A65F6" w:rsidRPr="009C107C" w:rsidRDefault="008A65F6" w:rsidP="00E80CE7">
      <w:pPr>
        <w:pStyle w:val="2"/>
        <w:spacing w:before="0" w:line="360" w:lineRule="auto"/>
        <w:ind w:firstLine="709"/>
        <w:jc w:val="both"/>
        <w:rPr>
          <w:rFonts w:ascii="Arial" w:eastAsiaTheme="minorEastAsia" w:hAnsi="Arial" w:cs="Arial"/>
          <w:color w:val="auto"/>
          <w:sz w:val="24"/>
          <w:szCs w:val="24"/>
          <w:lang w:eastAsia="ru-RU"/>
        </w:rPr>
      </w:pPr>
      <w:bookmarkStart w:id="43" w:name="_Toc75162584"/>
      <w:r w:rsidRPr="009C107C">
        <w:rPr>
          <w:rFonts w:ascii="Arial" w:eastAsiaTheme="minorEastAsia" w:hAnsi="Arial" w:cs="Arial"/>
          <w:color w:val="auto"/>
          <w:sz w:val="24"/>
          <w:szCs w:val="24"/>
        </w:rPr>
        <w:lastRenderedPageBreak/>
        <w:t>6.1</w:t>
      </w:r>
      <w:r w:rsidR="00530586" w:rsidRPr="009C107C">
        <w:rPr>
          <w:rFonts w:ascii="Arial" w:eastAsiaTheme="minorEastAsia" w:hAnsi="Arial" w:cs="Arial"/>
          <w:color w:val="auto"/>
          <w:sz w:val="24"/>
          <w:szCs w:val="24"/>
        </w:rPr>
        <w:t>7</w:t>
      </w:r>
      <w:r w:rsidRPr="009C107C">
        <w:rPr>
          <w:rFonts w:ascii="Arial" w:eastAsiaTheme="minorEastAsia" w:hAnsi="Arial" w:cs="Arial"/>
          <w:color w:val="auto"/>
          <w:sz w:val="24"/>
          <w:szCs w:val="24"/>
        </w:rPr>
        <w:t xml:space="preserve"> </w:t>
      </w:r>
      <w:r w:rsidR="00BC0FBC" w:rsidRPr="009C107C">
        <w:rPr>
          <w:rFonts w:ascii="Arial" w:eastAsiaTheme="minorEastAsia" w:hAnsi="Arial" w:cs="Arial"/>
          <w:color w:val="auto"/>
          <w:sz w:val="24"/>
          <w:szCs w:val="24"/>
        </w:rPr>
        <w:t xml:space="preserve">В </w:t>
      </w:r>
      <w:r w:rsidR="00BC0FBC" w:rsidRPr="009C107C">
        <w:rPr>
          <w:rFonts w:ascii="Arial" w:eastAsiaTheme="minorEastAsia" w:hAnsi="Arial" w:cs="Arial"/>
          <w:color w:val="auto"/>
          <w:sz w:val="24"/>
          <w:szCs w:val="24"/>
          <w:lang w:eastAsia="ru-RU"/>
        </w:rPr>
        <w:t xml:space="preserve">поле инженерно-геологического разреза </w:t>
      </w:r>
      <w:r w:rsidR="00347AA2" w:rsidRPr="009C107C">
        <w:rPr>
          <w:rFonts w:ascii="Arial" w:eastAsiaTheme="minorEastAsia" w:hAnsi="Arial" w:cs="Arial"/>
          <w:color w:val="auto"/>
          <w:sz w:val="24"/>
          <w:szCs w:val="24"/>
          <w:lang w:eastAsia="ru-RU"/>
        </w:rPr>
        <w:t>отображают</w:t>
      </w:r>
      <w:r w:rsidR="00BC0FBC" w:rsidRPr="009C107C">
        <w:rPr>
          <w:rFonts w:ascii="Arial" w:eastAsiaTheme="minorEastAsia" w:hAnsi="Arial" w:cs="Arial"/>
          <w:color w:val="auto"/>
          <w:sz w:val="24"/>
          <w:szCs w:val="24"/>
          <w:lang w:eastAsia="ru-RU"/>
        </w:rPr>
        <w:t xml:space="preserve"> с</w:t>
      </w:r>
      <w:r w:rsidR="007800CA" w:rsidRPr="009C107C">
        <w:rPr>
          <w:rFonts w:ascii="Arial" w:eastAsiaTheme="minorEastAsia" w:hAnsi="Arial" w:cs="Arial"/>
          <w:color w:val="auto"/>
          <w:sz w:val="24"/>
          <w:szCs w:val="24"/>
          <w:lang w:eastAsia="ru-RU"/>
        </w:rPr>
        <w:t>ведения об инженерно-геологических условиях</w:t>
      </w:r>
      <w:r w:rsidR="006C2058" w:rsidRPr="009C107C">
        <w:rPr>
          <w:rFonts w:ascii="Arial" w:eastAsiaTheme="minorEastAsia" w:hAnsi="Arial" w:cs="Arial"/>
          <w:color w:val="auto"/>
          <w:sz w:val="24"/>
          <w:szCs w:val="24"/>
          <w:lang w:eastAsia="ru-RU"/>
        </w:rPr>
        <w:t xml:space="preserve"> с применением следующих </w:t>
      </w:r>
      <w:r w:rsidR="00BC0FBC" w:rsidRPr="009C107C">
        <w:rPr>
          <w:rFonts w:ascii="Arial" w:eastAsiaTheme="minorEastAsia" w:hAnsi="Arial" w:cs="Arial"/>
          <w:color w:val="auto"/>
          <w:sz w:val="24"/>
          <w:szCs w:val="24"/>
          <w:lang w:eastAsia="ru-RU"/>
        </w:rPr>
        <w:t xml:space="preserve">графических </w:t>
      </w:r>
      <w:r w:rsidR="006C2058" w:rsidRPr="009C107C">
        <w:rPr>
          <w:rFonts w:ascii="Arial" w:eastAsiaTheme="minorEastAsia" w:hAnsi="Arial" w:cs="Arial"/>
          <w:color w:val="auto"/>
          <w:sz w:val="24"/>
          <w:szCs w:val="24"/>
          <w:lang w:eastAsia="ru-RU"/>
        </w:rPr>
        <w:t>элементов</w:t>
      </w:r>
      <w:r w:rsidR="004A77C8" w:rsidRPr="009C107C">
        <w:rPr>
          <w:rFonts w:ascii="Arial" w:eastAsiaTheme="minorEastAsia" w:hAnsi="Arial" w:cs="Arial"/>
          <w:color w:val="auto"/>
          <w:sz w:val="24"/>
          <w:szCs w:val="24"/>
          <w:lang w:eastAsia="ru-RU"/>
        </w:rPr>
        <w:t>:</w:t>
      </w:r>
      <w:bookmarkEnd w:id="43"/>
    </w:p>
    <w:p w14:paraId="226A80DE" w14:textId="78FAB3FD" w:rsidR="00E80CE7" w:rsidRPr="009C107C" w:rsidRDefault="008A65F6" w:rsidP="0055221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w:t>
      </w:r>
      <w:r w:rsidR="00B3552E" w:rsidRPr="009C107C">
        <w:rPr>
          <w:rFonts w:ascii="Arial" w:eastAsiaTheme="minorEastAsia" w:hAnsi="Arial" w:cs="Arial"/>
          <w:sz w:val="24"/>
          <w:szCs w:val="24"/>
          <w:lang w:eastAsia="ru-RU"/>
        </w:rPr>
        <w:t xml:space="preserve">границы </w:t>
      </w:r>
      <w:proofErr w:type="spellStart"/>
      <w:r w:rsidR="00B3552E" w:rsidRPr="009C107C">
        <w:rPr>
          <w:rFonts w:ascii="Arial" w:eastAsiaTheme="minorEastAsia" w:hAnsi="Arial" w:cs="Arial"/>
          <w:sz w:val="24"/>
          <w:szCs w:val="24"/>
          <w:lang w:eastAsia="ru-RU"/>
        </w:rPr>
        <w:t>стратиграфо</w:t>
      </w:r>
      <w:proofErr w:type="spellEnd"/>
      <w:r w:rsidR="00B3552E" w:rsidRPr="009C107C">
        <w:rPr>
          <w:rFonts w:ascii="Arial" w:eastAsiaTheme="minorEastAsia" w:hAnsi="Arial" w:cs="Arial"/>
          <w:sz w:val="24"/>
          <w:szCs w:val="24"/>
          <w:lang w:eastAsia="ru-RU"/>
        </w:rPr>
        <w:t>-генетических комплексов</w:t>
      </w:r>
      <w:r w:rsidR="003E632B" w:rsidRPr="009C107C">
        <w:rPr>
          <w:rFonts w:ascii="Arial" w:eastAsiaTheme="minorEastAsia" w:hAnsi="Arial" w:cs="Arial"/>
          <w:sz w:val="24"/>
          <w:szCs w:val="24"/>
          <w:lang w:eastAsia="ru-RU"/>
        </w:rPr>
        <w:t xml:space="preserve"> и выделенных слоев грунта (ИГЭ</w:t>
      </w:r>
      <w:r w:rsidR="00B3552E" w:rsidRPr="009C107C">
        <w:rPr>
          <w:rFonts w:ascii="Arial" w:eastAsiaTheme="minorEastAsia" w:hAnsi="Arial" w:cs="Arial"/>
          <w:sz w:val="24"/>
          <w:szCs w:val="24"/>
          <w:lang w:eastAsia="ru-RU"/>
        </w:rPr>
        <w:t>)</w:t>
      </w:r>
      <w:r w:rsidR="00E80CE7" w:rsidRPr="009C107C">
        <w:rPr>
          <w:rFonts w:ascii="Arial" w:eastAsiaTheme="minorEastAsia" w:hAnsi="Arial" w:cs="Arial"/>
          <w:sz w:val="24"/>
          <w:szCs w:val="24"/>
          <w:lang w:eastAsia="ru-RU"/>
        </w:rPr>
        <w:t xml:space="preserve"> согласно ГОСТ Р </w:t>
      </w:r>
      <w:proofErr w:type="spellStart"/>
      <w:r w:rsidR="00E80CE7" w:rsidRPr="009C107C">
        <w:rPr>
          <w:rFonts w:ascii="Arial" w:eastAsiaTheme="minorEastAsia" w:hAnsi="Arial" w:cs="Arial"/>
          <w:sz w:val="24"/>
          <w:szCs w:val="24"/>
          <w:lang w:eastAsia="ru-RU"/>
        </w:rPr>
        <w:t>Усл</w:t>
      </w:r>
      <w:proofErr w:type="spellEnd"/>
      <w:r w:rsidR="00E80CE7" w:rsidRPr="009C107C">
        <w:rPr>
          <w:rFonts w:ascii="Arial" w:eastAsiaTheme="minorEastAsia" w:hAnsi="Arial" w:cs="Arial"/>
          <w:sz w:val="24"/>
          <w:szCs w:val="24"/>
          <w:lang w:eastAsia="ru-RU"/>
        </w:rPr>
        <w:t>. (таблица 5.1);</w:t>
      </w:r>
      <w:r w:rsidR="00B3552E" w:rsidRPr="009C107C">
        <w:rPr>
          <w:rFonts w:ascii="Arial" w:eastAsiaTheme="minorEastAsia" w:hAnsi="Arial" w:cs="Arial"/>
          <w:sz w:val="24"/>
          <w:szCs w:val="24"/>
          <w:lang w:eastAsia="ru-RU"/>
        </w:rPr>
        <w:t xml:space="preserve"> </w:t>
      </w:r>
    </w:p>
    <w:p w14:paraId="09F6F4CA" w14:textId="03B0B276" w:rsidR="0055221F" w:rsidRPr="009C107C" w:rsidRDefault="00E80CE7" w:rsidP="0055221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w:t>
      </w:r>
      <w:r w:rsidR="00B3552E" w:rsidRPr="009C107C">
        <w:rPr>
          <w:rFonts w:ascii="Arial" w:eastAsiaTheme="minorEastAsia" w:hAnsi="Arial" w:cs="Arial"/>
          <w:sz w:val="24"/>
          <w:szCs w:val="24"/>
          <w:lang w:eastAsia="ru-RU"/>
        </w:rPr>
        <w:t>номер</w:t>
      </w:r>
      <w:r w:rsidR="006A3C44" w:rsidRPr="009C107C">
        <w:rPr>
          <w:rFonts w:ascii="Arial" w:eastAsiaTheme="minorEastAsia" w:hAnsi="Arial" w:cs="Arial"/>
          <w:sz w:val="24"/>
          <w:szCs w:val="24"/>
          <w:lang w:eastAsia="ru-RU"/>
        </w:rPr>
        <w:t>а</w:t>
      </w:r>
      <w:r w:rsidR="00B3552E" w:rsidRPr="009C107C">
        <w:rPr>
          <w:rFonts w:ascii="Arial" w:eastAsiaTheme="minorEastAsia" w:hAnsi="Arial" w:cs="Arial"/>
          <w:sz w:val="24"/>
          <w:szCs w:val="24"/>
          <w:lang w:eastAsia="ru-RU"/>
        </w:rPr>
        <w:t xml:space="preserve"> </w:t>
      </w:r>
      <w:r w:rsidR="003E632B" w:rsidRPr="009C107C">
        <w:rPr>
          <w:rFonts w:ascii="Arial" w:eastAsiaTheme="minorEastAsia" w:hAnsi="Arial" w:cs="Arial"/>
          <w:sz w:val="24"/>
          <w:szCs w:val="24"/>
          <w:lang w:eastAsia="ru-RU"/>
        </w:rPr>
        <w:t>слоев грунта (ИГЭ</w:t>
      </w:r>
      <w:r w:rsidRPr="009C107C">
        <w:rPr>
          <w:rFonts w:ascii="Arial" w:eastAsiaTheme="minorEastAsia" w:hAnsi="Arial" w:cs="Arial"/>
          <w:sz w:val="24"/>
          <w:szCs w:val="24"/>
          <w:lang w:eastAsia="ru-RU"/>
        </w:rPr>
        <w:t xml:space="preserve">) </w:t>
      </w:r>
      <w:r w:rsidR="00F322CB"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по</w:t>
      </w:r>
      <w:r w:rsidR="00B3552E" w:rsidRPr="009C107C">
        <w:rPr>
          <w:rFonts w:ascii="Arial" w:eastAsiaTheme="minorEastAsia" w:hAnsi="Arial" w:cs="Arial"/>
          <w:sz w:val="24"/>
          <w:szCs w:val="24"/>
          <w:lang w:eastAsia="ru-RU"/>
        </w:rPr>
        <w:t xml:space="preserve"> ГОСТ Р </w:t>
      </w:r>
      <w:proofErr w:type="spellStart"/>
      <w:r w:rsidR="00B3552E" w:rsidRPr="009C107C">
        <w:rPr>
          <w:rFonts w:ascii="Arial" w:eastAsiaTheme="minorEastAsia" w:hAnsi="Arial" w:cs="Arial"/>
          <w:sz w:val="24"/>
          <w:szCs w:val="24"/>
          <w:lang w:eastAsia="ru-RU"/>
        </w:rPr>
        <w:t>Усл</w:t>
      </w:r>
      <w:proofErr w:type="spellEnd"/>
      <w:r w:rsidR="00B3552E" w:rsidRPr="009C107C">
        <w:rPr>
          <w:rFonts w:ascii="Arial" w:eastAsiaTheme="minorEastAsia" w:hAnsi="Arial" w:cs="Arial"/>
          <w:sz w:val="24"/>
          <w:szCs w:val="24"/>
          <w:lang w:eastAsia="ru-RU"/>
        </w:rPr>
        <w:t>. (таблица 5.1);</w:t>
      </w:r>
    </w:p>
    <w:p w14:paraId="07D92A03" w14:textId="3EAFEE8C" w:rsidR="008A65F6" w:rsidRPr="009C107C" w:rsidRDefault="008A65F6" w:rsidP="008A65F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положение уровня подземных вод</w:t>
      </w:r>
      <w:r w:rsidR="00891B78" w:rsidRPr="009C107C">
        <w:rPr>
          <w:rFonts w:ascii="Arial" w:eastAsiaTheme="minorEastAsia" w:hAnsi="Arial" w:cs="Arial"/>
          <w:sz w:val="24"/>
          <w:szCs w:val="24"/>
          <w:lang w:eastAsia="ru-RU"/>
        </w:rPr>
        <w:t xml:space="preserve"> </w:t>
      </w:r>
      <w:r w:rsidR="00F322CB" w:rsidRPr="009C107C">
        <w:rPr>
          <w:rFonts w:ascii="Arial" w:eastAsiaTheme="minorEastAsia" w:hAnsi="Arial" w:cs="Arial"/>
          <w:sz w:val="24"/>
          <w:szCs w:val="24"/>
          <w:lang w:eastAsia="ru-RU"/>
        </w:rPr>
        <w:t>–</w:t>
      </w:r>
      <w:r w:rsidR="00B3552E" w:rsidRPr="009C107C">
        <w:rPr>
          <w:rFonts w:ascii="Arial" w:eastAsiaTheme="minorEastAsia" w:hAnsi="Arial" w:cs="Arial"/>
          <w:sz w:val="24"/>
          <w:szCs w:val="24"/>
          <w:lang w:eastAsia="ru-RU"/>
        </w:rPr>
        <w:t xml:space="preserve"> по ГОСТ Р </w:t>
      </w:r>
      <w:proofErr w:type="spellStart"/>
      <w:r w:rsidR="00B3552E" w:rsidRPr="009C107C">
        <w:rPr>
          <w:rFonts w:ascii="Arial" w:eastAsiaTheme="minorEastAsia" w:hAnsi="Arial" w:cs="Arial"/>
          <w:sz w:val="24"/>
          <w:szCs w:val="24"/>
          <w:lang w:eastAsia="ru-RU"/>
        </w:rPr>
        <w:t>Усл</w:t>
      </w:r>
      <w:proofErr w:type="spellEnd"/>
      <w:r w:rsidR="00B3552E" w:rsidRPr="009C107C">
        <w:rPr>
          <w:rFonts w:ascii="Arial" w:eastAsiaTheme="minorEastAsia" w:hAnsi="Arial" w:cs="Arial"/>
          <w:sz w:val="24"/>
          <w:szCs w:val="24"/>
          <w:lang w:eastAsia="ru-RU"/>
        </w:rPr>
        <w:t>. (таблица 5.1)</w:t>
      </w:r>
      <w:r w:rsidRPr="009C107C">
        <w:rPr>
          <w:rFonts w:ascii="Arial" w:eastAsiaTheme="minorEastAsia" w:hAnsi="Arial" w:cs="Arial"/>
          <w:sz w:val="24"/>
          <w:szCs w:val="24"/>
          <w:lang w:eastAsia="ru-RU"/>
        </w:rPr>
        <w:t>;</w:t>
      </w:r>
      <w:r w:rsidR="006C2058" w:rsidRPr="009C107C">
        <w:rPr>
          <w:rFonts w:ascii="Arial" w:hAnsi="Arial" w:cs="Arial"/>
        </w:rPr>
        <w:t xml:space="preserve"> </w:t>
      </w:r>
      <w:r w:rsidR="007800CA" w:rsidRPr="009C107C">
        <w:rPr>
          <w:rFonts w:ascii="Arial" w:eastAsiaTheme="minorEastAsia" w:hAnsi="Arial" w:cs="Arial"/>
          <w:sz w:val="24"/>
          <w:szCs w:val="24"/>
          <w:lang w:eastAsia="ru-RU"/>
        </w:rPr>
        <w:t>о</w:t>
      </w:r>
      <w:r w:rsidR="006C2058" w:rsidRPr="009C107C">
        <w:rPr>
          <w:rFonts w:ascii="Arial" w:eastAsiaTheme="minorEastAsia" w:hAnsi="Arial" w:cs="Arial"/>
          <w:sz w:val="24"/>
          <w:szCs w:val="24"/>
          <w:lang w:eastAsia="ru-RU"/>
        </w:rPr>
        <w:t>тметки уровней поверхностных вод на разрезах, пересекающих водотоки и водоемы, указывают с датой их замера</w:t>
      </w:r>
      <w:r w:rsidR="007800CA" w:rsidRPr="009C107C">
        <w:rPr>
          <w:rFonts w:ascii="Arial" w:eastAsiaTheme="minorEastAsia" w:hAnsi="Arial" w:cs="Arial"/>
          <w:sz w:val="24"/>
          <w:szCs w:val="24"/>
          <w:lang w:eastAsia="ru-RU"/>
        </w:rPr>
        <w:t>;</w:t>
      </w:r>
    </w:p>
    <w:p w14:paraId="312D760E" w14:textId="090F468C" w:rsidR="008A65F6" w:rsidRPr="009C107C" w:rsidRDefault="008A65F6" w:rsidP="008A65F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w:t>
      </w:r>
      <w:r w:rsidR="0080427D" w:rsidRPr="009C107C">
        <w:rPr>
          <w:rFonts w:ascii="Arial" w:eastAsiaTheme="minorEastAsia" w:hAnsi="Arial" w:cs="Arial"/>
          <w:sz w:val="24"/>
          <w:szCs w:val="24"/>
          <w:lang w:eastAsia="ru-RU"/>
        </w:rPr>
        <w:t> </w:t>
      </w:r>
      <w:r w:rsidRPr="009C107C">
        <w:rPr>
          <w:rFonts w:ascii="Arial" w:eastAsiaTheme="minorEastAsia" w:hAnsi="Arial" w:cs="Arial"/>
          <w:sz w:val="24"/>
          <w:szCs w:val="24"/>
          <w:lang w:eastAsia="ru-RU"/>
        </w:rPr>
        <w:t>возраст и генезис грунтов</w:t>
      </w:r>
      <w:r w:rsidR="004330B0" w:rsidRPr="009C107C">
        <w:rPr>
          <w:rFonts w:ascii="Arial" w:eastAsiaTheme="minorEastAsia" w:hAnsi="Arial" w:cs="Arial"/>
          <w:sz w:val="24"/>
          <w:szCs w:val="24"/>
          <w:lang w:eastAsia="ru-RU"/>
        </w:rPr>
        <w:t xml:space="preserve"> –</w:t>
      </w:r>
      <w:r w:rsidR="0080427D" w:rsidRPr="009C107C">
        <w:rPr>
          <w:rFonts w:ascii="Arial" w:eastAsiaTheme="minorEastAsia" w:hAnsi="Arial" w:cs="Arial"/>
          <w:sz w:val="24"/>
          <w:szCs w:val="24"/>
          <w:lang w:eastAsia="ru-RU"/>
        </w:rPr>
        <w:t xml:space="preserve"> стратиграфические индексы заключаются в рамки;</w:t>
      </w:r>
    </w:p>
    <w:p w14:paraId="38EDC08A" w14:textId="26EE9C53" w:rsidR="00891B78" w:rsidRPr="009C107C" w:rsidRDefault="00891B78" w:rsidP="008A65F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w:t>
      </w:r>
      <w:r w:rsidRPr="009C107C">
        <w:rPr>
          <w:rFonts w:ascii="Arial" w:eastAsia="Times New Roman" w:hAnsi="Arial" w:cs="Arial"/>
          <w:sz w:val="24"/>
          <w:szCs w:val="20"/>
          <w:lang w:eastAsia="ru-RU"/>
        </w:rPr>
        <w:t xml:space="preserve"> подвиды и разновидност</w:t>
      </w:r>
      <w:r w:rsidR="006C2058" w:rsidRPr="009C107C">
        <w:rPr>
          <w:rFonts w:ascii="Arial" w:eastAsia="Times New Roman" w:hAnsi="Arial" w:cs="Arial"/>
          <w:sz w:val="24"/>
          <w:szCs w:val="20"/>
          <w:lang w:eastAsia="ru-RU"/>
        </w:rPr>
        <w:t>и</w:t>
      </w:r>
      <w:r w:rsidRPr="009C107C">
        <w:rPr>
          <w:rFonts w:ascii="Arial" w:eastAsia="Times New Roman" w:hAnsi="Arial" w:cs="Arial"/>
          <w:sz w:val="24"/>
          <w:szCs w:val="20"/>
          <w:lang w:eastAsia="ru-RU"/>
        </w:rPr>
        <w:t xml:space="preserve"> </w:t>
      </w:r>
      <w:r w:rsidR="00936BAE" w:rsidRPr="009C107C">
        <w:rPr>
          <w:rFonts w:ascii="Arial" w:eastAsia="Times New Roman" w:hAnsi="Arial" w:cs="Arial"/>
          <w:sz w:val="24"/>
          <w:szCs w:val="20"/>
          <w:lang w:eastAsia="ru-RU"/>
        </w:rPr>
        <w:t xml:space="preserve">грунтов </w:t>
      </w:r>
      <w:r w:rsidRPr="009C107C">
        <w:rPr>
          <w:rFonts w:ascii="Arial" w:eastAsia="Times New Roman" w:hAnsi="Arial" w:cs="Arial"/>
          <w:sz w:val="24"/>
          <w:szCs w:val="20"/>
          <w:lang w:eastAsia="ru-RU"/>
        </w:rPr>
        <w:t xml:space="preserve">слоев (ИГЭ) с учетом их особенностей показывают штриховкой и крапом по </w:t>
      </w:r>
      <w:r w:rsidRPr="009C107C">
        <w:rPr>
          <w:rFonts w:ascii="Arial" w:eastAsiaTheme="minorEastAsia" w:hAnsi="Arial" w:cs="Arial"/>
          <w:sz w:val="24"/>
          <w:szCs w:val="24"/>
          <w:lang w:eastAsia="ru-RU"/>
        </w:rPr>
        <w:t xml:space="preserve">ГОСТ Р </w:t>
      </w:r>
      <w:proofErr w:type="spellStart"/>
      <w:r w:rsidRPr="009C107C">
        <w:rPr>
          <w:rFonts w:ascii="Arial" w:eastAsiaTheme="minorEastAsia" w:hAnsi="Arial" w:cs="Arial"/>
          <w:sz w:val="24"/>
          <w:szCs w:val="24"/>
          <w:lang w:eastAsia="ru-RU"/>
        </w:rPr>
        <w:t>Усл</w:t>
      </w:r>
      <w:proofErr w:type="spellEnd"/>
      <w:r w:rsidRPr="009C107C">
        <w:rPr>
          <w:rFonts w:ascii="Arial" w:eastAsiaTheme="minorEastAsia" w:hAnsi="Arial" w:cs="Arial"/>
          <w:sz w:val="24"/>
          <w:szCs w:val="24"/>
          <w:lang w:eastAsia="ru-RU"/>
        </w:rPr>
        <w:t>. (таблицы 7.1–7.8);</w:t>
      </w:r>
    </w:p>
    <w:p w14:paraId="69DDC6B5" w14:textId="35AB6EEA" w:rsidR="008A65F6" w:rsidRPr="009C107C" w:rsidRDefault="0055221F" w:rsidP="00464D5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глубина промерзания</w:t>
      </w:r>
      <w:r w:rsidR="006C2058"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w:t>
      </w:r>
      <w:r w:rsidR="006C2058" w:rsidRPr="009C107C">
        <w:rPr>
          <w:rFonts w:ascii="Arial" w:eastAsiaTheme="minorEastAsia" w:hAnsi="Arial" w:cs="Arial"/>
          <w:sz w:val="24"/>
          <w:szCs w:val="24"/>
          <w:lang w:eastAsia="ru-RU"/>
        </w:rPr>
        <w:t xml:space="preserve">сезонная </w:t>
      </w:r>
      <w:r w:rsidRPr="009C107C">
        <w:rPr>
          <w:rFonts w:ascii="Arial" w:eastAsiaTheme="minorEastAsia" w:hAnsi="Arial" w:cs="Arial"/>
          <w:sz w:val="24"/>
          <w:szCs w:val="24"/>
          <w:lang w:eastAsia="ru-RU"/>
        </w:rPr>
        <w:t>или нормативная</w:t>
      </w:r>
      <w:r w:rsidR="006C2058" w:rsidRPr="009C107C">
        <w:rPr>
          <w:rFonts w:ascii="Arial" w:eastAsiaTheme="minorEastAsia" w:hAnsi="Arial" w:cs="Arial"/>
          <w:sz w:val="24"/>
          <w:szCs w:val="24"/>
          <w:lang w:eastAsia="ru-RU"/>
        </w:rPr>
        <w:t>)</w:t>
      </w:r>
      <w:r w:rsidRPr="009C107C">
        <w:rPr>
          <w:rFonts w:ascii="Arial" w:eastAsiaTheme="minorEastAsia" w:hAnsi="Arial" w:cs="Arial"/>
          <w:sz w:val="24"/>
          <w:szCs w:val="24"/>
          <w:lang w:eastAsia="ru-RU"/>
        </w:rPr>
        <w:t xml:space="preserve"> </w:t>
      </w:r>
      <w:r w:rsidR="0080427D" w:rsidRPr="009C107C">
        <w:rPr>
          <w:rFonts w:ascii="Arial" w:eastAsiaTheme="minorEastAsia" w:hAnsi="Arial" w:cs="Arial"/>
          <w:sz w:val="24"/>
          <w:szCs w:val="24"/>
          <w:lang w:eastAsia="ru-RU"/>
        </w:rPr>
        <w:t xml:space="preserve">по ГОСТ Р </w:t>
      </w:r>
      <w:proofErr w:type="spellStart"/>
      <w:r w:rsidR="0080427D" w:rsidRPr="009C107C">
        <w:rPr>
          <w:rFonts w:ascii="Arial" w:eastAsiaTheme="minorEastAsia" w:hAnsi="Arial" w:cs="Arial"/>
          <w:sz w:val="24"/>
          <w:szCs w:val="24"/>
          <w:lang w:eastAsia="ru-RU"/>
        </w:rPr>
        <w:t>Усл</w:t>
      </w:r>
      <w:proofErr w:type="spellEnd"/>
      <w:r w:rsidR="0080427D" w:rsidRPr="009C107C">
        <w:rPr>
          <w:rFonts w:ascii="Arial" w:eastAsiaTheme="minorEastAsia" w:hAnsi="Arial" w:cs="Arial"/>
          <w:sz w:val="24"/>
          <w:szCs w:val="24"/>
          <w:lang w:eastAsia="ru-RU"/>
        </w:rPr>
        <w:t>. (таблица 5.1)</w:t>
      </w:r>
      <w:r w:rsidR="00017DAA" w:rsidRPr="009C107C">
        <w:rPr>
          <w:rFonts w:ascii="Arial" w:eastAsiaTheme="minorEastAsia" w:hAnsi="Arial" w:cs="Arial"/>
          <w:sz w:val="24"/>
          <w:szCs w:val="24"/>
          <w:lang w:eastAsia="ru-RU"/>
        </w:rPr>
        <w:t>;</w:t>
      </w:r>
    </w:p>
    <w:p w14:paraId="0CCAD131" w14:textId="263668EE" w:rsidR="00017DAA" w:rsidRPr="009C107C" w:rsidRDefault="00017DAA" w:rsidP="00017DAA">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граница кровли </w:t>
      </w:r>
      <w:r w:rsidRPr="009C107C">
        <w:rPr>
          <w:rFonts w:ascii="Arial" w:eastAsia="Times New Roman" w:hAnsi="Arial" w:cs="Arial"/>
          <w:sz w:val="24"/>
          <w:szCs w:val="28"/>
          <w:lang w:eastAsia="ru-RU"/>
        </w:rPr>
        <w:t>многолетнемерзлых грунтов (в районах распространения многолетнемерзлых грунтов).</w:t>
      </w:r>
    </w:p>
    <w:p w14:paraId="740398EE" w14:textId="3D6CB925" w:rsidR="00E84C28" w:rsidRPr="009C107C" w:rsidRDefault="00F322CB" w:rsidP="00464D5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На разрезе также показывают </w:t>
      </w:r>
      <w:r w:rsidR="00E84C28" w:rsidRPr="009C107C">
        <w:rPr>
          <w:rFonts w:ascii="Arial" w:eastAsiaTheme="minorEastAsia" w:hAnsi="Arial" w:cs="Arial"/>
          <w:sz w:val="24"/>
          <w:szCs w:val="24"/>
          <w:lang w:eastAsia="ru-RU"/>
        </w:rPr>
        <w:t>зоны смещения оползневых тел</w:t>
      </w:r>
      <w:r w:rsidRPr="009C107C">
        <w:rPr>
          <w:rFonts w:ascii="Arial" w:eastAsiaTheme="minorEastAsia" w:hAnsi="Arial" w:cs="Arial"/>
          <w:sz w:val="24"/>
          <w:szCs w:val="24"/>
          <w:lang w:eastAsia="ru-RU"/>
        </w:rPr>
        <w:t xml:space="preserve"> (</w:t>
      </w:r>
      <w:r w:rsidR="00E84C28" w:rsidRPr="009C107C">
        <w:rPr>
          <w:rFonts w:ascii="Arial" w:eastAsiaTheme="minorEastAsia" w:hAnsi="Arial" w:cs="Arial"/>
          <w:sz w:val="24"/>
          <w:szCs w:val="24"/>
          <w:lang w:eastAsia="ru-RU"/>
        </w:rPr>
        <w:t>подтвержденные и предполагаемые</w:t>
      </w:r>
      <w:r w:rsidRPr="009C107C">
        <w:rPr>
          <w:rFonts w:ascii="Arial" w:eastAsiaTheme="minorEastAsia" w:hAnsi="Arial" w:cs="Arial"/>
          <w:sz w:val="24"/>
          <w:szCs w:val="24"/>
          <w:lang w:eastAsia="ru-RU"/>
        </w:rPr>
        <w:t>),</w:t>
      </w:r>
      <w:r w:rsidR="00E84C28" w:rsidRPr="009C107C">
        <w:rPr>
          <w:rFonts w:ascii="Arial" w:eastAsiaTheme="minorEastAsia" w:hAnsi="Arial" w:cs="Arial"/>
          <w:sz w:val="24"/>
          <w:szCs w:val="24"/>
          <w:lang w:eastAsia="ru-RU"/>
        </w:rPr>
        <w:t xml:space="preserve"> карстовые полости, зоны разрывных нарушений</w:t>
      </w:r>
      <w:r w:rsidRPr="009C107C">
        <w:rPr>
          <w:rFonts w:ascii="Arial" w:eastAsiaTheme="minorEastAsia" w:hAnsi="Arial" w:cs="Arial"/>
          <w:sz w:val="24"/>
          <w:szCs w:val="24"/>
          <w:lang w:eastAsia="ru-RU"/>
        </w:rPr>
        <w:t xml:space="preserve"> и </w:t>
      </w:r>
      <w:r w:rsidR="00017DAA" w:rsidRPr="009C107C">
        <w:rPr>
          <w:rFonts w:ascii="Arial" w:eastAsiaTheme="minorEastAsia" w:hAnsi="Arial" w:cs="Arial"/>
          <w:sz w:val="24"/>
          <w:szCs w:val="24"/>
          <w:lang w:eastAsia="ru-RU"/>
        </w:rPr>
        <w:t>др</w:t>
      </w:r>
      <w:r w:rsidR="00FB77FF" w:rsidRPr="009C107C">
        <w:rPr>
          <w:rFonts w:ascii="Arial" w:eastAsiaTheme="minorEastAsia" w:hAnsi="Arial" w:cs="Arial"/>
          <w:sz w:val="24"/>
          <w:szCs w:val="24"/>
          <w:lang w:eastAsia="ru-RU"/>
        </w:rPr>
        <w:t>.</w:t>
      </w:r>
    </w:p>
    <w:p w14:paraId="1A6B9252" w14:textId="7BE237A5" w:rsidR="007800CA" w:rsidRPr="009C107C" w:rsidRDefault="008B7A5F" w:rsidP="00464D5F">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Сведения об инженерно-геологических условиях </w:t>
      </w:r>
      <w:r w:rsidR="006878EE" w:rsidRPr="009C107C">
        <w:rPr>
          <w:rFonts w:ascii="Arial" w:eastAsiaTheme="minorEastAsia" w:hAnsi="Arial" w:cs="Arial"/>
          <w:sz w:val="24"/>
          <w:szCs w:val="24"/>
          <w:lang w:eastAsia="ru-RU"/>
        </w:rPr>
        <w:t xml:space="preserve">участка (площадки, трассы) </w:t>
      </w:r>
      <w:r w:rsidRPr="009C107C">
        <w:rPr>
          <w:rFonts w:ascii="Arial" w:eastAsiaTheme="minorEastAsia" w:hAnsi="Arial" w:cs="Arial"/>
          <w:sz w:val="24"/>
          <w:szCs w:val="24"/>
          <w:lang w:eastAsia="ru-RU"/>
        </w:rPr>
        <w:t xml:space="preserve">изысканий </w:t>
      </w:r>
      <w:r w:rsidR="00717775" w:rsidRPr="009C107C">
        <w:rPr>
          <w:rFonts w:ascii="Arial" w:eastAsiaTheme="minorEastAsia" w:hAnsi="Arial" w:cs="Arial"/>
          <w:sz w:val="24"/>
          <w:szCs w:val="24"/>
          <w:lang w:eastAsia="ru-RU"/>
        </w:rPr>
        <w:t>также допускается</w:t>
      </w:r>
      <w:r w:rsidRPr="009C107C">
        <w:rPr>
          <w:rFonts w:ascii="Arial" w:eastAsiaTheme="minorEastAsia" w:hAnsi="Arial" w:cs="Arial"/>
          <w:sz w:val="24"/>
          <w:szCs w:val="24"/>
          <w:lang w:eastAsia="ru-RU"/>
        </w:rPr>
        <w:t xml:space="preserve"> указывать в</w:t>
      </w:r>
      <w:r w:rsidR="00E80CE7" w:rsidRPr="009C107C">
        <w:rPr>
          <w:rFonts w:ascii="Arial" w:eastAsiaTheme="minorEastAsia" w:hAnsi="Arial" w:cs="Arial"/>
          <w:sz w:val="24"/>
          <w:szCs w:val="24"/>
          <w:lang w:eastAsia="ru-RU"/>
        </w:rPr>
        <w:t xml:space="preserve"> таблице с горизонтальными графами</w:t>
      </w:r>
      <w:r w:rsidR="000B3290" w:rsidRPr="009C107C">
        <w:rPr>
          <w:rFonts w:ascii="Arial" w:eastAsiaTheme="minorEastAsia" w:hAnsi="Arial" w:cs="Arial"/>
          <w:sz w:val="24"/>
          <w:szCs w:val="24"/>
          <w:lang w:eastAsia="ru-RU"/>
        </w:rPr>
        <w:t xml:space="preserve"> (6.1</w:t>
      </w:r>
      <w:r w:rsidR="00530586" w:rsidRPr="009C107C">
        <w:rPr>
          <w:rFonts w:ascii="Arial" w:eastAsiaTheme="minorEastAsia" w:hAnsi="Arial" w:cs="Arial"/>
          <w:sz w:val="24"/>
          <w:szCs w:val="24"/>
          <w:lang w:eastAsia="ru-RU"/>
        </w:rPr>
        <w:t>6</w:t>
      </w:r>
      <w:r w:rsidR="000B3290" w:rsidRPr="009C107C">
        <w:rPr>
          <w:rFonts w:ascii="Arial" w:eastAsiaTheme="minorEastAsia" w:hAnsi="Arial" w:cs="Arial"/>
          <w:sz w:val="24"/>
          <w:szCs w:val="24"/>
          <w:lang w:eastAsia="ru-RU"/>
        </w:rPr>
        <w:t>).</w:t>
      </w:r>
    </w:p>
    <w:p w14:paraId="3AA2FE54" w14:textId="1706197B" w:rsidR="006C2058" w:rsidRPr="009C107C" w:rsidRDefault="000B3290" w:rsidP="00911A6C">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Сведения о физических и механических свойствах </w:t>
      </w:r>
      <w:r w:rsidR="005052F3" w:rsidRPr="009C107C">
        <w:rPr>
          <w:rFonts w:ascii="Arial" w:eastAsiaTheme="minorEastAsia" w:hAnsi="Arial" w:cs="Arial"/>
          <w:sz w:val="24"/>
          <w:szCs w:val="24"/>
          <w:lang w:eastAsia="ru-RU"/>
        </w:rPr>
        <w:t xml:space="preserve">слоев </w:t>
      </w:r>
      <w:r w:rsidRPr="009C107C">
        <w:rPr>
          <w:rFonts w:ascii="Arial" w:eastAsiaTheme="minorEastAsia" w:hAnsi="Arial" w:cs="Arial"/>
          <w:sz w:val="24"/>
          <w:szCs w:val="24"/>
          <w:lang w:eastAsia="ru-RU"/>
        </w:rPr>
        <w:t xml:space="preserve">грунтов (ИГЭ) допускается указывать в табличной форме на листе </w:t>
      </w:r>
      <w:r w:rsidR="00396526" w:rsidRPr="009C107C">
        <w:rPr>
          <w:rFonts w:ascii="Arial" w:eastAsiaTheme="minorEastAsia" w:hAnsi="Arial" w:cs="Arial"/>
          <w:sz w:val="24"/>
          <w:szCs w:val="24"/>
          <w:lang w:eastAsia="ru-RU"/>
        </w:rPr>
        <w:t xml:space="preserve">с </w:t>
      </w:r>
      <w:r w:rsidRPr="009C107C">
        <w:rPr>
          <w:rFonts w:ascii="Arial" w:eastAsiaTheme="minorEastAsia" w:hAnsi="Arial" w:cs="Arial"/>
          <w:sz w:val="24"/>
          <w:szCs w:val="24"/>
          <w:lang w:eastAsia="ru-RU"/>
        </w:rPr>
        <w:t>инженерно-геологическ</w:t>
      </w:r>
      <w:r w:rsidR="00396526" w:rsidRPr="009C107C">
        <w:rPr>
          <w:rFonts w:ascii="Arial" w:eastAsiaTheme="minorEastAsia" w:hAnsi="Arial" w:cs="Arial"/>
          <w:sz w:val="24"/>
          <w:szCs w:val="24"/>
          <w:lang w:eastAsia="ru-RU"/>
        </w:rPr>
        <w:t>им</w:t>
      </w:r>
      <w:r w:rsidRPr="009C107C">
        <w:rPr>
          <w:rFonts w:ascii="Arial" w:eastAsiaTheme="minorEastAsia" w:hAnsi="Arial" w:cs="Arial"/>
          <w:sz w:val="24"/>
          <w:szCs w:val="24"/>
          <w:lang w:eastAsia="ru-RU"/>
        </w:rPr>
        <w:t xml:space="preserve"> разрез</w:t>
      </w:r>
      <w:r w:rsidR="00396526" w:rsidRPr="009C107C">
        <w:rPr>
          <w:rFonts w:ascii="Arial" w:eastAsiaTheme="minorEastAsia" w:hAnsi="Arial" w:cs="Arial"/>
          <w:sz w:val="24"/>
          <w:szCs w:val="24"/>
          <w:lang w:eastAsia="ru-RU"/>
        </w:rPr>
        <w:t>ом</w:t>
      </w:r>
      <w:r w:rsidRPr="009C107C">
        <w:rPr>
          <w:rFonts w:ascii="Arial" w:eastAsiaTheme="minorEastAsia" w:hAnsi="Arial" w:cs="Arial"/>
          <w:sz w:val="24"/>
          <w:szCs w:val="24"/>
          <w:lang w:eastAsia="ru-RU"/>
        </w:rPr>
        <w:t>.</w:t>
      </w:r>
      <w:r w:rsidR="00911A6C" w:rsidRPr="009C107C">
        <w:rPr>
          <w:rFonts w:ascii="Arial" w:eastAsiaTheme="minorEastAsia" w:hAnsi="Arial" w:cs="Arial"/>
          <w:sz w:val="24"/>
          <w:szCs w:val="24"/>
          <w:lang w:eastAsia="ru-RU"/>
        </w:rPr>
        <w:t xml:space="preserve"> При расположении разреза на нескольких листах таблицу показателей физических и механических свойств грунтов располагают на первом листе.</w:t>
      </w:r>
    </w:p>
    <w:p w14:paraId="60617C1A" w14:textId="497A516C" w:rsidR="00670FA6" w:rsidRPr="009C107C" w:rsidRDefault="00A2109A" w:rsidP="007800CA">
      <w:pPr>
        <w:pStyle w:val="2"/>
        <w:spacing w:before="0" w:line="360" w:lineRule="auto"/>
        <w:ind w:firstLine="709"/>
        <w:jc w:val="both"/>
        <w:rPr>
          <w:rFonts w:ascii="Arial" w:eastAsiaTheme="minorEastAsia" w:hAnsi="Arial" w:cs="Arial"/>
          <w:color w:val="auto"/>
          <w:sz w:val="24"/>
          <w:szCs w:val="24"/>
          <w:lang w:eastAsia="ru-RU"/>
        </w:rPr>
      </w:pPr>
      <w:bookmarkStart w:id="44" w:name="_Toc75162585"/>
      <w:r w:rsidRPr="009C107C">
        <w:rPr>
          <w:rFonts w:ascii="Arial" w:eastAsiaTheme="minorEastAsia" w:hAnsi="Arial" w:cs="Arial"/>
          <w:color w:val="auto"/>
          <w:sz w:val="24"/>
          <w:szCs w:val="24"/>
        </w:rPr>
        <w:t>6.1</w:t>
      </w:r>
      <w:r w:rsidR="00530586" w:rsidRPr="009C107C">
        <w:rPr>
          <w:rFonts w:ascii="Arial" w:eastAsiaTheme="minorEastAsia" w:hAnsi="Arial" w:cs="Arial"/>
          <w:color w:val="auto"/>
          <w:sz w:val="24"/>
          <w:szCs w:val="24"/>
        </w:rPr>
        <w:t>8</w:t>
      </w:r>
      <w:r w:rsidR="007800CA" w:rsidRPr="009C107C">
        <w:rPr>
          <w:rFonts w:ascii="Arial" w:eastAsiaTheme="minorEastAsia" w:hAnsi="Arial" w:cs="Arial"/>
          <w:color w:val="auto"/>
          <w:sz w:val="24"/>
          <w:szCs w:val="24"/>
        </w:rPr>
        <w:t xml:space="preserve"> </w:t>
      </w:r>
      <w:r w:rsidR="002B3668" w:rsidRPr="009C107C">
        <w:rPr>
          <w:rFonts w:ascii="Arial" w:eastAsiaTheme="minorEastAsia" w:hAnsi="Arial" w:cs="Arial"/>
          <w:color w:val="auto"/>
          <w:sz w:val="24"/>
          <w:szCs w:val="24"/>
          <w:lang w:eastAsia="ru-RU"/>
        </w:rPr>
        <w:t xml:space="preserve">Условные обозначения к </w:t>
      </w:r>
      <w:r w:rsidR="007800CA" w:rsidRPr="009C107C">
        <w:rPr>
          <w:rFonts w:ascii="Arial" w:eastAsiaTheme="minorEastAsia" w:hAnsi="Arial" w:cs="Arial"/>
          <w:color w:val="auto"/>
          <w:sz w:val="24"/>
          <w:szCs w:val="24"/>
          <w:lang w:eastAsia="ru-RU"/>
        </w:rPr>
        <w:t xml:space="preserve">инженерно-геологическому </w:t>
      </w:r>
      <w:r w:rsidR="002B3668" w:rsidRPr="009C107C">
        <w:rPr>
          <w:rFonts w:ascii="Arial" w:eastAsiaTheme="minorEastAsia" w:hAnsi="Arial" w:cs="Arial"/>
          <w:color w:val="auto"/>
          <w:sz w:val="24"/>
          <w:szCs w:val="24"/>
          <w:lang w:eastAsia="ru-RU"/>
        </w:rPr>
        <w:t>разрез</w:t>
      </w:r>
      <w:r w:rsidR="007800CA" w:rsidRPr="009C107C">
        <w:rPr>
          <w:rFonts w:ascii="Arial" w:eastAsiaTheme="minorEastAsia" w:hAnsi="Arial" w:cs="Arial"/>
          <w:color w:val="auto"/>
          <w:sz w:val="24"/>
          <w:szCs w:val="24"/>
          <w:lang w:eastAsia="ru-RU"/>
        </w:rPr>
        <w:t>у</w:t>
      </w:r>
      <w:r w:rsidR="002B3668" w:rsidRPr="009C107C">
        <w:rPr>
          <w:rFonts w:ascii="Arial" w:eastAsiaTheme="minorEastAsia" w:hAnsi="Arial" w:cs="Arial"/>
          <w:color w:val="auto"/>
          <w:sz w:val="24"/>
          <w:szCs w:val="24"/>
          <w:lang w:eastAsia="ru-RU"/>
        </w:rPr>
        <w:t xml:space="preserve"> </w:t>
      </w:r>
      <w:r w:rsidR="00B60502" w:rsidRPr="009C107C">
        <w:rPr>
          <w:rFonts w:ascii="Arial" w:eastAsiaTheme="minorEastAsia" w:hAnsi="Arial" w:cs="Arial"/>
          <w:color w:val="auto"/>
          <w:sz w:val="24"/>
          <w:szCs w:val="24"/>
          <w:lang w:eastAsia="ru-RU"/>
        </w:rPr>
        <w:t xml:space="preserve">должны </w:t>
      </w:r>
      <w:r w:rsidR="00911A6C" w:rsidRPr="009C107C">
        <w:rPr>
          <w:rFonts w:ascii="Arial" w:eastAsiaTheme="minorEastAsia" w:hAnsi="Arial" w:cs="Arial"/>
          <w:color w:val="auto"/>
          <w:sz w:val="24"/>
          <w:szCs w:val="24"/>
          <w:lang w:eastAsia="ru-RU"/>
        </w:rPr>
        <w:t>содержат</w:t>
      </w:r>
      <w:r w:rsidR="00B60502" w:rsidRPr="009C107C">
        <w:rPr>
          <w:rFonts w:ascii="Arial" w:eastAsiaTheme="minorEastAsia" w:hAnsi="Arial" w:cs="Arial"/>
          <w:color w:val="auto"/>
          <w:sz w:val="24"/>
          <w:szCs w:val="24"/>
          <w:lang w:eastAsia="ru-RU"/>
        </w:rPr>
        <w:t xml:space="preserve">ь </w:t>
      </w:r>
      <w:r w:rsidR="00670FA6" w:rsidRPr="009C107C">
        <w:rPr>
          <w:rFonts w:ascii="Arial" w:eastAsiaTheme="minorEastAsia" w:hAnsi="Arial" w:cs="Arial"/>
          <w:color w:val="auto"/>
          <w:sz w:val="24"/>
          <w:szCs w:val="24"/>
          <w:lang w:eastAsia="ru-RU"/>
        </w:rPr>
        <w:t xml:space="preserve">графические обозначения всех </w:t>
      </w:r>
      <w:r w:rsidR="00B60502" w:rsidRPr="009C107C">
        <w:rPr>
          <w:rFonts w:ascii="Arial" w:eastAsiaTheme="minorEastAsia" w:hAnsi="Arial" w:cs="Arial"/>
          <w:color w:val="auto"/>
          <w:sz w:val="24"/>
          <w:szCs w:val="24"/>
          <w:lang w:eastAsia="ru-RU"/>
        </w:rPr>
        <w:t>элемент</w:t>
      </w:r>
      <w:r w:rsidR="00670FA6" w:rsidRPr="009C107C">
        <w:rPr>
          <w:rFonts w:ascii="Arial" w:eastAsiaTheme="minorEastAsia" w:hAnsi="Arial" w:cs="Arial"/>
          <w:color w:val="auto"/>
          <w:sz w:val="24"/>
          <w:szCs w:val="24"/>
          <w:lang w:eastAsia="ru-RU"/>
        </w:rPr>
        <w:t>ов</w:t>
      </w:r>
      <w:r w:rsidR="00F322CB" w:rsidRPr="009C107C">
        <w:rPr>
          <w:rFonts w:ascii="Arial" w:eastAsiaTheme="minorEastAsia" w:hAnsi="Arial" w:cs="Arial"/>
          <w:color w:val="auto"/>
          <w:sz w:val="24"/>
          <w:szCs w:val="24"/>
          <w:lang w:eastAsia="ru-RU"/>
        </w:rPr>
        <w:t>,</w:t>
      </w:r>
      <w:r w:rsidR="00B60502" w:rsidRPr="009C107C">
        <w:rPr>
          <w:rFonts w:ascii="Arial" w:eastAsiaTheme="minorEastAsia" w:hAnsi="Arial" w:cs="Arial"/>
          <w:color w:val="auto"/>
          <w:sz w:val="24"/>
          <w:szCs w:val="24"/>
          <w:lang w:eastAsia="ru-RU"/>
        </w:rPr>
        <w:t xml:space="preserve"> </w:t>
      </w:r>
      <w:r w:rsidR="005052F3" w:rsidRPr="009C107C">
        <w:rPr>
          <w:rFonts w:ascii="Arial" w:eastAsiaTheme="minorEastAsia" w:hAnsi="Arial" w:cs="Arial"/>
          <w:color w:val="auto"/>
          <w:sz w:val="24"/>
          <w:szCs w:val="24"/>
          <w:lang w:eastAsia="ru-RU"/>
        </w:rPr>
        <w:t xml:space="preserve">отображенных </w:t>
      </w:r>
      <w:r w:rsidR="00B60502" w:rsidRPr="009C107C">
        <w:rPr>
          <w:rFonts w:ascii="Arial" w:eastAsiaTheme="minorEastAsia" w:hAnsi="Arial" w:cs="Arial"/>
          <w:color w:val="auto"/>
          <w:sz w:val="24"/>
          <w:szCs w:val="24"/>
          <w:lang w:eastAsia="ru-RU"/>
        </w:rPr>
        <w:t>на разрезе.</w:t>
      </w:r>
    </w:p>
    <w:p w14:paraId="57525BE9" w14:textId="5E34F398" w:rsidR="00911A6C" w:rsidRPr="009C107C" w:rsidRDefault="00670FA6" w:rsidP="00670FA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Условные обозначения к инженерно-геологическим разрезам </w:t>
      </w:r>
      <w:r w:rsidR="005052F3" w:rsidRPr="009C107C">
        <w:rPr>
          <w:rFonts w:ascii="Arial" w:eastAsiaTheme="minorEastAsia" w:hAnsi="Arial" w:cs="Arial"/>
          <w:sz w:val="24"/>
          <w:szCs w:val="24"/>
          <w:lang w:eastAsia="ru-RU"/>
        </w:rPr>
        <w:t>делятся</w:t>
      </w:r>
      <w:r w:rsidRPr="009C107C">
        <w:rPr>
          <w:rFonts w:ascii="Arial" w:eastAsiaTheme="minorEastAsia" w:hAnsi="Arial" w:cs="Arial"/>
          <w:sz w:val="24"/>
          <w:szCs w:val="24"/>
          <w:lang w:eastAsia="ru-RU"/>
        </w:rPr>
        <w:t xml:space="preserve">, как правило, </w:t>
      </w:r>
      <w:r w:rsidR="005052F3" w:rsidRPr="009C107C">
        <w:rPr>
          <w:rFonts w:ascii="Arial" w:eastAsiaTheme="minorEastAsia" w:hAnsi="Arial" w:cs="Arial"/>
          <w:sz w:val="24"/>
          <w:szCs w:val="24"/>
          <w:lang w:eastAsia="ru-RU"/>
        </w:rPr>
        <w:t>на</w:t>
      </w:r>
      <w:r w:rsidRPr="009C107C">
        <w:rPr>
          <w:rFonts w:ascii="Arial" w:eastAsiaTheme="minorEastAsia" w:hAnsi="Arial" w:cs="Arial"/>
          <w:sz w:val="24"/>
          <w:szCs w:val="24"/>
          <w:lang w:eastAsia="ru-RU"/>
        </w:rPr>
        <w:t xml:space="preserve"> три группы: </w:t>
      </w:r>
      <w:proofErr w:type="spellStart"/>
      <w:r w:rsidRPr="009C107C">
        <w:rPr>
          <w:rFonts w:ascii="Arial" w:eastAsiaTheme="minorEastAsia" w:hAnsi="Arial" w:cs="Arial"/>
          <w:sz w:val="24"/>
          <w:szCs w:val="24"/>
          <w:lang w:eastAsia="ru-RU"/>
        </w:rPr>
        <w:t>стратиграфо</w:t>
      </w:r>
      <w:proofErr w:type="spellEnd"/>
      <w:r w:rsidRPr="009C107C">
        <w:rPr>
          <w:rFonts w:ascii="Arial" w:eastAsiaTheme="minorEastAsia" w:hAnsi="Arial" w:cs="Arial"/>
          <w:sz w:val="24"/>
          <w:szCs w:val="24"/>
          <w:lang w:eastAsia="ru-RU"/>
        </w:rPr>
        <w:t>-генетические комплексы, инженерно-геологические элементы (или слои грунтов) и прочие</w:t>
      </w:r>
      <w:r w:rsidR="00B6266A" w:rsidRPr="009C107C">
        <w:rPr>
          <w:rFonts w:ascii="Arial" w:eastAsiaTheme="minorEastAsia" w:hAnsi="Arial" w:cs="Arial"/>
          <w:sz w:val="24"/>
          <w:szCs w:val="24"/>
          <w:lang w:eastAsia="ru-RU"/>
        </w:rPr>
        <w:t xml:space="preserve"> </w:t>
      </w:r>
      <w:r w:rsidR="00396526" w:rsidRPr="009C107C">
        <w:rPr>
          <w:rFonts w:ascii="Arial" w:eastAsiaTheme="minorEastAsia" w:hAnsi="Arial" w:cs="Arial"/>
          <w:sz w:val="24"/>
          <w:szCs w:val="24"/>
          <w:lang w:eastAsia="ru-RU"/>
        </w:rPr>
        <w:t xml:space="preserve">обозначения </w:t>
      </w:r>
      <w:r w:rsidR="00B6266A" w:rsidRPr="009C107C">
        <w:rPr>
          <w:rFonts w:ascii="Arial" w:eastAsiaTheme="minorEastAsia" w:hAnsi="Arial" w:cs="Arial"/>
          <w:sz w:val="24"/>
          <w:szCs w:val="24"/>
          <w:lang w:eastAsia="ru-RU"/>
        </w:rPr>
        <w:t>(приложение В, Г.3 приложения</w:t>
      </w:r>
      <w:r w:rsidR="00C66C8C" w:rsidRPr="009C107C">
        <w:rPr>
          <w:rFonts w:ascii="Arial" w:eastAsiaTheme="minorEastAsia" w:hAnsi="Arial" w:cs="Arial"/>
          <w:sz w:val="24"/>
          <w:szCs w:val="24"/>
          <w:lang w:eastAsia="ru-RU"/>
        </w:rPr>
        <w:t> </w:t>
      </w:r>
      <w:r w:rsidR="00B6266A" w:rsidRPr="009C107C">
        <w:rPr>
          <w:rFonts w:ascii="Arial" w:eastAsiaTheme="minorEastAsia" w:hAnsi="Arial" w:cs="Arial"/>
          <w:sz w:val="24"/>
          <w:szCs w:val="24"/>
          <w:lang w:eastAsia="ru-RU"/>
        </w:rPr>
        <w:t>Г)</w:t>
      </w:r>
      <w:r w:rsidRPr="009C107C">
        <w:rPr>
          <w:rFonts w:ascii="Arial" w:eastAsiaTheme="minorEastAsia" w:hAnsi="Arial" w:cs="Arial"/>
          <w:sz w:val="24"/>
          <w:szCs w:val="24"/>
          <w:lang w:eastAsia="ru-RU"/>
        </w:rPr>
        <w:t>.</w:t>
      </w:r>
    </w:p>
    <w:p w14:paraId="77EC9F12" w14:textId="162B9789" w:rsidR="005052F3" w:rsidRPr="009C107C" w:rsidRDefault="00A42434" w:rsidP="00670FA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Графические обозначения всех элементов, </w:t>
      </w:r>
      <w:r w:rsidR="00530586" w:rsidRPr="009C107C">
        <w:rPr>
          <w:rFonts w:ascii="Arial" w:eastAsiaTheme="minorEastAsia" w:hAnsi="Arial" w:cs="Arial"/>
          <w:sz w:val="24"/>
          <w:szCs w:val="24"/>
          <w:lang w:eastAsia="ru-RU"/>
        </w:rPr>
        <w:t>показанных</w:t>
      </w:r>
      <w:r w:rsidRPr="009C107C">
        <w:rPr>
          <w:rFonts w:ascii="Arial" w:eastAsiaTheme="minorEastAsia" w:hAnsi="Arial" w:cs="Arial"/>
          <w:sz w:val="24"/>
          <w:szCs w:val="24"/>
          <w:lang w:eastAsia="ru-RU"/>
        </w:rPr>
        <w:t xml:space="preserve"> </w:t>
      </w:r>
      <w:proofErr w:type="gramStart"/>
      <w:r w:rsidRPr="009C107C">
        <w:rPr>
          <w:rFonts w:ascii="Arial" w:eastAsiaTheme="minorEastAsia" w:hAnsi="Arial" w:cs="Arial"/>
          <w:sz w:val="24"/>
          <w:szCs w:val="24"/>
          <w:lang w:eastAsia="ru-RU"/>
        </w:rPr>
        <w:t>на разрезе</w:t>
      </w:r>
      <w:proofErr w:type="gramEnd"/>
      <w:r w:rsidRPr="009C107C">
        <w:rPr>
          <w:rFonts w:ascii="Arial" w:eastAsiaTheme="minorEastAsia" w:hAnsi="Arial" w:cs="Arial"/>
          <w:sz w:val="24"/>
          <w:szCs w:val="24"/>
          <w:lang w:eastAsia="ru-RU"/>
        </w:rPr>
        <w:t xml:space="preserve"> </w:t>
      </w:r>
      <w:r w:rsidR="00F322CB" w:rsidRPr="009C107C">
        <w:rPr>
          <w:rFonts w:ascii="Arial" w:eastAsiaTheme="minorEastAsia" w:hAnsi="Arial" w:cs="Arial"/>
          <w:sz w:val="24"/>
          <w:szCs w:val="24"/>
          <w:lang w:eastAsia="ru-RU"/>
        </w:rPr>
        <w:t>должны быть</w:t>
      </w:r>
      <w:r w:rsidR="005052F3" w:rsidRPr="009C107C">
        <w:rPr>
          <w:rFonts w:ascii="Arial" w:eastAsiaTheme="minorEastAsia" w:hAnsi="Arial" w:cs="Arial"/>
          <w:sz w:val="24"/>
          <w:szCs w:val="24"/>
          <w:lang w:eastAsia="ru-RU"/>
        </w:rPr>
        <w:t xml:space="preserve"> отображены в </w:t>
      </w:r>
      <w:r w:rsidR="00530586" w:rsidRPr="009C107C">
        <w:rPr>
          <w:rFonts w:ascii="Arial" w:eastAsiaTheme="minorEastAsia" w:hAnsi="Arial" w:cs="Arial"/>
          <w:sz w:val="24"/>
          <w:szCs w:val="24"/>
          <w:lang w:eastAsia="ru-RU"/>
        </w:rPr>
        <w:t xml:space="preserve">условных обозначениях в </w:t>
      </w:r>
      <w:r w:rsidR="005052F3" w:rsidRPr="009C107C">
        <w:rPr>
          <w:rFonts w:ascii="Arial" w:eastAsiaTheme="minorEastAsia" w:hAnsi="Arial" w:cs="Arial"/>
          <w:sz w:val="24"/>
          <w:szCs w:val="24"/>
          <w:lang w:eastAsia="ru-RU"/>
        </w:rPr>
        <w:t xml:space="preserve">том же масштабе, </w:t>
      </w:r>
      <w:r w:rsidR="00E84C28" w:rsidRPr="009C107C">
        <w:rPr>
          <w:rFonts w:ascii="Arial" w:eastAsiaTheme="minorEastAsia" w:hAnsi="Arial" w:cs="Arial"/>
          <w:sz w:val="24"/>
          <w:szCs w:val="24"/>
          <w:lang w:eastAsia="ru-RU"/>
        </w:rPr>
        <w:t xml:space="preserve">что и на разрезе (толщина линий, </w:t>
      </w:r>
      <w:r w:rsidR="00835F59" w:rsidRPr="009C107C">
        <w:rPr>
          <w:rFonts w:ascii="Arial" w:eastAsiaTheme="minorEastAsia" w:hAnsi="Arial" w:cs="Arial"/>
          <w:sz w:val="24"/>
          <w:szCs w:val="24"/>
          <w:lang w:eastAsia="ru-RU"/>
        </w:rPr>
        <w:t xml:space="preserve">расстояние между линиями, </w:t>
      </w:r>
      <w:r w:rsidR="00E84C28" w:rsidRPr="009C107C">
        <w:rPr>
          <w:rFonts w:ascii="Arial" w:eastAsiaTheme="minorEastAsia" w:hAnsi="Arial" w:cs="Arial"/>
          <w:sz w:val="24"/>
          <w:szCs w:val="24"/>
          <w:lang w:eastAsia="ru-RU"/>
        </w:rPr>
        <w:t>размер внемасштабных знаков и т.</w:t>
      </w:r>
      <w:r w:rsidR="00835F59" w:rsidRPr="009C107C">
        <w:rPr>
          <w:rFonts w:ascii="Arial" w:eastAsiaTheme="minorEastAsia" w:hAnsi="Arial" w:cs="Arial"/>
          <w:sz w:val="24"/>
          <w:szCs w:val="24"/>
          <w:lang w:eastAsia="ru-RU"/>
        </w:rPr>
        <w:t xml:space="preserve"> </w:t>
      </w:r>
      <w:r w:rsidR="00E84C28" w:rsidRPr="009C107C">
        <w:rPr>
          <w:rFonts w:ascii="Arial" w:eastAsiaTheme="minorEastAsia" w:hAnsi="Arial" w:cs="Arial"/>
          <w:sz w:val="24"/>
          <w:szCs w:val="24"/>
          <w:lang w:eastAsia="ru-RU"/>
        </w:rPr>
        <w:t>д.).</w:t>
      </w:r>
      <w:r w:rsidR="005052F3" w:rsidRPr="009C107C">
        <w:rPr>
          <w:rFonts w:ascii="Arial" w:eastAsiaTheme="minorEastAsia" w:hAnsi="Arial" w:cs="Arial"/>
          <w:sz w:val="24"/>
          <w:szCs w:val="24"/>
          <w:lang w:eastAsia="ru-RU"/>
        </w:rPr>
        <w:t xml:space="preserve"> </w:t>
      </w:r>
    </w:p>
    <w:bookmarkEnd w:id="44"/>
    <w:p w14:paraId="241BF971" w14:textId="5B658A95" w:rsidR="0074256E" w:rsidRPr="009C107C" w:rsidRDefault="00874C88" w:rsidP="007800CA">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lastRenderedPageBreak/>
        <w:t xml:space="preserve">При составлении </w:t>
      </w:r>
      <w:r w:rsidR="007800CA" w:rsidRPr="009C107C">
        <w:rPr>
          <w:rFonts w:ascii="Arial" w:eastAsiaTheme="minorEastAsia" w:hAnsi="Arial" w:cs="Arial"/>
          <w:sz w:val="24"/>
          <w:szCs w:val="24"/>
          <w:lang w:eastAsia="ru-RU"/>
        </w:rPr>
        <w:t>нескольких инженерно-геологических разрезов</w:t>
      </w:r>
      <w:r w:rsidRPr="009C107C">
        <w:rPr>
          <w:rFonts w:ascii="Arial" w:eastAsiaTheme="minorEastAsia" w:hAnsi="Arial" w:cs="Arial"/>
          <w:sz w:val="24"/>
          <w:szCs w:val="24"/>
          <w:lang w:eastAsia="ru-RU"/>
        </w:rPr>
        <w:t xml:space="preserve"> </w:t>
      </w:r>
      <w:r w:rsidR="00E80613" w:rsidRPr="009C107C">
        <w:rPr>
          <w:rFonts w:ascii="Arial" w:eastAsiaTheme="minorEastAsia" w:hAnsi="Arial" w:cs="Arial"/>
          <w:sz w:val="24"/>
          <w:szCs w:val="24"/>
          <w:lang w:eastAsia="ru-RU"/>
        </w:rPr>
        <w:t xml:space="preserve">для одного участка (площадки, трассы) </w:t>
      </w:r>
      <w:r w:rsidRPr="009C107C">
        <w:rPr>
          <w:rFonts w:ascii="Arial" w:eastAsiaTheme="minorEastAsia" w:hAnsi="Arial" w:cs="Arial"/>
          <w:sz w:val="24"/>
          <w:szCs w:val="24"/>
          <w:lang w:eastAsia="ru-RU"/>
        </w:rPr>
        <w:t>применяют единые условные обозначения</w:t>
      </w:r>
      <w:r w:rsidR="007800CA" w:rsidRPr="009C107C">
        <w:rPr>
          <w:rFonts w:ascii="Arial" w:eastAsiaTheme="minorEastAsia" w:hAnsi="Arial" w:cs="Arial"/>
          <w:sz w:val="24"/>
          <w:szCs w:val="24"/>
          <w:lang w:eastAsia="ru-RU"/>
        </w:rPr>
        <w:t>.</w:t>
      </w:r>
      <w:r w:rsidR="0074256E" w:rsidRPr="009C107C">
        <w:rPr>
          <w:rFonts w:ascii="Arial" w:eastAsiaTheme="minorEastAsia" w:hAnsi="Arial" w:cs="Arial"/>
          <w:sz w:val="24"/>
          <w:szCs w:val="24"/>
          <w:lang w:eastAsia="ru-RU"/>
        </w:rPr>
        <w:t xml:space="preserve"> В этом случае условные обозначения помещают на листе первого разреза или на отдельном листе. </w:t>
      </w:r>
    </w:p>
    <w:p w14:paraId="5390A511" w14:textId="24CB11F3" w:rsidR="0074256E" w:rsidRPr="009C107C" w:rsidRDefault="0074256E" w:rsidP="0074256E">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При составлении одного инженерно-геологического разреза на нескольких листах условные обозначения могут быть размещены как на первом листе, так и на каждом листе разреза.</w:t>
      </w:r>
    </w:p>
    <w:p w14:paraId="7C03B2A7" w14:textId="699C28E1" w:rsidR="00874C88" w:rsidRPr="009C107C" w:rsidRDefault="0074256E" w:rsidP="0074256E">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В случае размещения условных обозначений на первом или на отдельном листе</w:t>
      </w:r>
      <w:r w:rsidR="00E84C28" w:rsidRPr="009C107C">
        <w:rPr>
          <w:rFonts w:ascii="Arial" w:eastAsiaTheme="minorEastAsia" w:hAnsi="Arial" w:cs="Arial"/>
          <w:sz w:val="24"/>
          <w:szCs w:val="24"/>
          <w:lang w:eastAsia="ru-RU"/>
        </w:rPr>
        <w:t>,</w:t>
      </w:r>
      <w:r w:rsidR="00B60502" w:rsidRPr="009C107C">
        <w:rPr>
          <w:rFonts w:ascii="Arial" w:eastAsiaTheme="minorEastAsia" w:hAnsi="Arial" w:cs="Arial"/>
          <w:sz w:val="24"/>
          <w:szCs w:val="24"/>
          <w:lang w:eastAsia="ru-RU"/>
        </w:rPr>
        <w:t xml:space="preserve"> на остальных листах делают ссылк</w:t>
      </w:r>
      <w:r w:rsidR="00835F59" w:rsidRPr="009C107C">
        <w:rPr>
          <w:rFonts w:ascii="Arial" w:eastAsiaTheme="minorEastAsia" w:hAnsi="Arial" w:cs="Arial"/>
          <w:sz w:val="24"/>
          <w:szCs w:val="24"/>
          <w:lang w:eastAsia="ru-RU"/>
        </w:rPr>
        <w:t>и</w:t>
      </w:r>
      <w:r w:rsidR="00B60502" w:rsidRPr="009C107C">
        <w:rPr>
          <w:rFonts w:ascii="Arial" w:eastAsiaTheme="minorEastAsia" w:hAnsi="Arial" w:cs="Arial"/>
          <w:sz w:val="24"/>
          <w:szCs w:val="24"/>
          <w:lang w:eastAsia="ru-RU"/>
        </w:rPr>
        <w:t xml:space="preserve"> на лист с условными обозначениями.</w:t>
      </w:r>
    </w:p>
    <w:p w14:paraId="32458D25" w14:textId="6FB7E598" w:rsidR="00670FA6" w:rsidRPr="009C107C" w:rsidRDefault="00670FA6" w:rsidP="00670FA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Допускается разраб</w:t>
      </w:r>
      <w:r w:rsidR="00835F59" w:rsidRPr="009C107C">
        <w:rPr>
          <w:rFonts w:ascii="Arial" w:eastAsiaTheme="minorEastAsia" w:hAnsi="Arial" w:cs="Arial"/>
          <w:sz w:val="24"/>
          <w:szCs w:val="24"/>
          <w:lang w:eastAsia="ru-RU"/>
        </w:rPr>
        <w:t>атывать</w:t>
      </w:r>
      <w:r w:rsidRPr="009C107C">
        <w:rPr>
          <w:rFonts w:ascii="Arial" w:eastAsiaTheme="minorEastAsia" w:hAnsi="Arial" w:cs="Arial"/>
          <w:sz w:val="24"/>
          <w:szCs w:val="24"/>
          <w:lang w:eastAsia="ru-RU"/>
        </w:rPr>
        <w:t xml:space="preserve"> новые условные графические обозначения для построения инженерно-геологического разреза при их отсутствии в ГОСТ Р </w:t>
      </w:r>
      <w:proofErr w:type="spellStart"/>
      <w:r w:rsidRPr="009C107C">
        <w:rPr>
          <w:rFonts w:ascii="Arial" w:eastAsiaTheme="minorEastAsia" w:hAnsi="Arial" w:cs="Arial"/>
          <w:sz w:val="24"/>
          <w:szCs w:val="24"/>
          <w:lang w:eastAsia="ru-RU"/>
        </w:rPr>
        <w:t>Усл</w:t>
      </w:r>
      <w:proofErr w:type="spellEnd"/>
      <w:r w:rsidRPr="009C107C">
        <w:rPr>
          <w:rFonts w:ascii="Arial" w:eastAsiaTheme="minorEastAsia" w:hAnsi="Arial" w:cs="Arial"/>
          <w:sz w:val="24"/>
          <w:szCs w:val="24"/>
          <w:lang w:eastAsia="ru-RU"/>
        </w:rPr>
        <w:t>.</w:t>
      </w:r>
    </w:p>
    <w:p w14:paraId="2C3054E7" w14:textId="7C240751" w:rsidR="00A2109A" w:rsidRPr="009C107C" w:rsidRDefault="002B3668" w:rsidP="006C2058">
      <w:pPr>
        <w:pStyle w:val="2"/>
        <w:spacing w:before="0" w:line="360" w:lineRule="auto"/>
        <w:ind w:firstLine="709"/>
        <w:jc w:val="both"/>
        <w:rPr>
          <w:rFonts w:ascii="Arial" w:eastAsiaTheme="minorEastAsia" w:hAnsi="Arial" w:cs="Arial"/>
          <w:color w:val="auto"/>
          <w:sz w:val="24"/>
          <w:szCs w:val="24"/>
        </w:rPr>
      </w:pPr>
      <w:bookmarkStart w:id="45" w:name="_Toc75162586"/>
      <w:r w:rsidRPr="009C107C">
        <w:rPr>
          <w:rFonts w:ascii="Arial" w:eastAsiaTheme="minorEastAsia" w:hAnsi="Arial" w:cs="Arial"/>
          <w:color w:val="auto"/>
          <w:sz w:val="24"/>
          <w:szCs w:val="24"/>
        </w:rPr>
        <w:t>6.</w:t>
      </w:r>
      <w:r w:rsidR="00530586" w:rsidRPr="009C107C">
        <w:rPr>
          <w:rFonts w:ascii="Arial" w:eastAsiaTheme="minorEastAsia" w:hAnsi="Arial" w:cs="Arial"/>
          <w:color w:val="auto"/>
          <w:sz w:val="24"/>
          <w:szCs w:val="24"/>
        </w:rPr>
        <w:t>19</w:t>
      </w:r>
      <w:r w:rsidRPr="009C107C">
        <w:rPr>
          <w:rFonts w:ascii="Arial" w:eastAsiaTheme="minorEastAsia" w:hAnsi="Arial" w:cs="Arial"/>
          <w:color w:val="auto"/>
          <w:sz w:val="24"/>
          <w:szCs w:val="24"/>
        </w:rPr>
        <w:t xml:space="preserve"> </w:t>
      </w:r>
      <w:r w:rsidR="00A2109A" w:rsidRPr="009C107C">
        <w:rPr>
          <w:rFonts w:ascii="Arial" w:eastAsiaTheme="minorEastAsia" w:hAnsi="Arial" w:cs="Arial"/>
          <w:color w:val="auto"/>
          <w:sz w:val="24"/>
          <w:szCs w:val="24"/>
        </w:rPr>
        <w:t>На разрез</w:t>
      </w:r>
      <w:r w:rsidR="00011EBD" w:rsidRPr="009C107C">
        <w:rPr>
          <w:rFonts w:ascii="Arial" w:eastAsiaTheme="minorEastAsia" w:hAnsi="Arial" w:cs="Arial"/>
          <w:color w:val="auto"/>
          <w:sz w:val="24"/>
          <w:szCs w:val="24"/>
        </w:rPr>
        <w:t>ах</w:t>
      </w:r>
      <w:r w:rsidR="00A2109A" w:rsidRPr="009C107C">
        <w:rPr>
          <w:rFonts w:ascii="Arial" w:eastAsiaTheme="minorEastAsia" w:hAnsi="Arial" w:cs="Arial"/>
          <w:color w:val="auto"/>
          <w:sz w:val="24"/>
          <w:szCs w:val="24"/>
        </w:rPr>
        <w:t xml:space="preserve"> </w:t>
      </w:r>
      <w:r w:rsidR="00E84C28" w:rsidRPr="009C107C">
        <w:rPr>
          <w:rFonts w:ascii="Arial" w:eastAsiaTheme="minorEastAsia" w:hAnsi="Arial" w:cs="Arial"/>
          <w:color w:val="auto"/>
          <w:sz w:val="24"/>
          <w:szCs w:val="24"/>
        </w:rPr>
        <w:t xml:space="preserve">также </w:t>
      </w:r>
      <w:r w:rsidR="00011EBD" w:rsidRPr="009C107C">
        <w:rPr>
          <w:rFonts w:ascii="Arial" w:eastAsiaTheme="minorEastAsia" w:hAnsi="Arial" w:cs="Arial"/>
          <w:color w:val="auto"/>
          <w:sz w:val="24"/>
          <w:szCs w:val="24"/>
        </w:rPr>
        <w:t xml:space="preserve">могут быть показаны </w:t>
      </w:r>
      <w:r w:rsidR="00621789" w:rsidRPr="009C107C">
        <w:rPr>
          <w:rFonts w:ascii="Arial" w:eastAsiaTheme="minorEastAsia" w:hAnsi="Arial" w:cs="Arial"/>
          <w:color w:val="auto"/>
          <w:sz w:val="24"/>
          <w:szCs w:val="24"/>
        </w:rPr>
        <w:t>планировочн</w:t>
      </w:r>
      <w:r w:rsidR="00835F59" w:rsidRPr="009C107C">
        <w:rPr>
          <w:rFonts w:ascii="Arial" w:eastAsiaTheme="minorEastAsia" w:hAnsi="Arial" w:cs="Arial"/>
          <w:color w:val="auto"/>
          <w:sz w:val="24"/>
          <w:szCs w:val="24"/>
        </w:rPr>
        <w:t>ые</w:t>
      </w:r>
      <w:r w:rsidR="00621789" w:rsidRPr="009C107C">
        <w:rPr>
          <w:rFonts w:ascii="Arial" w:eastAsiaTheme="minorEastAsia" w:hAnsi="Arial" w:cs="Arial"/>
          <w:color w:val="auto"/>
          <w:sz w:val="24"/>
          <w:szCs w:val="24"/>
        </w:rPr>
        <w:t xml:space="preserve"> отметк</w:t>
      </w:r>
      <w:r w:rsidR="00835F59" w:rsidRPr="009C107C">
        <w:rPr>
          <w:rFonts w:ascii="Arial" w:eastAsiaTheme="minorEastAsia" w:hAnsi="Arial" w:cs="Arial"/>
          <w:color w:val="auto"/>
          <w:sz w:val="24"/>
          <w:szCs w:val="24"/>
        </w:rPr>
        <w:t>и</w:t>
      </w:r>
      <w:r w:rsidR="00621789" w:rsidRPr="009C107C">
        <w:rPr>
          <w:rFonts w:ascii="Arial" w:eastAsiaTheme="minorEastAsia" w:hAnsi="Arial" w:cs="Arial"/>
          <w:color w:val="auto"/>
          <w:sz w:val="24"/>
          <w:szCs w:val="24"/>
        </w:rPr>
        <w:t xml:space="preserve"> поверхности земли</w:t>
      </w:r>
      <w:r w:rsidR="00621789" w:rsidRPr="009C107C">
        <w:rPr>
          <w:color w:val="auto"/>
        </w:rPr>
        <w:t xml:space="preserve">, </w:t>
      </w:r>
      <w:r w:rsidR="00A2109A" w:rsidRPr="009C107C">
        <w:rPr>
          <w:rFonts w:ascii="Arial" w:eastAsiaTheme="minorEastAsia" w:hAnsi="Arial" w:cs="Arial"/>
          <w:color w:val="auto"/>
          <w:sz w:val="24"/>
          <w:szCs w:val="24"/>
        </w:rPr>
        <w:t xml:space="preserve">подземные контуры сооружений, </w:t>
      </w:r>
      <w:r w:rsidR="00911A6C" w:rsidRPr="009C107C">
        <w:rPr>
          <w:rFonts w:ascii="Arial" w:eastAsiaTheme="minorEastAsia" w:hAnsi="Arial" w:cs="Arial"/>
          <w:color w:val="auto"/>
          <w:sz w:val="24"/>
          <w:szCs w:val="24"/>
        </w:rPr>
        <w:t>нормальный подпорный уровень (</w:t>
      </w:r>
      <w:r w:rsidR="00A2109A" w:rsidRPr="009C107C">
        <w:rPr>
          <w:rFonts w:ascii="Arial" w:eastAsiaTheme="minorEastAsia" w:hAnsi="Arial" w:cs="Arial"/>
          <w:color w:val="auto"/>
          <w:sz w:val="24"/>
          <w:szCs w:val="24"/>
        </w:rPr>
        <w:t>НПУ</w:t>
      </w:r>
      <w:r w:rsidR="00911A6C" w:rsidRPr="009C107C">
        <w:rPr>
          <w:rFonts w:ascii="Arial" w:eastAsiaTheme="minorEastAsia" w:hAnsi="Arial" w:cs="Arial"/>
          <w:color w:val="auto"/>
          <w:sz w:val="24"/>
          <w:szCs w:val="24"/>
        </w:rPr>
        <w:t>)</w:t>
      </w:r>
      <w:r w:rsidR="00A2109A" w:rsidRPr="009C107C">
        <w:rPr>
          <w:rFonts w:ascii="Arial" w:eastAsiaTheme="minorEastAsia" w:hAnsi="Arial" w:cs="Arial"/>
          <w:color w:val="auto"/>
          <w:sz w:val="24"/>
          <w:szCs w:val="24"/>
        </w:rPr>
        <w:t xml:space="preserve"> водохранилища, контуры цементационных завес и </w:t>
      </w:r>
      <w:r w:rsidR="00011EBD" w:rsidRPr="009C107C">
        <w:rPr>
          <w:rFonts w:ascii="Arial" w:eastAsiaTheme="minorEastAsia" w:hAnsi="Arial" w:cs="Arial"/>
          <w:color w:val="auto"/>
          <w:sz w:val="24"/>
          <w:szCs w:val="24"/>
        </w:rPr>
        <w:t>др</w:t>
      </w:r>
      <w:r w:rsidR="00A2109A" w:rsidRPr="009C107C">
        <w:rPr>
          <w:rFonts w:ascii="Arial" w:eastAsiaTheme="minorEastAsia" w:hAnsi="Arial" w:cs="Arial"/>
          <w:color w:val="auto"/>
          <w:sz w:val="24"/>
          <w:szCs w:val="24"/>
        </w:rPr>
        <w:t>.</w:t>
      </w:r>
      <w:bookmarkEnd w:id="45"/>
      <w:r w:rsidR="006C2058" w:rsidRPr="009C107C">
        <w:rPr>
          <w:rFonts w:ascii="Arial" w:eastAsiaTheme="minorEastAsia" w:hAnsi="Arial" w:cs="Arial"/>
          <w:color w:val="auto"/>
          <w:sz w:val="24"/>
          <w:szCs w:val="24"/>
        </w:rPr>
        <w:t xml:space="preserve"> </w:t>
      </w:r>
    </w:p>
    <w:p w14:paraId="6F1BA160" w14:textId="6F728C11" w:rsidR="00081DA4" w:rsidRPr="009C107C" w:rsidRDefault="00A2109A" w:rsidP="006C2058">
      <w:pPr>
        <w:pStyle w:val="2"/>
        <w:spacing w:before="0" w:line="360" w:lineRule="auto"/>
        <w:ind w:firstLine="709"/>
        <w:jc w:val="both"/>
        <w:rPr>
          <w:rFonts w:ascii="Arial" w:eastAsiaTheme="minorEastAsia" w:hAnsi="Arial" w:cs="Arial"/>
          <w:color w:val="auto"/>
          <w:sz w:val="24"/>
          <w:szCs w:val="24"/>
        </w:rPr>
      </w:pPr>
      <w:bookmarkStart w:id="46" w:name="_Toc75162587"/>
      <w:r w:rsidRPr="009C107C">
        <w:rPr>
          <w:rFonts w:ascii="Arial" w:eastAsiaTheme="minorEastAsia" w:hAnsi="Arial" w:cs="Arial"/>
          <w:color w:val="auto"/>
          <w:sz w:val="24"/>
          <w:szCs w:val="24"/>
        </w:rPr>
        <w:t>6.</w:t>
      </w:r>
      <w:r w:rsidR="00911A6C" w:rsidRPr="009C107C">
        <w:rPr>
          <w:rFonts w:ascii="Arial" w:eastAsiaTheme="minorEastAsia" w:hAnsi="Arial" w:cs="Arial"/>
          <w:color w:val="auto"/>
          <w:sz w:val="24"/>
          <w:szCs w:val="24"/>
        </w:rPr>
        <w:t>2</w:t>
      </w:r>
      <w:r w:rsidR="00530586" w:rsidRPr="009C107C">
        <w:rPr>
          <w:rFonts w:ascii="Arial" w:eastAsiaTheme="minorEastAsia" w:hAnsi="Arial" w:cs="Arial"/>
          <w:color w:val="auto"/>
          <w:sz w:val="24"/>
          <w:szCs w:val="24"/>
        </w:rPr>
        <w:t>0</w:t>
      </w:r>
      <w:r w:rsidRPr="009C107C">
        <w:rPr>
          <w:rFonts w:ascii="Arial" w:eastAsiaTheme="minorEastAsia" w:hAnsi="Arial" w:cs="Arial"/>
          <w:color w:val="auto"/>
          <w:sz w:val="24"/>
          <w:szCs w:val="24"/>
        </w:rPr>
        <w:t xml:space="preserve"> Пример</w:t>
      </w:r>
      <w:r w:rsidR="000A6DFB" w:rsidRPr="009C107C">
        <w:rPr>
          <w:rFonts w:ascii="Arial" w:eastAsiaTheme="minorEastAsia" w:hAnsi="Arial" w:cs="Arial"/>
          <w:color w:val="auto"/>
          <w:sz w:val="24"/>
          <w:szCs w:val="24"/>
        </w:rPr>
        <w:t>ы</w:t>
      </w:r>
      <w:r w:rsidR="00081DA4" w:rsidRPr="009C107C">
        <w:rPr>
          <w:rFonts w:ascii="Arial" w:eastAsiaTheme="minorEastAsia" w:hAnsi="Arial" w:cs="Arial"/>
          <w:color w:val="auto"/>
          <w:sz w:val="24"/>
          <w:szCs w:val="24"/>
        </w:rPr>
        <w:t xml:space="preserve"> </w:t>
      </w:r>
      <w:r w:rsidR="000A6DFB" w:rsidRPr="009C107C">
        <w:rPr>
          <w:rFonts w:ascii="Arial" w:eastAsiaTheme="minorEastAsia" w:hAnsi="Arial" w:cs="Arial"/>
          <w:color w:val="auto"/>
          <w:sz w:val="24"/>
          <w:szCs w:val="24"/>
        </w:rPr>
        <w:t xml:space="preserve">оформления </w:t>
      </w:r>
      <w:r w:rsidR="006C2058" w:rsidRPr="009C107C">
        <w:rPr>
          <w:rFonts w:ascii="Arial" w:eastAsiaTheme="minorEastAsia" w:hAnsi="Arial" w:cs="Arial"/>
          <w:color w:val="auto"/>
          <w:sz w:val="24"/>
          <w:szCs w:val="24"/>
        </w:rPr>
        <w:t>и</w:t>
      </w:r>
      <w:r w:rsidR="00081DA4" w:rsidRPr="009C107C">
        <w:rPr>
          <w:rFonts w:ascii="Arial" w:eastAsiaTheme="minorEastAsia" w:hAnsi="Arial" w:cs="Arial"/>
          <w:color w:val="auto"/>
          <w:sz w:val="24"/>
          <w:szCs w:val="24"/>
        </w:rPr>
        <w:t>нженерно-геологическ</w:t>
      </w:r>
      <w:r w:rsidR="000A6DFB" w:rsidRPr="009C107C">
        <w:rPr>
          <w:rFonts w:ascii="Arial" w:eastAsiaTheme="minorEastAsia" w:hAnsi="Arial" w:cs="Arial"/>
          <w:color w:val="auto"/>
          <w:sz w:val="24"/>
          <w:szCs w:val="24"/>
        </w:rPr>
        <w:t>их</w:t>
      </w:r>
      <w:r w:rsidR="00081DA4" w:rsidRPr="009C107C">
        <w:rPr>
          <w:rFonts w:ascii="Arial" w:eastAsiaTheme="minorEastAsia" w:hAnsi="Arial" w:cs="Arial"/>
          <w:color w:val="auto"/>
          <w:sz w:val="24"/>
          <w:szCs w:val="24"/>
        </w:rPr>
        <w:t xml:space="preserve"> разрез</w:t>
      </w:r>
      <w:r w:rsidR="000A6DFB" w:rsidRPr="009C107C">
        <w:rPr>
          <w:rFonts w:ascii="Arial" w:eastAsiaTheme="minorEastAsia" w:hAnsi="Arial" w:cs="Arial"/>
          <w:color w:val="auto"/>
          <w:sz w:val="24"/>
          <w:szCs w:val="24"/>
        </w:rPr>
        <w:t>ов</w:t>
      </w:r>
      <w:r w:rsidR="00081DA4" w:rsidRPr="009C107C">
        <w:rPr>
          <w:rFonts w:ascii="Arial" w:eastAsiaTheme="minorEastAsia" w:hAnsi="Arial" w:cs="Arial"/>
          <w:color w:val="auto"/>
          <w:sz w:val="24"/>
          <w:szCs w:val="24"/>
        </w:rPr>
        <w:t xml:space="preserve"> </w:t>
      </w:r>
      <w:r w:rsidR="006C2058" w:rsidRPr="009C107C">
        <w:rPr>
          <w:rFonts w:ascii="Arial" w:eastAsiaTheme="minorEastAsia" w:hAnsi="Arial" w:cs="Arial"/>
          <w:color w:val="auto"/>
          <w:sz w:val="24"/>
          <w:szCs w:val="24"/>
        </w:rPr>
        <w:t>показан</w:t>
      </w:r>
      <w:r w:rsidR="000A6DFB" w:rsidRPr="009C107C">
        <w:rPr>
          <w:rFonts w:ascii="Arial" w:eastAsiaTheme="minorEastAsia" w:hAnsi="Arial" w:cs="Arial"/>
          <w:color w:val="auto"/>
          <w:sz w:val="24"/>
          <w:szCs w:val="24"/>
        </w:rPr>
        <w:t>ы</w:t>
      </w:r>
      <w:r w:rsidR="006C2058" w:rsidRPr="009C107C">
        <w:rPr>
          <w:rFonts w:ascii="Arial" w:eastAsiaTheme="minorEastAsia" w:hAnsi="Arial" w:cs="Arial"/>
          <w:color w:val="auto"/>
          <w:sz w:val="24"/>
          <w:szCs w:val="24"/>
        </w:rPr>
        <w:t xml:space="preserve"> в </w:t>
      </w:r>
      <w:r w:rsidRPr="009C107C">
        <w:rPr>
          <w:rFonts w:ascii="Arial" w:eastAsiaTheme="minorEastAsia" w:hAnsi="Arial" w:cs="Arial"/>
          <w:color w:val="auto"/>
          <w:sz w:val="24"/>
          <w:szCs w:val="24"/>
        </w:rPr>
        <w:t>приложени</w:t>
      </w:r>
      <w:r w:rsidR="00882E9B" w:rsidRPr="009C107C">
        <w:rPr>
          <w:rFonts w:ascii="Arial" w:eastAsiaTheme="minorEastAsia" w:hAnsi="Arial" w:cs="Arial"/>
          <w:color w:val="auto"/>
          <w:sz w:val="24"/>
          <w:szCs w:val="24"/>
        </w:rPr>
        <w:t>и</w:t>
      </w:r>
      <w:r w:rsidR="000A6DFB" w:rsidRPr="009C107C">
        <w:rPr>
          <w:rFonts w:ascii="Arial" w:eastAsiaTheme="minorEastAsia" w:hAnsi="Arial" w:cs="Arial"/>
          <w:color w:val="auto"/>
          <w:sz w:val="24"/>
          <w:szCs w:val="24"/>
        </w:rPr>
        <w:t xml:space="preserve"> Г</w:t>
      </w:r>
      <w:r w:rsidR="00882E9B" w:rsidRPr="009C107C">
        <w:rPr>
          <w:rFonts w:ascii="Arial" w:eastAsiaTheme="minorEastAsia" w:hAnsi="Arial" w:cs="Arial"/>
          <w:color w:val="auto"/>
          <w:sz w:val="24"/>
          <w:szCs w:val="24"/>
        </w:rPr>
        <w:t>.</w:t>
      </w:r>
      <w:bookmarkEnd w:id="46"/>
    </w:p>
    <w:p w14:paraId="39F8C83B" w14:textId="569BA85A" w:rsidR="0055221F" w:rsidRPr="009C107C" w:rsidRDefault="002B3668" w:rsidP="00472832">
      <w:pPr>
        <w:pStyle w:val="2"/>
        <w:spacing w:before="0" w:line="360" w:lineRule="auto"/>
        <w:ind w:firstLine="709"/>
        <w:rPr>
          <w:rFonts w:ascii="Arial" w:eastAsiaTheme="minorEastAsia" w:hAnsi="Arial" w:cs="Arial"/>
          <w:color w:val="auto"/>
          <w:sz w:val="24"/>
          <w:szCs w:val="24"/>
        </w:rPr>
      </w:pPr>
      <w:bookmarkStart w:id="47" w:name="_Toc75162588"/>
      <w:r w:rsidRPr="009C107C">
        <w:rPr>
          <w:rFonts w:ascii="Arial" w:eastAsiaTheme="minorEastAsia" w:hAnsi="Arial" w:cs="Arial"/>
          <w:color w:val="auto"/>
          <w:sz w:val="24"/>
          <w:szCs w:val="24"/>
        </w:rPr>
        <w:t>6.</w:t>
      </w:r>
      <w:r w:rsidR="00911A6C" w:rsidRPr="009C107C">
        <w:rPr>
          <w:rFonts w:ascii="Arial" w:eastAsiaTheme="minorEastAsia" w:hAnsi="Arial" w:cs="Arial"/>
          <w:color w:val="auto"/>
          <w:sz w:val="24"/>
          <w:szCs w:val="24"/>
        </w:rPr>
        <w:t>2</w:t>
      </w:r>
      <w:r w:rsidR="00530586" w:rsidRPr="009C107C">
        <w:rPr>
          <w:rFonts w:ascii="Arial" w:eastAsiaTheme="minorEastAsia" w:hAnsi="Arial" w:cs="Arial"/>
          <w:color w:val="auto"/>
          <w:sz w:val="24"/>
          <w:szCs w:val="24"/>
        </w:rPr>
        <w:t>1</w:t>
      </w:r>
      <w:r w:rsidRPr="009C107C">
        <w:rPr>
          <w:rFonts w:ascii="Arial" w:eastAsiaTheme="minorEastAsia" w:hAnsi="Arial" w:cs="Arial"/>
          <w:color w:val="auto"/>
          <w:sz w:val="24"/>
          <w:szCs w:val="24"/>
        </w:rPr>
        <w:t xml:space="preserve"> </w:t>
      </w:r>
      <w:r w:rsidR="0055221F" w:rsidRPr="009C107C">
        <w:rPr>
          <w:rFonts w:ascii="Arial" w:eastAsiaTheme="minorEastAsia" w:hAnsi="Arial" w:cs="Arial"/>
          <w:color w:val="auto"/>
          <w:sz w:val="24"/>
          <w:szCs w:val="24"/>
        </w:rPr>
        <w:t>Для</w:t>
      </w:r>
      <w:r w:rsidR="00874C88" w:rsidRPr="009C107C">
        <w:rPr>
          <w:rFonts w:ascii="Arial" w:eastAsiaTheme="minorEastAsia" w:hAnsi="Arial" w:cs="Arial"/>
          <w:color w:val="auto"/>
          <w:sz w:val="24"/>
          <w:szCs w:val="24"/>
        </w:rPr>
        <w:t xml:space="preserve"> линейных сооружений </w:t>
      </w:r>
      <w:r w:rsidR="0055221F" w:rsidRPr="009C107C">
        <w:rPr>
          <w:rFonts w:ascii="Arial" w:eastAsiaTheme="minorEastAsia" w:hAnsi="Arial" w:cs="Arial"/>
          <w:color w:val="auto"/>
          <w:sz w:val="24"/>
          <w:szCs w:val="24"/>
        </w:rPr>
        <w:t>инженерно-геологические разрезы совмещают с продольными профилями трасс.</w:t>
      </w:r>
      <w:bookmarkEnd w:id="47"/>
    </w:p>
    <w:p w14:paraId="50C9DCEF" w14:textId="52932E6B" w:rsidR="006C7C8D" w:rsidRPr="009C107C" w:rsidRDefault="006C7C8D" w:rsidP="000C50E5">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Вертикальный и горизонтальный масштабы устанавливают </w:t>
      </w:r>
      <w:r w:rsidR="00835F59" w:rsidRPr="009C107C">
        <w:rPr>
          <w:rFonts w:ascii="Arial" w:eastAsiaTheme="minorEastAsia" w:hAnsi="Arial" w:cs="Arial"/>
          <w:sz w:val="24"/>
          <w:szCs w:val="24"/>
          <w:lang w:eastAsia="ru-RU"/>
        </w:rPr>
        <w:t>в соответствии с</w:t>
      </w:r>
      <w:r w:rsidRPr="009C107C">
        <w:rPr>
          <w:rFonts w:ascii="Arial" w:eastAsiaTheme="minorEastAsia" w:hAnsi="Arial" w:cs="Arial"/>
          <w:sz w:val="24"/>
          <w:szCs w:val="24"/>
          <w:lang w:eastAsia="ru-RU"/>
        </w:rPr>
        <w:t xml:space="preserve"> 6.5.</w:t>
      </w:r>
      <w:r w:rsidR="000A6DFB" w:rsidRPr="009C107C">
        <w:rPr>
          <w:rFonts w:ascii="Arial" w:eastAsiaTheme="minorEastAsia" w:hAnsi="Arial" w:cs="Arial"/>
          <w:sz w:val="24"/>
          <w:szCs w:val="24"/>
          <w:lang w:eastAsia="ru-RU"/>
        </w:rPr>
        <w:t xml:space="preserve"> </w:t>
      </w:r>
    </w:p>
    <w:p w14:paraId="3CF25532" w14:textId="310393C5" w:rsidR="000A6DFB" w:rsidRPr="009C107C" w:rsidRDefault="000A6DFB" w:rsidP="000C50E5">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Вертикальный масштаб профиля может отличаться от вертикального масштаба инженерно-геологического разреза.</w:t>
      </w:r>
    </w:p>
    <w:p w14:paraId="0647BB33" w14:textId="7774FB9A" w:rsidR="00874C88" w:rsidRPr="009C107C" w:rsidRDefault="00874C88" w:rsidP="00906A47">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При построении </w:t>
      </w:r>
      <w:r w:rsidR="000C50E5" w:rsidRPr="009C107C">
        <w:rPr>
          <w:rFonts w:ascii="Arial" w:eastAsiaTheme="minorEastAsia" w:hAnsi="Arial" w:cs="Arial"/>
          <w:sz w:val="24"/>
          <w:szCs w:val="24"/>
        </w:rPr>
        <w:t>инженерно-геологических</w:t>
      </w:r>
      <w:r w:rsidRPr="009C107C">
        <w:rPr>
          <w:rFonts w:ascii="Arial" w:eastAsiaTheme="minorEastAsia" w:hAnsi="Arial" w:cs="Arial"/>
          <w:sz w:val="24"/>
          <w:szCs w:val="24"/>
          <w:lang w:eastAsia="ru-RU"/>
        </w:rPr>
        <w:t xml:space="preserve"> разрезов</w:t>
      </w:r>
      <w:r w:rsidR="000C50E5" w:rsidRPr="009C107C">
        <w:rPr>
          <w:rFonts w:ascii="Arial" w:eastAsiaTheme="minorEastAsia" w:hAnsi="Arial" w:cs="Arial"/>
          <w:sz w:val="24"/>
          <w:szCs w:val="24"/>
          <w:lang w:eastAsia="ru-RU"/>
        </w:rPr>
        <w:t>,</w:t>
      </w:r>
      <w:r w:rsidR="000C50E5" w:rsidRPr="009C107C">
        <w:rPr>
          <w:rFonts w:ascii="Arial" w:eastAsiaTheme="minorEastAsia" w:hAnsi="Arial" w:cs="Arial"/>
          <w:sz w:val="24"/>
          <w:szCs w:val="24"/>
        </w:rPr>
        <w:t xml:space="preserve"> совмещенных с продольными профилями</w:t>
      </w:r>
      <w:r w:rsidR="007800CA" w:rsidRPr="009C107C">
        <w:rPr>
          <w:rFonts w:ascii="Arial" w:eastAsiaTheme="minorEastAsia" w:hAnsi="Arial" w:cs="Arial"/>
          <w:sz w:val="24"/>
          <w:szCs w:val="24"/>
        </w:rPr>
        <w:t>,</w:t>
      </w:r>
      <w:r w:rsidRPr="009C107C">
        <w:rPr>
          <w:rFonts w:ascii="Arial" w:eastAsiaTheme="minorEastAsia" w:hAnsi="Arial" w:cs="Arial"/>
          <w:sz w:val="24"/>
          <w:szCs w:val="24"/>
          <w:lang w:eastAsia="ru-RU"/>
        </w:rPr>
        <w:t xml:space="preserve"> соблюдают порядок и правила, изложенные в </w:t>
      </w:r>
      <w:r w:rsidR="000C50E5" w:rsidRPr="009C107C">
        <w:rPr>
          <w:rFonts w:ascii="Arial" w:eastAsiaTheme="minorEastAsia" w:hAnsi="Arial" w:cs="Arial"/>
          <w:sz w:val="24"/>
          <w:szCs w:val="24"/>
          <w:lang w:eastAsia="ru-RU"/>
        </w:rPr>
        <w:t>6</w:t>
      </w:r>
      <w:r w:rsidRPr="009C107C">
        <w:rPr>
          <w:rFonts w:ascii="Arial" w:eastAsiaTheme="minorEastAsia" w:hAnsi="Arial" w:cs="Arial"/>
          <w:sz w:val="24"/>
          <w:szCs w:val="24"/>
          <w:lang w:eastAsia="ru-RU"/>
        </w:rPr>
        <w:t>.</w:t>
      </w:r>
      <w:r w:rsidR="00011EBD" w:rsidRPr="009C107C">
        <w:rPr>
          <w:rFonts w:ascii="Arial" w:eastAsiaTheme="minorEastAsia" w:hAnsi="Arial" w:cs="Arial"/>
          <w:sz w:val="24"/>
          <w:szCs w:val="24"/>
          <w:lang w:eastAsia="ru-RU"/>
        </w:rPr>
        <w:t>1</w:t>
      </w:r>
      <w:r w:rsidR="00C66C8C" w:rsidRPr="009C107C">
        <w:rPr>
          <w:rFonts w:ascii="Arial" w:eastAsiaTheme="minorEastAsia" w:hAnsi="Arial" w:cs="Arial"/>
          <w:sz w:val="24"/>
          <w:szCs w:val="24"/>
          <w:lang w:eastAsia="ru-RU"/>
        </w:rPr>
        <w:t>–</w:t>
      </w:r>
      <w:r w:rsidR="000C50E5" w:rsidRPr="009C107C">
        <w:rPr>
          <w:rFonts w:ascii="Arial" w:eastAsiaTheme="minorEastAsia" w:hAnsi="Arial" w:cs="Arial"/>
          <w:sz w:val="24"/>
          <w:szCs w:val="24"/>
          <w:lang w:eastAsia="ru-RU"/>
        </w:rPr>
        <w:t>6</w:t>
      </w:r>
      <w:r w:rsidRPr="009C107C">
        <w:rPr>
          <w:rFonts w:ascii="Arial" w:eastAsiaTheme="minorEastAsia" w:hAnsi="Arial" w:cs="Arial"/>
          <w:sz w:val="24"/>
          <w:szCs w:val="24"/>
          <w:lang w:eastAsia="ru-RU"/>
        </w:rPr>
        <w:t>.</w:t>
      </w:r>
      <w:r w:rsidR="00011EBD" w:rsidRPr="009C107C">
        <w:rPr>
          <w:rFonts w:ascii="Arial" w:eastAsiaTheme="minorEastAsia" w:hAnsi="Arial" w:cs="Arial"/>
          <w:sz w:val="24"/>
          <w:szCs w:val="24"/>
          <w:lang w:eastAsia="ru-RU"/>
        </w:rPr>
        <w:t>2</w:t>
      </w:r>
      <w:r w:rsidR="00530586" w:rsidRPr="009C107C">
        <w:rPr>
          <w:rFonts w:ascii="Arial" w:eastAsiaTheme="minorEastAsia" w:hAnsi="Arial" w:cs="Arial"/>
          <w:sz w:val="24"/>
          <w:szCs w:val="24"/>
          <w:lang w:eastAsia="ru-RU"/>
        </w:rPr>
        <w:t>0</w:t>
      </w:r>
      <w:r w:rsidRPr="009C107C">
        <w:rPr>
          <w:rFonts w:ascii="Arial" w:eastAsiaTheme="minorEastAsia" w:hAnsi="Arial" w:cs="Arial"/>
          <w:sz w:val="24"/>
          <w:szCs w:val="24"/>
          <w:lang w:eastAsia="ru-RU"/>
        </w:rPr>
        <w:t>.</w:t>
      </w:r>
    </w:p>
    <w:p w14:paraId="2FCC46EB" w14:textId="77777777" w:rsidR="00A42434" w:rsidRPr="009C107C" w:rsidRDefault="007800CA" w:rsidP="000C50E5">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rPr>
        <w:t>На инженерно-геологических</w:t>
      </w:r>
      <w:r w:rsidRPr="009C107C">
        <w:rPr>
          <w:rFonts w:ascii="Arial" w:eastAsiaTheme="minorEastAsia" w:hAnsi="Arial" w:cs="Arial"/>
          <w:sz w:val="24"/>
          <w:szCs w:val="24"/>
          <w:lang w:eastAsia="ru-RU"/>
        </w:rPr>
        <w:t xml:space="preserve"> разрезах,</w:t>
      </w:r>
      <w:r w:rsidRPr="009C107C">
        <w:rPr>
          <w:rFonts w:ascii="Arial" w:eastAsiaTheme="minorEastAsia" w:hAnsi="Arial" w:cs="Arial"/>
          <w:sz w:val="24"/>
          <w:szCs w:val="24"/>
        </w:rPr>
        <w:t xml:space="preserve"> совмещенных с продольными профилями (за исключением участков переходов)</w:t>
      </w:r>
      <w:r w:rsidR="00E84C28" w:rsidRPr="009C107C">
        <w:rPr>
          <w:rFonts w:ascii="Arial" w:eastAsiaTheme="minorEastAsia" w:hAnsi="Arial" w:cs="Arial"/>
          <w:sz w:val="24"/>
          <w:szCs w:val="24"/>
        </w:rPr>
        <w:t>,</w:t>
      </w:r>
      <w:r w:rsidRPr="009C107C">
        <w:rPr>
          <w:rFonts w:ascii="Arial" w:eastAsiaTheme="minorEastAsia" w:hAnsi="Arial" w:cs="Arial"/>
          <w:sz w:val="24"/>
          <w:szCs w:val="24"/>
          <w:lang w:eastAsia="ru-RU"/>
        </w:rPr>
        <w:t xml:space="preserve"> д</w:t>
      </w:r>
      <w:r w:rsidR="000C50E5" w:rsidRPr="009C107C">
        <w:rPr>
          <w:rFonts w:ascii="Arial" w:eastAsiaTheme="minorEastAsia" w:hAnsi="Arial" w:cs="Arial"/>
          <w:sz w:val="24"/>
          <w:szCs w:val="24"/>
          <w:lang w:eastAsia="ru-RU"/>
        </w:rPr>
        <w:t>опускается</w:t>
      </w:r>
      <w:r w:rsidR="00A42434" w:rsidRPr="009C107C">
        <w:rPr>
          <w:rFonts w:ascii="Arial" w:eastAsiaTheme="minorEastAsia" w:hAnsi="Arial" w:cs="Arial"/>
          <w:sz w:val="24"/>
          <w:szCs w:val="24"/>
          <w:lang w:eastAsia="ru-RU"/>
        </w:rPr>
        <w:t>:</w:t>
      </w:r>
    </w:p>
    <w:p w14:paraId="7242FA58" w14:textId="58CEF5B1" w:rsidR="00A42434" w:rsidRPr="009C107C" w:rsidRDefault="00A42434" w:rsidP="000C50E5">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w:t>
      </w:r>
      <w:r w:rsidR="000C50E5" w:rsidRPr="009C107C">
        <w:rPr>
          <w:rFonts w:ascii="Arial" w:eastAsiaTheme="minorEastAsia" w:hAnsi="Arial" w:cs="Arial"/>
          <w:sz w:val="24"/>
          <w:szCs w:val="24"/>
          <w:lang w:eastAsia="ru-RU"/>
        </w:rPr>
        <w:t xml:space="preserve"> </w:t>
      </w:r>
      <w:r w:rsidR="00E84C28" w:rsidRPr="009C107C">
        <w:rPr>
          <w:rFonts w:ascii="Arial" w:eastAsiaTheme="minorEastAsia" w:hAnsi="Arial" w:cs="Arial"/>
          <w:sz w:val="24"/>
          <w:szCs w:val="24"/>
          <w:lang w:eastAsia="ru-RU"/>
        </w:rPr>
        <w:t xml:space="preserve">показывать </w:t>
      </w:r>
      <w:r w:rsidR="000C50E5" w:rsidRPr="009C107C">
        <w:rPr>
          <w:rFonts w:ascii="Arial" w:eastAsiaTheme="minorEastAsia" w:hAnsi="Arial" w:cs="Arial"/>
          <w:sz w:val="24"/>
          <w:szCs w:val="24"/>
          <w:lang w:eastAsia="ru-RU"/>
        </w:rPr>
        <w:t xml:space="preserve">сведения о </w:t>
      </w:r>
      <w:r w:rsidR="00E84C28" w:rsidRPr="009C107C">
        <w:rPr>
          <w:rFonts w:ascii="Arial" w:eastAsiaTheme="minorEastAsia" w:hAnsi="Arial" w:cs="Arial"/>
          <w:sz w:val="24"/>
          <w:szCs w:val="24"/>
          <w:lang w:eastAsia="ru-RU"/>
        </w:rPr>
        <w:t xml:space="preserve">слоях </w:t>
      </w:r>
      <w:r w:rsidR="000C50E5" w:rsidRPr="009C107C">
        <w:rPr>
          <w:rFonts w:ascii="Arial" w:eastAsiaTheme="minorEastAsia" w:hAnsi="Arial" w:cs="Arial"/>
          <w:sz w:val="24"/>
          <w:szCs w:val="24"/>
          <w:lang w:eastAsia="ru-RU"/>
        </w:rPr>
        <w:t xml:space="preserve">(ИГЭ) </w:t>
      </w:r>
      <w:r w:rsidR="00854D2A" w:rsidRPr="009C107C">
        <w:rPr>
          <w:rFonts w:ascii="Arial" w:eastAsiaTheme="minorEastAsia" w:hAnsi="Arial" w:cs="Arial"/>
          <w:sz w:val="24"/>
          <w:szCs w:val="24"/>
          <w:lang w:eastAsia="ru-RU"/>
        </w:rPr>
        <w:t xml:space="preserve">условными графическими обозначениями </w:t>
      </w:r>
      <w:r w:rsidR="000C50E5" w:rsidRPr="009C107C">
        <w:rPr>
          <w:rFonts w:ascii="Arial" w:eastAsiaTheme="minorEastAsia" w:hAnsi="Arial" w:cs="Arial"/>
          <w:sz w:val="24"/>
          <w:szCs w:val="24"/>
          <w:lang w:eastAsia="ru-RU"/>
        </w:rPr>
        <w:t xml:space="preserve">в виде отдельных колонок (шириной не менее 2 см) в местах проходки инженерно-геологических выработок </w:t>
      </w:r>
      <w:r w:rsidR="00011EBD" w:rsidRPr="009C107C">
        <w:rPr>
          <w:rFonts w:ascii="Arial" w:eastAsiaTheme="minorEastAsia" w:hAnsi="Arial" w:cs="Arial"/>
          <w:sz w:val="24"/>
          <w:szCs w:val="24"/>
          <w:lang w:eastAsia="ru-RU"/>
        </w:rPr>
        <w:t xml:space="preserve">(например, по трассам </w:t>
      </w:r>
      <w:r w:rsidR="00E96DF5" w:rsidRPr="009C107C">
        <w:rPr>
          <w:rFonts w:ascii="Arial" w:eastAsiaTheme="minorEastAsia" w:hAnsi="Arial" w:cs="Arial"/>
          <w:sz w:val="24"/>
          <w:szCs w:val="24"/>
          <w:lang w:eastAsia="ru-RU"/>
        </w:rPr>
        <w:t>высоковольтных линий электропередач</w:t>
      </w:r>
      <w:r w:rsidRPr="009C107C">
        <w:rPr>
          <w:rFonts w:ascii="Arial" w:eastAsiaTheme="minorEastAsia" w:hAnsi="Arial" w:cs="Arial"/>
          <w:sz w:val="24"/>
          <w:szCs w:val="24"/>
          <w:lang w:eastAsia="ru-RU"/>
        </w:rPr>
        <w:t xml:space="preserve"> – </w:t>
      </w:r>
      <w:r w:rsidR="00E96DF5" w:rsidRPr="009C107C">
        <w:rPr>
          <w:rFonts w:ascii="Arial" w:eastAsiaTheme="minorEastAsia" w:hAnsi="Arial" w:cs="Arial"/>
          <w:sz w:val="24"/>
          <w:szCs w:val="24"/>
          <w:lang w:eastAsia="ru-RU"/>
        </w:rPr>
        <w:t>ВЛ</w:t>
      </w:r>
      <w:r w:rsidR="00011EBD" w:rsidRPr="009C107C">
        <w:rPr>
          <w:rFonts w:ascii="Arial" w:eastAsiaTheme="minorEastAsia" w:hAnsi="Arial" w:cs="Arial"/>
          <w:sz w:val="24"/>
          <w:szCs w:val="24"/>
          <w:lang w:eastAsia="ru-RU"/>
        </w:rPr>
        <w:t>)</w:t>
      </w:r>
      <w:r w:rsidRPr="009C107C">
        <w:rPr>
          <w:rFonts w:ascii="Arial" w:eastAsiaTheme="minorEastAsia" w:hAnsi="Arial" w:cs="Arial"/>
          <w:sz w:val="24"/>
          <w:szCs w:val="24"/>
          <w:lang w:eastAsia="ru-RU"/>
        </w:rPr>
        <w:t>;</w:t>
      </w:r>
    </w:p>
    <w:p w14:paraId="0BA15725" w14:textId="41B8F519" w:rsidR="000C50E5" w:rsidRPr="009C107C" w:rsidRDefault="00A42434" w:rsidP="000C50E5">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w:t>
      </w:r>
      <w:r w:rsidR="00011EBD"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слои</w:t>
      </w:r>
      <w:r w:rsidR="000C50E5" w:rsidRPr="009C107C">
        <w:rPr>
          <w:rFonts w:ascii="Arial" w:eastAsiaTheme="minorEastAsia" w:hAnsi="Arial" w:cs="Arial"/>
          <w:sz w:val="24"/>
          <w:szCs w:val="24"/>
          <w:lang w:eastAsia="ru-RU"/>
        </w:rPr>
        <w:t xml:space="preserve"> (ИГЭ) не </w:t>
      </w:r>
      <w:r w:rsidR="00B6266A" w:rsidRPr="009C107C">
        <w:rPr>
          <w:rFonts w:ascii="Arial" w:eastAsiaTheme="minorEastAsia" w:hAnsi="Arial" w:cs="Arial"/>
          <w:sz w:val="24"/>
          <w:szCs w:val="24"/>
          <w:lang w:eastAsia="ru-RU"/>
        </w:rPr>
        <w:t>показыва</w:t>
      </w:r>
      <w:r w:rsidR="00835F59" w:rsidRPr="009C107C">
        <w:rPr>
          <w:rFonts w:ascii="Arial" w:eastAsiaTheme="minorEastAsia" w:hAnsi="Arial" w:cs="Arial"/>
          <w:sz w:val="24"/>
          <w:szCs w:val="24"/>
          <w:lang w:eastAsia="ru-RU"/>
        </w:rPr>
        <w:t>ть</w:t>
      </w:r>
      <w:r w:rsidR="00B6266A" w:rsidRPr="009C107C">
        <w:rPr>
          <w:rFonts w:ascii="Arial" w:eastAsiaTheme="minorEastAsia" w:hAnsi="Arial" w:cs="Arial"/>
          <w:sz w:val="24"/>
          <w:szCs w:val="24"/>
          <w:lang w:eastAsia="ru-RU"/>
        </w:rPr>
        <w:t xml:space="preserve"> условными графическими обозначениями</w:t>
      </w:r>
      <w:r w:rsidR="000C50E5" w:rsidRPr="009C107C">
        <w:rPr>
          <w:rFonts w:ascii="Arial" w:eastAsiaTheme="minorEastAsia" w:hAnsi="Arial" w:cs="Arial"/>
          <w:sz w:val="24"/>
          <w:szCs w:val="24"/>
          <w:lang w:eastAsia="ru-RU"/>
        </w:rPr>
        <w:t xml:space="preserve">, а </w:t>
      </w:r>
      <w:r w:rsidRPr="009C107C">
        <w:rPr>
          <w:rFonts w:ascii="Arial" w:eastAsiaTheme="minorEastAsia" w:hAnsi="Arial" w:cs="Arial"/>
          <w:sz w:val="24"/>
          <w:szCs w:val="24"/>
          <w:lang w:eastAsia="ru-RU"/>
        </w:rPr>
        <w:t xml:space="preserve">только </w:t>
      </w:r>
      <w:r w:rsidR="000C50E5" w:rsidRPr="009C107C">
        <w:rPr>
          <w:rFonts w:ascii="Arial" w:eastAsiaTheme="minorEastAsia" w:hAnsi="Arial" w:cs="Arial"/>
          <w:sz w:val="24"/>
          <w:szCs w:val="24"/>
          <w:lang w:eastAsia="ru-RU"/>
        </w:rPr>
        <w:t>указыва</w:t>
      </w:r>
      <w:r w:rsidRPr="009C107C">
        <w:rPr>
          <w:rFonts w:ascii="Arial" w:eastAsiaTheme="minorEastAsia" w:hAnsi="Arial" w:cs="Arial"/>
          <w:sz w:val="24"/>
          <w:szCs w:val="24"/>
          <w:lang w:eastAsia="ru-RU"/>
        </w:rPr>
        <w:t>ть</w:t>
      </w:r>
      <w:r w:rsidR="000C50E5" w:rsidRPr="009C107C">
        <w:rPr>
          <w:rFonts w:ascii="Arial" w:eastAsiaTheme="minorEastAsia" w:hAnsi="Arial" w:cs="Arial"/>
          <w:sz w:val="24"/>
          <w:szCs w:val="24"/>
          <w:lang w:eastAsia="ru-RU"/>
        </w:rPr>
        <w:t xml:space="preserve"> их номер по 6.1</w:t>
      </w:r>
      <w:r w:rsidR="00011EBD" w:rsidRPr="009C107C">
        <w:rPr>
          <w:rFonts w:ascii="Arial" w:eastAsiaTheme="minorEastAsia" w:hAnsi="Arial" w:cs="Arial"/>
          <w:sz w:val="24"/>
          <w:szCs w:val="24"/>
          <w:lang w:eastAsia="ru-RU"/>
        </w:rPr>
        <w:t>8</w:t>
      </w:r>
      <w:r w:rsidR="000C50E5" w:rsidRPr="009C107C">
        <w:rPr>
          <w:rFonts w:ascii="Arial" w:eastAsiaTheme="minorEastAsia" w:hAnsi="Arial" w:cs="Arial"/>
          <w:sz w:val="24"/>
          <w:szCs w:val="24"/>
          <w:lang w:eastAsia="ru-RU"/>
        </w:rPr>
        <w:t xml:space="preserve"> (например, по трассам автодорог).</w:t>
      </w:r>
    </w:p>
    <w:p w14:paraId="39A16B8F" w14:textId="0C8CC9B4" w:rsidR="00882E9B" w:rsidRPr="009C107C" w:rsidRDefault="00882E9B" w:rsidP="00882E9B">
      <w:pPr>
        <w:spacing w:after="0" w:line="360" w:lineRule="auto"/>
        <w:ind w:firstLine="709"/>
        <w:jc w:val="both"/>
        <w:rPr>
          <w:rFonts w:ascii="Arial" w:eastAsiaTheme="minorEastAsia" w:hAnsi="Arial" w:cs="Arial"/>
          <w:sz w:val="24"/>
          <w:szCs w:val="24"/>
        </w:rPr>
      </w:pPr>
      <w:r w:rsidRPr="009C107C">
        <w:rPr>
          <w:rFonts w:ascii="Arial" w:eastAsiaTheme="minorEastAsia" w:hAnsi="Arial" w:cs="Arial"/>
          <w:sz w:val="24"/>
          <w:szCs w:val="24"/>
        </w:rPr>
        <w:t>Пример</w:t>
      </w:r>
      <w:r w:rsidR="000A6DFB" w:rsidRPr="009C107C">
        <w:rPr>
          <w:rFonts w:ascii="Arial" w:eastAsiaTheme="minorEastAsia" w:hAnsi="Arial" w:cs="Arial"/>
          <w:sz w:val="24"/>
          <w:szCs w:val="24"/>
        </w:rPr>
        <w:t>ы</w:t>
      </w:r>
      <w:r w:rsidRPr="009C107C">
        <w:rPr>
          <w:rFonts w:ascii="Arial" w:eastAsiaTheme="minorEastAsia" w:hAnsi="Arial" w:cs="Arial"/>
          <w:sz w:val="24"/>
          <w:szCs w:val="24"/>
        </w:rPr>
        <w:t xml:space="preserve"> инженерно-геологическ</w:t>
      </w:r>
      <w:r w:rsidR="000A6DFB" w:rsidRPr="009C107C">
        <w:rPr>
          <w:rFonts w:ascii="Arial" w:eastAsiaTheme="minorEastAsia" w:hAnsi="Arial" w:cs="Arial"/>
          <w:sz w:val="24"/>
          <w:szCs w:val="24"/>
        </w:rPr>
        <w:t>их</w:t>
      </w:r>
      <w:r w:rsidRPr="009C107C">
        <w:rPr>
          <w:rFonts w:ascii="Arial" w:eastAsiaTheme="minorEastAsia" w:hAnsi="Arial" w:cs="Arial"/>
          <w:sz w:val="24"/>
          <w:szCs w:val="24"/>
        </w:rPr>
        <w:t xml:space="preserve"> разрез</w:t>
      </w:r>
      <w:r w:rsidR="000A6DFB" w:rsidRPr="009C107C">
        <w:rPr>
          <w:rFonts w:ascii="Arial" w:eastAsiaTheme="minorEastAsia" w:hAnsi="Arial" w:cs="Arial"/>
          <w:sz w:val="24"/>
          <w:szCs w:val="24"/>
        </w:rPr>
        <w:t>ов,</w:t>
      </w:r>
      <w:r w:rsidRPr="009C107C">
        <w:rPr>
          <w:rFonts w:ascii="Arial" w:eastAsiaTheme="minorEastAsia" w:hAnsi="Arial" w:cs="Arial"/>
          <w:sz w:val="24"/>
          <w:szCs w:val="24"/>
        </w:rPr>
        <w:t xml:space="preserve"> совмещенн</w:t>
      </w:r>
      <w:r w:rsidR="000A6DFB" w:rsidRPr="009C107C">
        <w:rPr>
          <w:rFonts w:ascii="Arial" w:eastAsiaTheme="minorEastAsia" w:hAnsi="Arial" w:cs="Arial"/>
          <w:sz w:val="24"/>
          <w:szCs w:val="24"/>
        </w:rPr>
        <w:t>ых</w:t>
      </w:r>
      <w:r w:rsidRPr="009C107C">
        <w:rPr>
          <w:rFonts w:ascii="Arial" w:eastAsiaTheme="minorEastAsia" w:hAnsi="Arial" w:cs="Arial"/>
          <w:sz w:val="24"/>
          <w:szCs w:val="24"/>
        </w:rPr>
        <w:t xml:space="preserve"> с продольным</w:t>
      </w:r>
      <w:r w:rsidR="000A6DFB" w:rsidRPr="009C107C">
        <w:rPr>
          <w:rFonts w:ascii="Arial" w:eastAsiaTheme="minorEastAsia" w:hAnsi="Arial" w:cs="Arial"/>
          <w:sz w:val="24"/>
          <w:szCs w:val="24"/>
        </w:rPr>
        <w:t>и</w:t>
      </w:r>
      <w:r w:rsidRPr="009C107C">
        <w:rPr>
          <w:rFonts w:ascii="Arial" w:eastAsiaTheme="minorEastAsia" w:hAnsi="Arial" w:cs="Arial"/>
          <w:sz w:val="24"/>
          <w:szCs w:val="24"/>
        </w:rPr>
        <w:t xml:space="preserve"> профил</w:t>
      </w:r>
      <w:r w:rsidR="000A6DFB" w:rsidRPr="009C107C">
        <w:rPr>
          <w:rFonts w:ascii="Arial" w:eastAsiaTheme="minorEastAsia" w:hAnsi="Arial" w:cs="Arial"/>
          <w:sz w:val="24"/>
          <w:szCs w:val="24"/>
        </w:rPr>
        <w:t>ями</w:t>
      </w:r>
      <w:r w:rsidR="00E50AA8" w:rsidRPr="009C107C">
        <w:rPr>
          <w:rFonts w:ascii="Arial" w:eastAsiaTheme="minorEastAsia" w:hAnsi="Arial" w:cs="Arial"/>
          <w:sz w:val="24"/>
          <w:szCs w:val="24"/>
        </w:rPr>
        <w:t>,</w:t>
      </w:r>
      <w:r w:rsidRPr="009C107C">
        <w:rPr>
          <w:rFonts w:ascii="Arial" w:eastAsiaTheme="minorEastAsia" w:hAnsi="Arial" w:cs="Arial"/>
          <w:sz w:val="24"/>
          <w:szCs w:val="24"/>
        </w:rPr>
        <w:t xml:space="preserve"> показан</w:t>
      </w:r>
      <w:r w:rsidR="000A6DFB" w:rsidRPr="009C107C">
        <w:rPr>
          <w:rFonts w:ascii="Arial" w:eastAsiaTheme="minorEastAsia" w:hAnsi="Arial" w:cs="Arial"/>
          <w:sz w:val="24"/>
          <w:szCs w:val="24"/>
        </w:rPr>
        <w:t>ы</w:t>
      </w:r>
      <w:r w:rsidRPr="009C107C">
        <w:rPr>
          <w:rFonts w:ascii="Arial" w:eastAsiaTheme="minorEastAsia" w:hAnsi="Arial" w:cs="Arial"/>
          <w:sz w:val="24"/>
          <w:szCs w:val="24"/>
        </w:rPr>
        <w:t xml:space="preserve"> в приложении</w:t>
      </w:r>
      <w:r w:rsidR="000A6DFB" w:rsidRPr="009C107C">
        <w:rPr>
          <w:rFonts w:ascii="Arial" w:eastAsiaTheme="minorEastAsia" w:hAnsi="Arial" w:cs="Arial"/>
          <w:sz w:val="24"/>
          <w:szCs w:val="24"/>
        </w:rPr>
        <w:t xml:space="preserve"> Д.</w:t>
      </w:r>
    </w:p>
    <w:p w14:paraId="61AACBBE" w14:textId="77777777" w:rsidR="003F1E11" w:rsidRPr="009C107C" w:rsidRDefault="003F1E11" w:rsidP="003F1E11">
      <w:pPr>
        <w:spacing w:after="0" w:line="360" w:lineRule="auto"/>
        <w:ind w:firstLine="709"/>
        <w:jc w:val="both"/>
        <w:rPr>
          <w:rFonts w:ascii="Arial" w:eastAsiaTheme="minorEastAsia" w:hAnsi="Arial" w:cs="Arial"/>
          <w:sz w:val="24"/>
          <w:szCs w:val="24"/>
          <w:lang w:eastAsia="ru-RU"/>
        </w:rPr>
      </w:pPr>
    </w:p>
    <w:p w14:paraId="06C10C66" w14:textId="64A0C0E5" w:rsidR="006546D5" w:rsidRPr="009C107C" w:rsidRDefault="0054061F" w:rsidP="002A32B9">
      <w:pPr>
        <w:widowControl w:val="0"/>
        <w:spacing w:after="0" w:line="360" w:lineRule="auto"/>
        <w:ind w:firstLine="709"/>
        <w:jc w:val="both"/>
        <w:outlineLvl w:val="0"/>
        <w:rPr>
          <w:rFonts w:ascii="Arial" w:eastAsia="Times New Roman" w:hAnsi="Arial" w:cs="Arial"/>
          <w:b/>
          <w:sz w:val="28"/>
          <w:szCs w:val="28"/>
          <w:lang w:eastAsia="ru-RU"/>
        </w:rPr>
      </w:pPr>
      <w:bookmarkStart w:id="48" w:name="_Toc60179120"/>
      <w:bookmarkStart w:id="49" w:name="_Toc75162589"/>
      <w:r w:rsidRPr="009C107C">
        <w:rPr>
          <w:rFonts w:ascii="Arial" w:eastAsia="Times New Roman" w:hAnsi="Arial" w:cs="Arial"/>
          <w:b/>
          <w:sz w:val="28"/>
          <w:szCs w:val="28"/>
          <w:lang w:eastAsia="ru-RU"/>
        </w:rPr>
        <w:lastRenderedPageBreak/>
        <w:t>7</w:t>
      </w:r>
      <w:r w:rsidR="006546D5" w:rsidRPr="009C107C">
        <w:rPr>
          <w:rFonts w:ascii="Arial" w:eastAsia="Times New Roman" w:hAnsi="Arial" w:cs="Arial"/>
          <w:b/>
          <w:sz w:val="28"/>
          <w:szCs w:val="28"/>
          <w:lang w:eastAsia="ru-RU"/>
        </w:rPr>
        <w:t xml:space="preserve"> Требования к электронной форме </w:t>
      </w:r>
      <w:bookmarkEnd w:id="48"/>
      <w:r w:rsidRPr="009C107C">
        <w:rPr>
          <w:rFonts w:ascii="Arial" w:eastAsia="Times New Roman" w:hAnsi="Arial" w:cs="Arial"/>
          <w:b/>
          <w:sz w:val="28"/>
          <w:szCs w:val="28"/>
          <w:lang w:eastAsia="ru-RU"/>
        </w:rPr>
        <w:t>колонок инженерно-геологических выработок и инженерно-геологически</w:t>
      </w:r>
      <w:r w:rsidR="00DF5F1D" w:rsidRPr="009C107C">
        <w:rPr>
          <w:rFonts w:ascii="Arial" w:eastAsia="Times New Roman" w:hAnsi="Arial" w:cs="Arial"/>
          <w:b/>
          <w:sz w:val="28"/>
          <w:szCs w:val="28"/>
          <w:lang w:eastAsia="ru-RU"/>
        </w:rPr>
        <w:t>х</w:t>
      </w:r>
      <w:r w:rsidRPr="009C107C">
        <w:rPr>
          <w:rFonts w:ascii="Arial" w:eastAsia="Times New Roman" w:hAnsi="Arial" w:cs="Arial"/>
          <w:b/>
          <w:sz w:val="28"/>
          <w:szCs w:val="28"/>
          <w:lang w:eastAsia="ru-RU"/>
        </w:rPr>
        <w:t xml:space="preserve"> разрез</w:t>
      </w:r>
      <w:r w:rsidR="00DF5F1D" w:rsidRPr="009C107C">
        <w:rPr>
          <w:rFonts w:ascii="Arial" w:eastAsia="Times New Roman" w:hAnsi="Arial" w:cs="Arial"/>
          <w:b/>
          <w:sz w:val="28"/>
          <w:szCs w:val="28"/>
          <w:lang w:eastAsia="ru-RU"/>
        </w:rPr>
        <w:t>ов</w:t>
      </w:r>
      <w:bookmarkEnd w:id="49"/>
    </w:p>
    <w:p w14:paraId="6AE20F3A" w14:textId="77777777" w:rsidR="007B506B" w:rsidRPr="009C107C" w:rsidRDefault="007B506B" w:rsidP="007B506B">
      <w:pPr>
        <w:pStyle w:val="headertext"/>
        <w:widowControl w:val="0"/>
        <w:spacing w:before="0" w:beforeAutospacing="0" w:after="0" w:afterAutospacing="0" w:line="360" w:lineRule="auto"/>
        <w:ind w:firstLine="709"/>
        <w:jc w:val="both"/>
        <w:rPr>
          <w:rFonts w:ascii="Arial" w:eastAsiaTheme="minorEastAsia" w:hAnsi="Arial" w:cs="Arial"/>
        </w:rPr>
      </w:pPr>
    </w:p>
    <w:p w14:paraId="10E16CC0" w14:textId="257F3D82" w:rsidR="00155476" w:rsidRPr="009C107C" w:rsidRDefault="00EE15EB" w:rsidP="00155476">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rPr>
        <w:t xml:space="preserve">7.1 </w:t>
      </w:r>
      <w:r w:rsidR="00BC0C25" w:rsidRPr="009C107C">
        <w:rPr>
          <w:rFonts w:ascii="Arial" w:eastAsiaTheme="minorEastAsia" w:hAnsi="Arial" w:cs="Arial"/>
          <w:sz w:val="24"/>
          <w:szCs w:val="24"/>
          <w:lang w:eastAsia="ru-RU"/>
        </w:rPr>
        <w:t>Колонк</w:t>
      </w:r>
      <w:r w:rsidR="00E96DF5" w:rsidRPr="009C107C">
        <w:rPr>
          <w:rFonts w:ascii="Arial" w:eastAsiaTheme="minorEastAsia" w:hAnsi="Arial" w:cs="Arial"/>
          <w:sz w:val="24"/>
          <w:szCs w:val="24"/>
          <w:lang w:eastAsia="ru-RU"/>
        </w:rPr>
        <w:t>и</w:t>
      </w:r>
      <w:r w:rsidR="00BC0C25" w:rsidRPr="009C107C">
        <w:rPr>
          <w:rFonts w:ascii="Arial" w:eastAsiaTheme="minorEastAsia" w:hAnsi="Arial" w:cs="Arial"/>
          <w:sz w:val="24"/>
          <w:szCs w:val="24"/>
          <w:lang w:eastAsia="ru-RU"/>
        </w:rPr>
        <w:t xml:space="preserve"> инженерно-геологическ</w:t>
      </w:r>
      <w:r w:rsidR="00835F59" w:rsidRPr="009C107C">
        <w:rPr>
          <w:rFonts w:ascii="Arial" w:eastAsiaTheme="minorEastAsia" w:hAnsi="Arial" w:cs="Arial"/>
          <w:sz w:val="24"/>
          <w:szCs w:val="24"/>
          <w:lang w:eastAsia="ru-RU"/>
        </w:rPr>
        <w:t>их</w:t>
      </w:r>
      <w:r w:rsidR="00BC0C25" w:rsidRPr="009C107C">
        <w:rPr>
          <w:rFonts w:ascii="Arial" w:eastAsiaTheme="minorEastAsia" w:hAnsi="Arial" w:cs="Arial"/>
          <w:sz w:val="24"/>
          <w:szCs w:val="24"/>
          <w:lang w:eastAsia="ru-RU"/>
        </w:rPr>
        <w:t xml:space="preserve"> выработ</w:t>
      </w:r>
      <w:r w:rsidR="00835F59" w:rsidRPr="009C107C">
        <w:rPr>
          <w:rFonts w:ascii="Arial" w:eastAsiaTheme="minorEastAsia" w:hAnsi="Arial" w:cs="Arial"/>
          <w:sz w:val="24"/>
          <w:szCs w:val="24"/>
          <w:lang w:eastAsia="ru-RU"/>
        </w:rPr>
        <w:t>о</w:t>
      </w:r>
      <w:r w:rsidR="00BC0C25" w:rsidRPr="009C107C">
        <w:rPr>
          <w:rFonts w:ascii="Arial" w:eastAsiaTheme="minorEastAsia" w:hAnsi="Arial" w:cs="Arial"/>
          <w:sz w:val="24"/>
          <w:szCs w:val="24"/>
          <w:lang w:eastAsia="ru-RU"/>
        </w:rPr>
        <w:t>к и и</w:t>
      </w:r>
      <w:r w:rsidR="00155476" w:rsidRPr="009C107C">
        <w:rPr>
          <w:rFonts w:ascii="Arial" w:eastAsiaTheme="minorEastAsia" w:hAnsi="Arial" w:cs="Arial"/>
          <w:sz w:val="24"/>
          <w:szCs w:val="24"/>
          <w:lang w:eastAsia="ru-RU"/>
        </w:rPr>
        <w:t>нженерно-геологически</w:t>
      </w:r>
      <w:r w:rsidR="00E96DF5" w:rsidRPr="009C107C">
        <w:rPr>
          <w:rFonts w:ascii="Arial" w:eastAsiaTheme="minorEastAsia" w:hAnsi="Arial" w:cs="Arial"/>
          <w:sz w:val="24"/>
          <w:szCs w:val="24"/>
          <w:lang w:eastAsia="ru-RU"/>
        </w:rPr>
        <w:t>е</w:t>
      </w:r>
      <w:r w:rsidR="00155476" w:rsidRPr="009C107C">
        <w:rPr>
          <w:rFonts w:ascii="Arial" w:eastAsiaTheme="minorEastAsia" w:hAnsi="Arial" w:cs="Arial"/>
          <w:sz w:val="24"/>
          <w:szCs w:val="24"/>
          <w:lang w:eastAsia="ru-RU"/>
        </w:rPr>
        <w:t xml:space="preserve"> разрез</w:t>
      </w:r>
      <w:r w:rsidR="00E96DF5" w:rsidRPr="009C107C">
        <w:rPr>
          <w:rFonts w:ascii="Arial" w:eastAsiaTheme="minorEastAsia" w:hAnsi="Arial" w:cs="Arial"/>
          <w:sz w:val="24"/>
          <w:szCs w:val="24"/>
          <w:lang w:eastAsia="ru-RU"/>
        </w:rPr>
        <w:t>ы</w:t>
      </w:r>
      <w:r w:rsidR="00155476" w:rsidRPr="009C107C">
        <w:rPr>
          <w:rFonts w:ascii="Arial" w:eastAsiaTheme="minorEastAsia" w:hAnsi="Arial" w:cs="Arial"/>
          <w:sz w:val="24"/>
          <w:szCs w:val="24"/>
          <w:lang w:eastAsia="ru-RU"/>
        </w:rPr>
        <w:t xml:space="preserve"> </w:t>
      </w:r>
      <w:r w:rsidR="00E96DF5" w:rsidRPr="009C107C">
        <w:rPr>
          <w:rFonts w:ascii="Arial" w:eastAsiaTheme="minorEastAsia" w:hAnsi="Arial" w:cs="Arial"/>
          <w:sz w:val="24"/>
          <w:szCs w:val="24"/>
          <w:lang w:eastAsia="ru-RU"/>
        </w:rPr>
        <w:t>могут</w:t>
      </w:r>
      <w:r w:rsidR="00155476" w:rsidRPr="009C107C">
        <w:rPr>
          <w:rFonts w:ascii="Arial" w:eastAsiaTheme="minorEastAsia" w:hAnsi="Arial" w:cs="Arial"/>
          <w:sz w:val="24"/>
          <w:szCs w:val="24"/>
          <w:lang w:eastAsia="ru-RU"/>
        </w:rPr>
        <w:t xml:space="preserve"> выполняться</w:t>
      </w:r>
      <w:r w:rsidR="0007279F" w:rsidRPr="009C107C">
        <w:rPr>
          <w:rFonts w:ascii="Arial" w:eastAsiaTheme="minorEastAsia" w:hAnsi="Arial" w:cs="Arial"/>
          <w:sz w:val="24"/>
          <w:szCs w:val="24"/>
          <w:lang w:eastAsia="ru-RU"/>
        </w:rPr>
        <w:t xml:space="preserve"> с </w:t>
      </w:r>
      <w:r w:rsidR="0037385C" w:rsidRPr="009C107C">
        <w:rPr>
          <w:rFonts w:ascii="Arial" w:eastAsiaTheme="minorEastAsia" w:hAnsi="Arial" w:cs="Arial"/>
          <w:sz w:val="24"/>
          <w:szCs w:val="24"/>
          <w:lang w:eastAsia="ru-RU"/>
        </w:rPr>
        <w:t>использованием специальных программ</w:t>
      </w:r>
      <w:r w:rsidR="00155476" w:rsidRPr="009C107C">
        <w:rPr>
          <w:rFonts w:ascii="Arial" w:eastAsiaTheme="minorEastAsia" w:hAnsi="Arial" w:cs="Arial"/>
          <w:sz w:val="24"/>
          <w:szCs w:val="24"/>
          <w:lang w:eastAsia="ru-RU"/>
        </w:rPr>
        <w:t xml:space="preserve"> как самостоятельные отдельные графические документы, иметь уникальны</w:t>
      </w:r>
      <w:r w:rsidR="0007279F" w:rsidRPr="009C107C">
        <w:rPr>
          <w:rFonts w:ascii="Arial" w:eastAsiaTheme="minorEastAsia" w:hAnsi="Arial" w:cs="Arial"/>
          <w:sz w:val="24"/>
          <w:szCs w:val="24"/>
          <w:lang w:eastAsia="ru-RU"/>
        </w:rPr>
        <w:t>е</w:t>
      </w:r>
      <w:r w:rsidR="00155476" w:rsidRPr="009C107C">
        <w:rPr>
          <w:rFonts w:ascii="Arial" w:eastAsiaTheme="minorEastAsia" w:hAnsi="Arial" w:cs="Arial"/>
          <w:sz w:val="24"/>
          <w:szCs w:val="24"/>
          <w:lang w:eastAsia="ru-RU"/>
        </w:rPr>
        <w:t xml:space="preserve"> идентификатор</w:t>
      </w:r>
      <w:r w:rsidR="0007279F" w:rsidRPr="009C107C">
        <w:rPr>
          <w:rFonts w:ascii="Arial" w:eastAsiaTheme="minorEastAsia" w:hAnsi="Arial" w:cs="Arial"/>
          <w:sz w:val="24"/>
          <w:szCs w:val="24"/>
          <w:lang w:eastAsia="ru-RU"/>
        </w:rPr>
        <w:t>ы</w:t>
      </w:r>
      <w:r w:rsidR="00155476" w:rsidRPr="009C107C">
        <w:rPr>
          <w:rFonts w:ascii="Arial" w:eastAsiaTheme="minorEastAsia" w:hAnsi="Arial" w:cs="Arial"/>
          <w:sz w:val="24"/>
          <w:szCs w:val="24"/>
          <w:lang w:eastAsia="ru-RU"/>
        </w:rPr>
        <w:t xml:space="preserve"> в соответствии с ГОСТ Р Док</w:t>
      </w:r>
      <w:r w:rsidR="004D58B7" w:rsidRPr="009C107C">
        <w:rPr>
          <w:rFonts w:ascii="Arial" w:eastAsiaTheme="minorEastAsia" w:hAnsi="Arial" w:cs="Arial"/>
          <w:sz w:val="24"/>
          <w:szCs w:val="24"/>
          <w:lang w:eastAsia="ru-RU"/>
        </w:rPr>
        <w:t>.</w:t>
      </w:r>
      <w:r w:rsidR="00155476" w:rsidRPr="009C107C">
        <w:rPr>
          <w:rFonts w:ascii="Arial" w:eastAsiaTheme="minorEastAsia" w:hAnsi="Arial" w:cs="Arial"/>
          <w:sz w:val="24"/>
          <w:szCs w:val="24"/>
          <w:lang w:eastAsia="ru-RU"/>
        </w:rPr>
        <w:t xml:space="preserve"> (подраздел 9.2) и оформляться основными надписями, иметь обозначение и электронные подписи согласно ГОСТ</w:t>
      </w:r>
      <w:r w:rsidR="004D58B7" w:rsidRPr="009C107C">
        <w:rPr>
          <w:rFonts w:ascii="Arial" w:eastAsiaTheme="minorEastAsia" w:hAnsi="Arial" w:cs="Arial"/>
          <w:sz w:val="24"/>
          <w:szCs w:val="24"/>
          <w:lang w:eastAsia="ru-RU"/>
        </w:rPr>
        <w:t> </w:t>
      </w:r>
      <w:r w:rsidR="00155476" w:rsidRPr="009C107C">
        <w:rPr>
          <w:rFonts w:ascii="Arial" w:eastAsiaTheme="minorEastAsia" w:hAnsi="Arial" w:cs="Arial"/>
          <w:sz w:val="24"/>
          <w:szCs w:val="24"/>
          <w:lang w:eastAsia="ru-RU"/>
        </w:rPr>
        <w:t>Р</w:t>
      </w:r>
      <w:r w:rsidR="004D58B7" w:rsidRPr="009C107C">
        <w:rPr>
          <w:rFonts w:ascii="Arial" w:eastAsiaTheme="minorEastAsia" w:hAnsi="Arial" w:cs="Arial"/>
          <w:sz w:val="24"/>
          <w:szCs w:val="24"/>
          <w:lang w:eastAsia="ru-RU"/>
        </w:rPr>
        <w:t> </w:t>
      </w:r>
      <w:r w:rsidR="00155476" w:rsidRPr="009C107C">
        <w:rPr>
          <w:rFonts w:ascii="Arial" w:eastAsiaTheme="minorEastAsia" w:hAnsi="Arial" w:cs="Arial"/>
          <w:sz w:val="24"/>
          <w:szCs w:val="24"/>
          <w:lang w:eastAsia="ru-RU"/>
        </w:rPr>
        <w:t>Док</w:t>
      </w:r>
      <w:r w:rsidR="004D58B7" w:rsidRPr="009C107C">
        <w:rPr>
          <w:rFonts w:ascii="Arial" w:eastAsiaTheme="minorEastAsia" w:hAnsi="Arial" w:cs="Arial"/>
          <w:sz w:val="24"/>
          <w:szCs w:val="24"/>
          <w:lang w:eastAsia="ru-RU"/>
        </w:rPr>
        <w:t xml:space="preserve">. </w:t>
      </w:r>
      <w:r w:rsidR="00155476" w:rsidRPr="009C107C">
        <w:rPr>
          <w:rFonts w:ascii="Arial" w:eastAsiaTheme="minorEastAsia" w:hAnsi="Arial" w:cs="Arial"/>
          <w:sz w:val="24"/>
          <w:szCs w:val="24"/>
          <w:lang w:eastAsia="ru-RU"/>
        </w:rPr>
        <w:t>(раздел 5).</w:t>
      </w:r>
    </w:p>
    <w:p w14:paraId="442BF357" w14:textId="24A73782" w:rsidR="007B506B" w:rsidRPr="009C107C" w:rsidRDefault="00155476" w:rsidP="007B506B">
      <w:pPr>
        <w:pStyle w:val="headertext"/>
        <w:widowControl w:val="0"/>
        <w:spacing w:before="0" w:beforeAutospacing="0" w:after="0" w:afterAutospacing="0" w:line="360" w:lineRule="auto"/>
        <w:ind w:firstLine="709"/>
        <w:jc w:val="both"/>
        <w:rPr>
          <w:rFonts w:ascii="Arial" w:eastAsiaTheme="minorEastAsia" w:hAnsi="Arial" w:cs="Arial"/>
        </w:rPr>
      </w:pPr>
      <w:r w:rsidRPr="009C107C">
        <w:rPr>
          <w:rFonts w:ascii="Arial" w:eastAsiaTheme="minorEastAsia" w:hAnsi="Arial" w:cs="Arial"/>
        </w:rPr>
        <w:t xml:space="preserve">7.2 </w:t>
      </w:r>
      <w:r w:rsidR="00F07623" w:rsidRPr="009C107C">
        <w:rPr>
          <w:rFonts w:ascii="Arial" w:eastAsiaTheme="minorEastAsia" w:hAnsi="Arial" w:cs="Arial"/>
        </w:rPr>
        <w:t xml:space="preserve">Электронную форму </w:t>
      </w:r>
      <w:r w:rsidR="00BC0C25" w:rsidRPr="009C107C">
        <w:rPr>
          <w:rFonts w:ascii="Arial" w:eastAsiaTheme="minorEastAsia" w:hAnsi="Arial" w:cs="Arial"/>
        </w:rPr>
        <w:t xml:space="preserve">колонок инженерно-геологических выработок и </w:t>
      </w:r>
      <w:r w:rsidR="00F07623" w:rsidRPr="009C107C">
        <w:rPr>
          <w:rFonts w:ascii="Arial" w:eastAsiaTheme="minorEastAsia" w:hAnsi="Arial" w:cs="Arial"/>
        </w:rPr>
        <w:t>инженерно-геологических разрезов выполняют с учетом требований, установленных в ГОСТ 2.051, ГОСТ Р 2.106–2019 (раздел 5)</w:t>
      </w:r>
      <w:r w:rsidR="00BC0C25" w:rsidRPr="009C107C">
        <w:rPr>
          <w:rFonts w:ascii="Arial" w:eastAsiaTheme="minorEastAsia" w:hAnsi="Arial" w:cs="Arial"/>
        </w:rPr>
        <w:t xml:space="preserve">, </w:t>
      </w:r>
      <w:r w:rsidR="007B506B" w:rsidRPr="009C107C">
        <w:rPr>
          <w:rFonts w:ascii="Arial" w:eastAsiaTheme="minorEastAsia" w:hAnsi="Arial" w:cs="Arial"/>
        </w:rPr>
        <w:t>формируют</w:t>
      </w:r>
      <w:r w:rsidR="00373D03" w:rsidRPr="009C107C">
        <w:rPr>
          <w:rFonts w:ascii="Arial" w:eastAsiaTheme="minorEastAsia" w:hAnsi="Arial" w:cs="Arial"/>
        </w:rPr>
        <w:t xml:space="preserve"> </w:t>
      </w:r>
      <w:r w:rsidR="00F07623" w:rsidRPr="009C107C">
        <w:rPr>
          <w:rFonts w:ascii="Arial" w:eastAsiaTheme="minorEastAsia" w:hAnsi="Arial" w:cs="Arial"/>
        </w:rPr>
        <w:t xml:space="preserve">согласно </w:t>
      </w:r>
      <w:r w:rsidR="007B506B" w:rsidRPr="009C107C">
        <w:rPr>
          <w:rFonts w:ascii="Arial" w:eastAsiaTheme="minorEastAsia" w:hAnsi="Arial" w:cs="Arial"/>
        </w:rPr>
        <w:t>ГОСТ 2.511, ГОСТ</w:t>
      </w:r>
      <w:r w:rsidR="004D58B7" w:rsidRPr="009C107C">
        <w:rPr>
          <w:rFonts w:ascii="Arial" w:eastAsiaTheme="minorEastAsia" w:hAnsi="Arial" w:cs="Arial"/>
        </w:rPr>
        <w:t> </w:t>
      </w:r>
      <w:r w:rsidR="007B506B" w:rsidRPr="009C107C">
        <w:rPr>
          <w:rFonts w:ascii="Arial" w:eastAsiaTheme="minorEastAsia" w:hAnsi="Arial" w:cs="Arial"/>
        </w:rPr>
        <w:t>2.512.</w:t>
      </w:r>
    </w:p>
    <w:p w14:paraId="2175AAD9" w14:textId="68699DF6" w:rsidR="00A42434" w:rsidRPr="009C107C" w:rsidRDefault="00373D03" w:rsidP="00ED0F17">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7.3</w:t>
      </w:r>
      <w:r w:rsidR="00ED0F17" w:rsidRPr="009C107C">
        <w:rPr>
          <w:rFonts w:ascii="Arial" w:eastAsiaTheme="minorEastAsia" w:hAnsi="Arial" w:cs="Arial"/>
          <w:sz w:val="24"/>
          <w:szCs w:val="24"/>
          <w:lang w:eastAsia="ru-RU"/>
        </w:rPr>
        <w:t xml:space="preserve"> Графический документ должен быть представлен в </w:t>
      </w:r>
      <w:r w:rsidR="00C15DEB" w:rsidRPr="009C107C">
        <w:rPr>
          <w:rFonts w:ascii="Arial" w:eastAsiaTheme="minorEastAsia" w:hAnsi="Arial" w:cs="Arial"/>
          <w:sz w:val="24"/>
          <w:szCs w:val="24"/>
          <w:lang w:eastAsia="ru-RU"/>
        </w:rPr>
        <w:t xml:space="preserve">двух </w:t>
      </w:r>
      <w:r w:rsidR="00E50AA8" w:rsidRPr="009C107C">
        <w:rPr>
          <w:rFonts w:ascii="Arial" w:eastAsiaTheme="minorEastAsia" w:hAnsi="Arial" w:cs="Arial"/>
          <w:sz w:val="24"/>
          <w:szCs w:val="24"/>
          <w:lang w:eastAsia="ru-RU"/>
        </w:rPr>
        <w:t xml:space="preserve">типах </w:t>
      </w:r>
      <w:r w:rsidR="00666A65" w:rsidRPr="009C107C">
        <w:rPr>
          <w:rFonts w:ascii="Arial" w:eastAsiaTheme="minorEastAsia" w:hAnsi="Arial" w:cs="Arial"/>
          <w:sz w:val="24"/>
          <w:szCs w:val="24"/>
          <w:lang w:eastAsia="ru-RU"/>
        </w:rPr>
        <w:t>формат</w:t>
      </w:r>
      <w:r w:rsidR="00E50AA8" w:rsidRPr="009C107C">
        <w:rPr>
          <w:rFonts w:ascii="Arial" w:eastAsiaTheme="minorEastAsia" w:hAnsi="Arial" w:cs="Arial"/>
          <w:sz w:val="24"/>
          <w:szCs w:val="24"/>
          <w:lang w:eastAsia="ru-RU"/>
        </w:rPr>
        <w:t>ов</w:t>
      </w:r>
      <w:r w:rsidR="00A42434" w:rsidRPr="009C107C">
        <w:rPr>
          <w:rFonts w:ascii="Arial" w:eastAsiaTheme="minorEastAsia" w:hAnsi="Arial" w:cs="Arial"/>
          <w:sz w:val="24"/>
          <w:szCs w:val="24"/>
          <w:lang w:eastAsia="ru-RU"/>
        </w:rPr>
        <w:t>:</w:t>
      </w:r>
    </w:p>
    <w:p w14:paraId="7744B2DF" w14:textId="450D1980" w:rsidR="00ED0F17" w:rsidRPr="009C107C" w:rsidRDefault="00A42434" w:rsidP="00ED0F17">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w:t>
      </w:r>
      <w:r w:rsidR="00C15DEB" w:rsidRPr="009C107C">
        <w:rPr>
          <w:rFonts w:ascii="Arial" w:eastAsiaTheme="minorEastAsia" w:hAnsi="Arial" w:cs="Arial"/>
          <w:sz w:val="24"/>
          <w:szCs w:val="24"/>
          <w:lang w:eastAsia="ru-RU"/>
        </w:rPr>
        <w:t xml:space="preserve">не редактируемом – </w:t>
      </w:r>
      <w:r w:rsidR="00ED0F17" w:rsidRPr="009C107C">
        <w:rPr>
          <w:rFonts w:ascii="Arial" w:eastAsiaTheme="minorEastAsia" w:hAnsi="Arial" w:cs="Arial"/>
          <w:sz w:val="24"/>
          <w:szCs w:val="24"/>
          <w:lang w:eastAsia="ru-RU"/>
        </w:rPr>
        <w:t>допускающ</w:t>
      </w:r>
      <w:r w:rsidR="006D2D1D" w:rsidRPr="009C107C">
        <w:rPr>
          <w:rFonts w:ascii="Arial" w:eastAsiaTheme="minorEastAsia" w:hAnsi="Arial" w:cs="Arial"/>
          <w:sz w:val="24"/>
          <w:szCs w:val="24"/>
          <w:lang w:eastAsia="ru-RU"/>
        </w:rPr>
        <w:t>е</w:t>
      </w:r>
      <w:r w:rsidR="00C15DEB" w:rsidRPr="009C107C">
        <w:rPr>
          <w:rFonts w:ascii="Arial" w:eastAsiaTheme="minorEastAsia" w:hAnsi="Arial" w:cs="Arial"/>
          <w:sz w:val="24"/>
          <w:szCs w:val="24"/>
          <w:lang w:eastAsia="ru-RU"/>
        </w:rPr>
        <w:t>м</w:t>
      </w:r>
      <w:r w:rsidR="00ED0F17" w:rsidRPr="009C107C">
        <w:rPr>
          <w:rFonts w:ascii="Arial" w:eastAsiaTheme="minorEastAsia" w:hAnsi="Arial" w:cs="Arial"/>
          <w:sz w:val="24"/>
          <w:szCs w:val="24"/>
          <w:lang w:eastAsia="ru-RU"/>
        </w:rPr>
        <w:t xml:space="preserve"> просмотр и печатное воспроизведение</w:t>
      </w:r>
      <w:r w:rsidR="00BD5A23" w:rsidRPr="009C107C">
        <w:rPr>
          <w:rFonts w:ascii="Arial" w:eastAsiaTheme="minorEastAsia" w:hAnsi="Arial" w:cs="Arial"/>
          <w:sz w:val="24"/>
          <w:szCs w:val="24"/>
          <w:lang w:eastAsia="ru-RU"/>
        </w:rPr>
        <w:t>, но не допускающ</w:t>
      </w:r>
      <w:r w:rsidR="00530586" w:rsidRPr="009C107C">
        <w:rPr>
          <w:rFonts w:ascii="Arial" w:eastAsiaTheme="minorEastAsia" w:hAnsi="Arial" w:cs="Arial"/>
          <w:sz w:val="24"/>
          <w:szCs w:val="24"/>
          <w:lang w:eastAsia="ru-RU"/>
        </w:rPr>
        <w:t>их</w:t>
      </w:r>
      <w:r w:rsidR="00BD5A23" w:rsidRPr="009C107C">
        <w:rPr>
          <w:rFonts w:ascii="Arial" w:eastAsiaTheme="minorEastAsia" w:hAnsi="Arial" w:cs="Arial"/>
          <w:sz w:val="24"/>
          <w:szCs w:val="24"/>
          <w:lang w:eastAsia="ru-RU"/>
        </w:rPr>
        <w:t xml:space="preserve"> посимвольной обработки</w:t>
      </w:r>
      <w:r w:rsidR="00E96DF5" w:rsidRPr="009C107C">
        <w:rPr>
          <w:rFonts w:ascii="Arial" w:eastAsiaTheme="minorEastAsia" w:hAnsi="Arial" w:cs="Arial"/>
          <w:sz w:val="24"/>
          <w:szCs w:val="24"/>
          <w:lang w:eastAsia="ru-RU"/>
        </w:rPr>
        <w:t xml:space="preserve"> (внесения правок)</w:t>
      </w:r>
      <w:r w:rsidRPr="009C107C">
        <w:rPr>
          <w:rFonts w:ascii="Arial" w:eastAsiaTheme="minorEastAsia" w:hAnsi="Arial" w:cs="Arial"/>
          <w:sz w:val="24"/>
          <w:szCs w:val="24"/>
          <w:lang w:eastAsia="ru-RU"/>
        </w:rPr>
        <w:t>;</w:t>
      </w:r>
    </w:p>
    <w:p w14:paraId="78E5B181" w14:textId="06411C25" w:rsidR="00494D70" w:rsidRPr="009C107C" w:rsidRDefault="00A42434" w:rsidP="00ED0F17">
      <w:pPr>
        <w:widowControl w:val="0"/>
        <w:autoSpaceDE w:val="0"/>
        <w:autoSpaceDN w:val="0"/>
        <w:adjustRightInd w:val="0"/>
        <w:spacing w:after="0" w:line="360" w:lineRule="auto"/>
        <w:ind w:firstLine="709"/>
        <w:jc w:val="both"/>
        <w:rPr>
          <w:rFonts w:ascii="Arial" w:eastAsiaTheme="minorEastAsia" w:hAnsi="Arial" w:cs="Arial"/>
          <w:sz w:val="24"/>
        </w:rPr>
      </w:pPr>
      <w:r w:rsidRPr="009C107C">
        <w:rPr>
          <w:rFonts w:ascii="Arial" w:eastAsiaTheme="minorEastAsia" w:hAnsi="Arial" w:cs="Arial"/>
          <w:sz w:val="24"/>
          <w:szCs w:val="24"/>
          <w:lang w:eastAsia="ru-RU"/>
        </w:rPr>
        <w:t xml:space="preserve">- </w:t>
      </w:r>
      <w:r w:rsidR="00C15DEB" w:rsidRPr="009C107C">
        <w:rPr>
          <w:rFonts w:ascii="Arial" w:eastAsiaTheme="minorEastAsia" w:hAnsi="Arial" w:cs="Arial"/>
          <w:sz w:val="24"/>
          <w:szCs w:val="24"/>
          <w:lang w:eastAsia="ru-RU"/>
        </w:rPr>
        <w:t xml:space="preserve">редактируемом – </w:t>
      </w:r>
      <w:r w:rsidRPr="009C107C">
        <w:rPr>
          <w:rFonts w:ascii="Arial" w:eastAsiaTheme="minorEastAsia" w:hAnsi="Arial" w:cs="Arial"/>
          <w:sz w:val="24"/>
          <w:szCs w:val="24"/>
          <w:lang w:eastAsia="ru-RU"/>
        </w:rPr>
        <w:t>допускающ</w:t>
      </w:r>
      <w:r w:rsidR="006D2D1D" w:rsidRPr="009C107C">
        <w:rPr>
          <w:rFonts w:ascii="Arial" w:eastAsiaTheme="minorEastAsia" w:hAnsi="Arial" w:cs="Arial"/>
          <w:sz w:val="24"/>
          <w:szCs w:val="24"/>
          <w:lang w:eastAsia="ru-RU"/>
        </w:rPr>
        <w:t>е</w:t>
      </w:r>
      <w:r w:rsidR="00C15DEB" w:rsidRPr="009C107C">
        <w:rPr>
          <w:rFonts w:ascii="Arial" w:eastAsiaTheme="minorEastAsia" w:hAnsi="Arial" w:cs="Arial"/>
          <w:sz w:val="24"/>
          <w:szCs w:val="24"/>
          <w:lang w:eastAsia="ru-RU"/>
        </w:rPr>
        <w:t>м</w:t>
      </w:r>
      <w:r w:rsidRPr="009C107C">
        <w:rPr>
          <w:rFonts w:ascii="Arial" w:eastAsiaTheme="minorEastAsia" w:hAnsi="Arial" w:cs="Arial"/>
          <w:sz w:val="24"/>
          <w:szCs w:val="24"/>
          <w:lang w:eastAsia="ru-RU"/>
        </w:rPr>
        <w:t xml:space="preserve"> </w:t>
      </w:r>
      <w:r w:rsidRPr="009C107C">
        <w:rPr>
          <w:rFonts w:ascii="Arial" w:eastAsiaTheme="minorEastAsia" w:hAnsi="Arial" w:cs="Arial"/>
          <w:sz w:val="24"/>
        </w:rPr>
        <w:t>возможность корректировки колонок и разрезов, хранения</w:t>
      </w:r>
      <w:r w:rsidR="00E743A5" w:rsidRPr="009C107C">
        <w:rPr>
          <w:rFonts w:ascii="Arial" w:eastAsiaTheme="minorEastAsia" w:hAnsi="Arial" w:cs="Arial"/>
          <w:sz w:val="24"/>
        </w:rPr>
        <w:t>, а также экспорта данных.</w:t>
      </w:r>
    </w:p>
    <w:p w14:paraId="22E563EF" w14:textId="2ECBED76" w:rsidR="006878EE" w:rsidRPr="009C107C" w:rsidRDefault="006878EE" w:rsidP="006878EE">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7.4 Колонки инженерно-геологических выработок и инженерно-геологические разрезы выполняют в векторных (</w:t>
      </w:r>
      <w:r w:rsidRPr="009C107C">
        <w:rPr>
          <w:rFonts w:ascii="Arial" w:eastAsiaTheme="minorEastAsia" w:hAnsi="Arial" w:cs="Arial"/>
          <w:sz w:val="24"/>
          <w:szCs w:val="24"/>
          <w:lang w:val="en-US" w:eastAsia="ru-RU"/>
        </w:rPr>
        <w:t>dwg</w:t>
      </w:r>
      <w:r w:rsidR="00075C40" w:rsidRPr="009C107C">
        <w:rPr>
          <w:rFonts w:ascii="Arial" w:eastAsiaTheme="minorEastAsia" w:hAnsi="Arial" w:cs="Arial"/>
          <w:sz w:val="24"/>
          <w:szCs w:val="24"/>
          <w:lang w:eastAsia="ru-RU"/>
        </w:rPr>
        <w:t xml:space="preserve">, </w:t>
      </w:r>
      <w:proofErr w:type="spellStart"/>
      <w:r w:rsidR="00075C40" w:rsidRPr="009C107C">
        <w:rPr>
          <w:rFonts w:ascii="Arial" w:eastAsiaTheme="minorEastAsia" w:hAnsi="Arial" w:cs="Arial"/>
          <w:sz w:val="24"/>
          <w:szCs w:val="24"/>
          <w:lang w:val="en-US" w:eastAsia="ru-RU"/>
        </w:rPr>
        <w:t>shx</w:t>
      </w:r>
      <w:proofErr w:type="spellEnd"/>
      <w:r w:rsidR="00075C40" w:rsidRPr="009C107C">
        <w:rPr>
          <w:rFonts w:ascii="Arial" w:eastAsiaTheme="minorEastAsia" w:hAnsi="Arial" w:cs="Arial"/>
          <w:sz w:val="24"/>
          <w:szCs w:val="24"/>
          <w:lang w:eastAsia="ru-RU"/>
        </w:rPr>
        <w:t xml:space="preserve"> и др.</w:t>
      </w:r>
      <w:r w:rsidRPr="009C107C">
        <w:rPr>
          <w:rFonts w:ascii="Arial" w:eastAsiaTheme="minorEastAsia" w:hAnsi="Arial" w:cs="Arial"/>
          <w:sz w:val="24"/>
          <w:szCs w:val="24"/>
          <w:lang w:eastAsia="ru-RU"/>
        </w:rPr>
        <w:t>) и (или) растровых (</w:t>
      </w:r>
      <w:proofErr w:type="spellStart"/>
      <w:r w:rsidRPr="009C107C">
        <w:rPr>
          <w:rFonts w:ascii="Arial" w:eastAsiaTheme="minorEastAsia" w:hAnsi="Arial" w:cs="Arial"/>
          <w:sz w:val="24"/>
          <w:szCs w:val="24"/>
          <w:lang w:eastAsia="ru-RU"/>
        </w:rPr>
        <w:t>pdf</w:t>
      </w:r>
      <w:proofErr w:type="spellEnd"/>
      <w:r w:rsidRPr="009C107C">
        <w:rPr>
          <w:rFonts w:ascii="Arial" w:eastAsiaTheme="minorEastAsia" w:hAnsi="Arial" w:cs="Arial"/>
          <w:sz w:val="24"/>
          <w:szCs w:val="24"/>
          <w:lang w:eastAsia="ru-RU"/>
        </w:rPr>
        <w:t xml:space="preserve">, </w:t>
      </w:r>
      <w:proofErr w:type="spellStart"/>
      <w:r w:rsidRPr="009C107C">
        <w:rPr>
          <w:rFonts w:ascii="Arial" w:eastAsiaTheme="minorEastAsia" w:hAnsi="Arial" w:cs="Arial"/>
          <w:sz w:val="24"/>
          <w:szCs w:val="24"/>
          <w:lang w:eastAsia="ru-RU"/>
        </w:rPr>
        <w:t>tiff</w:t>
      </w:r>
      <w:proofErr w:type="spellEnd"/>
      <w:r w:rsidRPr="009C107C">
        <w:rPr>
          <w:rFonts w:ascii="Arial" w:eastAsiaTheme="minorEastAsia" w:hAnsi="Arial" w:cs="Arial"/>
          <w:sz w:val="24"/>
          <w:szCs w:val="24"/>
          <w:lang w:eastAsia="ru-RU"/>
        </w:rPr>
        <w:t xml:space="preserve">, </w:t>
      </w:r>
      <w:proofErr w:type="spellStart"/>
      <w:r w:rsidRPr="009C107C">
        <w:rPr>
          <w:rFonts w:ascii="Arial" w:eastAsiaTheme="minorEastAsia" w:hAnsi="Arial" w:cs="Arial"/>
          <w:sz w:val="24"/>
          <w:szCs w:val="24"/>
          <w:lang w:eastAsia="ru-RU"/>
        </w:rPr>
        <w:t>jpeg</w:t>
      </w:r>
      <w:proofErr w:type="spellEnd"/>
      <w:r w:rsidR="00075C40" w:rsidRPr="009C107C">
        <w:rPr>
          <w:rFonts w:ascii="Arial" w:eastAsiaTheme="minorEastAsia" w:hAnsi="Arial" w:cs="Arial"/>
          <w:sz w:val="24"/>
          <w:szCs w:val="24"/>
          <w:lang w:eastAsia="ru-RU"/>
        </w:rPr>
        <w:t xml:space="preserve"> и др.</w:t>
      </w:r>
      <w:r w:rsidRPr="009C107C">
        <w:rPr>
          <w:rFonts w:ascii="Arial" w:eastAsiaTheme="minorEastAsia" w:hAnsi="Arial" w:cs="Arial"/>
          <w:sz w:val="24"/>
          <w:szCs w:val="24"/>
          <w:lang w:eastAsia="ru-RU"/>
        </w:rPr>
        <w:t xml:space="preserve">) форматах. </w:t>
      </w:r>
    </w:p>
    <w:p w14:paraId="7B0CC260" w14:textId="5F9B7855" w:rsidR="00F77AC6" w:rsidRPr="009C107C" w:rsidRDefault="00373D03" w:rsidP="00ED0F17">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7.</w:t>
      </w:r>
      <w:r w:rsidR="006878EE" w:rsidRPr="009C107C">
        <w:rPr>
          <w:rFonts w:ascii="Arial" w:eastAsiaTheme="minorEastAsia" w:hAnsi="Arial" w:cs="Arial"/>
          <w:sz w:val="24"/>
          <w:szCs w:val="24"/>
          <w:lang w:eastAsia="ru-RU"/>
        </w:rPr>
        <w:t>5</w:t>
      </w:r>
      <w:r w:rsidR="00ED0F17" w:rsidRPr="009C107C">
        <w:rPr>
          <w:rFonts w:ascii="Arial" w:eastAsiaTheme="minorEastAsia" w:hAnsi="Arial" w:cs="Arial"/>
          <w:sz w:val="24"/>
          <w:szCs w:val="24"/>
          <w:lang w:eastAsia="ru-RU"/>
        </w:rPr>
        <w:t xml:space="preserve"> Графический документ в электронной форме</w:t>
      </w:r>
      <w:r w:rsidR="00157A03" w:rsidRPr="009C107C">
        <w:rPr>
          <w:rFonts w:ascii="Arial" w:eastAsiaTheme="minorEastAsia" w:hAnsi="Arial" w:cs="Arial"/>
          <w:sz w:val="24"/>
          <w:szCs w:val="24"/>
          <w:lang w:eastAsia="ru-RU"/>
        </w:rPr>
        <w:t xml:space="preserve"> </w:t>
      </w:r>
      <w:r w:rsidR="00ED0F17" w:rsidRPr="009C107C">
        <w:rPr>
          <w:rFonts w:ascii="Arial" w:eastAsiaTheme="minorEastAsia" w:hAnsi="Arial" w:cs="Arial"/>
          <w:sz w:val="24"/>
          <w:szCs w:val="24"/>
          <w:lang w:eastAsia="ru-RU"/>
        </w:rPr>
        <w:t>должен содержать описание</w:t>
      </w:r>
      <w:r w:rsidR="000B67A7" w:rsidRPr="009C107C">
        <w:rPr>
          <w:rFonts w:ascii="Arial" w:eastAsiaTheme="minorEastAsia" w:hAnsi="Arial" w:cs="Arial"/>
          <w:sz w:val="24"/>
          <w:szCs w:val="24"/>
          <w:lang w:eastAsia="ru-RU"/>
        </w:rPr>
        <w:t xml:space="preserve"> (</w:t>
      </w:r>
      <w:r w:rsidR="00ED0F17" w:rsidRPr="009C107C">
        <w:rPr>
          <w:rFonts w:ascii="Arial" w:eastAsiaTheme="minorEastAsia" w:hAnsi="Arial" w:cs="Arial"/>
          <w:sz w:val="24"/>
          <w:szCs w:val="24"/>
          <w:lang w:eastAsia="ru-RU"/>
        </w:rPr>
        <w:t>реквизиты</w:t>
      </w:r>
      <w:r w:rsidR="000B67A7" w:rsidRPr="009C107C">
        <w:rPr>
          <w:rFonts w:ascii="Arial" w:eastAsiaTheme="minorEastAsia" w:hAnsi="Arial" w:cs="Arial"/>
          <w:sz w:val="24"/>
          <w:szCs w:val="24"/>
          <w:lang w:eastAsia="ru-RU"/>
        </w:rPr>
        <w:t>)</w:t>
      </w:r>
      <w:r w:rsidR="00ED0F17" w:rsidRPr="009C107C">
        <w:rPr>
          <w:rFonts w:ascii="Arial" w:eastAsiaTheme="minorEastAsia" w:hAnsi="Arial" w:cs="Arial"/>
          <w:sz w:val="24"/>
          <w:szCs w:val="24"/>
          <w:lang w:eastAsia="ru-RU"/>
        </w:rPr>
        <w:t xml:space="preserve"> к изображению</w:t>
      </w:r>
      <w:r w:rsidR="00F77AC6" w:rsidRPr="009C107C">
        <w:rPr>
          <w:rFonts w:ascii="Arial" w:eastAsiaTheme="minorEastAsia" w:hAnsi="Arial" w:cs="Arial"/>
          <w:sz w:val="24"/>
          <w:szCs w:val="24"/>
          <w:lang w:eastAsia="ru-RU"/>
        </w:rPr>
        <w:t xml:space="preserve"> (см.</w:t>
      </w:r>
      <w:r w:rsidR="000A7107" w:rsidRPr="009C107C">
        <w:rPr>
          <w:rFonts w:ascii="Arial" w:eastAsiaTheme="minorEastAsia" w:hAnsi="Arial" w:cs="Arial"/>
          <w:sz w:val="24"/>
          <w:szCs w:val="24"/>
          <w:lang w:eastAsia="ru-RU"/>
        </w:rPr>
        <w:t xml:space="preserve"> ГОСТ Р 2.106</w:t>
      </w:r>
      <w:r w:rsidR="004D58B7" w:rsidRPr="009C107C">
        <w:rPr>
          <w:rFonts w:ascii="Arial" w:eastAsiaTheme="minorEastAsia" w:hAnsi="Arial" w:cs="Arial"/>
          <w:sz w:val="24"/>
          <w:szCs w:val="24"/>
          <w:lang w:eastAsia="ru-RU"/>
        </w:rPr>
        <w:t>–</w:t>
      </w:r>
      <w:r w:rsidR="000A7107" w:rsidRPr="009C107C">
        <w:rPr>
          <w:rFonts w:ascii="Arial" w:eastAsiaTheme="minorEastAsia" w:hAnsi="Arial" w:cs="Arial"/>
          <w:sz w:val="24"/>
          <w:szCs w:val="24"/>
          <w:lang w:eastAsia="ru-RU"/>
        </w:rPr>
        <w:t>2019</w:t>
      </w:r>
      <w:r w:rsidR="00F77AC6" w:rsidRPr="009C107C">
        <w:rPr>
          <w:rFonts w:ascii="Arial" w:eastAsiaTheme="minorEastAsia" w:hAnsi="Arial" w:cs="Arial"/>
          <w:sz w:val="24"/>
          <w:szCs w:val="24"/>
          <w:lang w:eastAsia="ru-RU"/>
        </w:rPr>
        <w:t xml:space="preserve"> (раздел 5) и ГОСТ 2.051–2013 (пункт 4.2)</w:t>
      </w:r>
      <w:r w:rsidR="000A7107" w:rsidRPr="009C107C">
        <w:rPr>
          <w:rFonts w:ascii="Arial" w:eastAsiaTheme="minorEastAsia" w:hAnsi="Arial" w:cs="Arial"/>
          <w:sz w:val="24"/>
          <w:szCs w:val="24"/>
          <w:lang w:eastAsia="ru-RU"/>
        </w:rPr>
        <w:t>)</w:t>
      </w:r>
      <w:r w:rsidR="00550979" w:rsidRPr="009C107C">
        <w:rPr>
          <w:rFonts w:ascii="Arial" w:eastAsiaTheme="minorEastAsia" w:hAnsi="Arial" w:cs="Arial"/>
          <w:sz w:val="24"/>
          <w:szCs w:val="24"/>
          <w:lang w:eastAsia="ru-RU"/>
        </w:rPr>
        <w:t>.</w:t>
      </w:r>
      <w:r w:rsidR="00494D70" w:rsidRPr="009C107C">
        <w:rPr>
          <w:rFonts w:ascii="Arial" w:eastAsiaTheme="minorEastAsia" w:hAnsi="Arial" w:cs="Arial"/>
          <w:sz w:val="24"/>
          <w:szCs w:val="24"/>
          <w:lang w:eastAsia="ru-RU"/>
        </w:rPr>
        <w:t xml:space="preserve"> </w:t>
      </w:r>
    </w:p>
    <w:p w14:paraId="095EAB13" w14:textId="77777777" w:rsidR="006878EE" w:rsidRPr="009C107C" w:rsidRDefault="006878EE" w:rsidP="006878EE">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Структура и состав реквизитов графического документа в электронной форме должны обеспечивать его обращение с применением программных средств (отображение, внесение изменений, печать, учет и хранение в базах данных, а также передачу в другие автоматизированные системы) (ГОСТ Р 21.101).</w:t>
      </w:r>
    </w:p>
    <w:p w14:paraId="0FD5ACCE" w14:textId="239C1A6B" w:rsidR="006878EE" w:rsidRPr="009C107C" w:rsidRDefault="00262F64" w:rsidP="006878EE">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Реквизиты графического документа в электронной форме </w:t>
      </w:r>
      <w:r w:rsidR="006878EE" w:rsidRPr="009C107C">
        <w:rPr>
          <w:rFonts w:ascii="Arial" w:eastAsiaTheme="minorEastAsia" w:hAnsi="Arial" w:cs="Arial"/>
          <w:sz w:val="24"/>
          <w:szCs w:val="24"/>
          <w:lang w:eastAsia="ru-RU"/>
        </w:rPr>
        <w:t>должны содержать обозначение формата листа бумажного носителя, при выводе на который масштаб отображения будет соответствовать указанному (ГОСТ 2.301–68, пункт 9).</w:t>
      </w:r>
    </w:p>
    <w:p w14:paraId="13531775" w14:textId="306236BF" w:rsidR="006878EE" w:rsidRPr="009C107C" w:rsidRDefault="006878EE" w:rsidP="006878EE">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7.6 Форматы электронных документов </w:t>
      </w:r>
      <w:r w:rsidR="00E50AA8" w:rsidRPr="009C107C">
        <w:rPr>
          <w:rFonts w:ascii="Arial" w:eastAsiaTheme="minorEastAsia" w:hAnsi="Arial" w:cs="Arial"/>
          <w:sz w:val="24"/>
          <w:szCs w:val="24"/>
          <w:lang w:eastAsia="ru-RU"/>
        </w:rPr>
        <w:t>представляют</w:t>
      </w:r>
      <w:r w:rsidRPr="009C107C">
        <w:rPr>
          <w:rFonts w:ascii="Arial" w:eastAsiaTheme="minorEastAsia" w:hAnsi="Arial" w:cs="Arial"/>
          <w:sz w:val="24"/>
          <w:szCs w:val="24"/>
          <w:lang w:eastAsia="ru-RU"/>
        </w:rPr>
        <w:t>:</w:t>
      </w:r>
    </w:p>
    <w:p w14:paraId="75B794F4" w14:textId="5B61ED45" w:rsidR="006878EE" w:rsidRPr="009C107C" w:rsidRDefault="006878EE" w:rsidP="006878EE">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w:t>
      </w:r>
      <w:r w:rsidR="00433A14" w:rsidRPr="009C107C">
        <w:rPr>
          <w:rFonts w:ascii="Arial" w:eastAsiaTheme="minorEastAsia" w:hAnsi="Arial" w:cs="Arial"/>
          <w:sz w:val="24"/>
          <w:szCs w:val="24"/>
          <w:lang w:eastAsia="ru-RU"/>
        </w:rPr>
        <w:t> </w:t>
      </w:r>
      <w:r w:rsidRPr="009C107C">
        <w:rPr>
          <w:rFonts w:ascii="Arial" w:eastAsiaTheme="minorEastAsia" w:hAnsi="Arial" w:cs="Arial"/>
          <w:sz w:val="24"/>
          <w:szCs w:val="24"/>
          <w:lang w:eastAsia="ru-RU"/>
        </w:rPr>
        <w:t>заказчику – в соответствии с заданием;</w:t>
      </w:r>
    </w:p>
    <w:p w14:paraId="1EDA5059" w14:textId="22095B8F" w:rsidR="006878EE" w:rsidRPr="009C107C" w:rsidRDefault="006878EE" w:rsidP="006878EE">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w:t>
      </w:r>
      <w:r w:rsidR="00433A14" w:rsidRPr="009C107C">
        <w:rPr>
          <w:rFonts w:ascii="Arial" w:eastAsiaTheme="minorEastAsia" w:hAnsi="Arial" w:cs="Arial"/>
          <w:sz w:val="24"/>
          <w:szCs w:val="24"/>
          <w:lang w:eastAsia="ru-RU"/>
        </w:rPr>
        <w:t> </w:t>
      </w:r>
      <w:r w:rsidRPr="009C107C">
        <w:rPr>
          <w:rFonts w:ascii="Arial" w:eastAsiaTheme="minorEastAsia" w:hAnsi="Arial" w:cs="Arial"/>
          <w:sz w:val="24"/>
          <w:szCs w:val="24"/>
          <w:lang w:eastAsia="ru-RU"/>
        </w:rPr>
        <w:t xml:space="preserve">для проведения государственной экспертизы результатов инженерных </w:t>
      </w:r>
      <w:r w:rsidRPr="009C107C">
        <w:rPr>
          <w:rFonts w:ascii="Arial" w:eastAsiaTheme="minorEastAsia" w:hAnsi="Arial" w:cs="Arial"/>
          <w:sz w:val="24"/>
          <w:szCs w:val="24"/>
          <w:lang w:eastAsia="ru-RU"/>
        </w:rPr>
        <w:lastRenderedPageBreak/>
        <w:t>изысканий – в соответствии с [1]</w:t>
      </w:r>
      <w:r w:rsidR="00B26719" w:rsidRPr="009C107C">
        <w:rPr>
          <w:rFonts w:ascii="Arial" w:eastAsiaTheme="minorEastAsia" w:hAnsi="Arial" w:cs="Arial"/>
          <w:sz w:val="24"/>
          <w:szCs w:val="24"/>
          <w:lang w:eastAsia="ru-RU"/>
        </w:rPr>
        <w:t>;</w:t>
      </w:r>
    </w:p>
    <w:p w14:paraId="38493BFA" w14:textId="2FD3DA33" w:rsidR="006878EE" w:rsidRPr="009C107C" w:rsidRDefault="006878EE" w:rsidP="006878EE">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w:t>
      </w:r>
      <w:r w:rsidR="00433A14" w:rsidRPr="009C107C">
        <w:rPr>
          <w:rFonts w:ascii="Arial" w:eastAsiaTheme="minorEastAsia" w:hAnsi="Arial" w:cs="Arial"/>
          <w:sz w:val="24"/>
          <w:szCs w:val="24"/>
          <w:lang w:eastAsia="ru-RU"/>
        </w:rPr>
        <w:t> </w:t>
      </w:r>
      <w:r w:rsidRPr="009C107C">
        <w:rPr>
          <w:rFonts w:ascii="Arial" w:eastAsiaTheme="minorEastAsia" w:hAnsi="Arial" w:cs="Arial"/>
          <w:sz w:val="24"/>
          <w:szCs w:val="24"/>
          <w:lang w:eastAsia="ru-RU"/>
        </w:rPr>
        <w:t>для формирования государственной информационной системы</w:t>
      </w:r>
      <w:r w:rsidRPr="009C107C">
        <w:rPr>
          <w:rFonts w:ascii="Arial" w:eastAsia="Times New Roman" w:hAnsi="Arial" w:cs="Arial"/>
          <w:sz w:val="24"/>
          <w:szCs w:val="24"/>
          <w:lang w:eastAsia="ru-RU"/>
        </w:rPr>
        <w:t xml:space="preserve"> градостроительной деятельности (ГИСОГД) – в соответствии с </w:t>
      </w:r>
      <w:r w:rsidRPr="009C107C">
        <w:rPr>
          <w:rFonts w:ascii="Arial" w:eastAsiaTheme="minorEastAsia" w:hAnsi="Arial" w:cs="Arial"/>
          <w:sz w:val="24"/>
          <w:szCs w:val="24"/>
          <w:lang w:eastAsia="ru-RU"/>
        </w:rPr>
        <w:t>[2] и [3];</w:t>
      </w:r>
    </w:p>
    <w:p w14:paraId="2A61451B" w14:textId="1E2C0856" w:rsidR="00350EB4" w:rsidRPr="009C107C" w:rsidRDefault="006878EE" w:rsidP="006878EE">
      <w:pPr>
        <w:widowControl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для формирования и ведения информационной модели объекта капитального строительства в </w:t>
      </w:r>
      <w:r w:rsidRPr="009C107C">
        <w:rPr>
          <w:rFonts w:ascii="Arial" w:eastAsia="Times New Roman" w:hAnsi="Arial" w:cs="Arial"/>
          <w:sz w:val="24"/>
          <w:szCs w:val="24"/>
          <w:lang w:eastAsia="ru-RU"/>
        </w:rPr>
        <w:t xml:space="preserve">соответствии с </w:t>
      </w:r>
      <w:r w:rsidRPr="009C107C">
        <w:rPr>
          <w:rFonts w:ascii="Arial" w:eastAsiaTheme="minorEastAsia" w:hAnsi="Arial" w:cs="Arial"/>
          <w:sz w:val="24"/>
          <w:szCs w:val="24"/>
          <w:lang w:eastAsia="ru-RU"/>
        </w:rPr>
        <w:t>[4].</w:t>
      </w:r>
    </w:p>
    <w:p w14:paraId="6DC3DCA3" w14:textId="77777777" w:rsidR="000A7107" w:rsidRPr="009C107C" w:rsidRDefault="000A7107" w:rsidP="000A7107">
      <w:pPr>
        <w:rPr>
          <w:rFonts w:ascii="Arial" w:eastAsiaTheme="minorEastAsia" w:hAnsi="Arial" w:cs="Arial"/>
          <w:sz w:val="24"/>
          <w:szCs w:val="24"/>
          <w:lang w:eastAsia="ru-RU"/>
        </w:rPr>
      </w:pPr>
    </w:p>
    <w:p w14:paraId="2CF0F0B7" w14:textId="77777777" w:rsidR="006A51B0" w:rsidRPr="009C107C" w:rsidRDefault="006A51B0" w:rsidP="00B336D0">
      <w:pPr>
        <w:spacing w:after="0" w:line="360" w:lineRule="auto"/>
        <w:ind w:firstLine="567"/>
        <w:contextualSpacing/>
        <w:jc w:val="both"/>
        <w:rPr>
          <w:rFonts w:ascii="Arial" w:hAnsi="Arial" w:cs="Arial"/>
          <w:sz w:val="20"/>
          <w:szCs w:val="20"/>
        </w:rPr>
        <w:sectPr w:rsidR="006A51B0" w:rsidRPr="009C107C" w:rsidSect="00C12E8A">
          <w:pgSz w:w="11906" w:h="16838"/>
          <w:pgMar w:top="1134" w:right="1418" w:bottom="1134" w:left="851" w:header="709" w:footer="709" w:gutter="0"/>
          <w:pgNumType w:start="1"/>
          <w:cols w:space="708"/>
          <w:docGrid w:linePitch="360"/>
        </w:sectPr>
      </w:pPr>
    </w:p>
    <w:p w14:paraId="20EE5DE7" w14:textId="0AB5EE5C" w:rsidR="00012CF4" w:rsidRPr="009C107C" w:rsidRDefault="00012CF4" w:rsidP="00BE1F0C">
      <w:pPr>
        <w:pageBreakBefore/>
        <w:spacing w:after="0" w:line="360" w:lineRule="auto"/>
        <w:jc w:val="center"/>
        <w:outlineLvl w:val="0"/>
        <w:rPr>
          <w:rFonts w:ascii="Arial" w:hAnsi="Arial" w:cs="Arial"/>
          <w:b/>
          <w:sz w:val="24"/>
          <w:szCs w:val="24"/>
        </w:rPr>
      </w:pPr>
      <w:bookmarkStart w:id="50" w:name="_Toc75162590"/>
      <w:bookmarkStart w:id="51" w:name="_Toc40792568"/>
      <w:bookmarkStart w:id="52" w:name="_Toc42267895"/>
      <w:bookmarkStart w:id="53" w:name="_Toc54726945"/>
      <w:bookmarkStart w:id="54" w:name="_Toc60179125"/>
      <w:bookmarkStart w:id="55" w:name="_Toc40792567"/>
      <w:bookmarkStart w:id="56" w:name="_Toc42267894"/>
      <w:bookmarkStart w:id="57" w:name="_Toc54726944"/>
      <w:r w:rsidRPr="009C107C">
        <w:rPr>
          <w:rFonts w:ascii="Arial" w:hAnsi="Arial" w:cs="Arial"/>
          <w:b/>
          <w:sz w:val="24"/>
          <w:szCs w:val="24"/>
        </w:rPr>
        <w:lastRenderedPageBreak/>
        <w:t>Приложение А</w:t>
      </w:r>
      <w:r w:rsidRPr="009C107C">
        <w:rPr>
          <w:rFonts w:ascii="Arial" w:hAnsi="Arial" w:cs="Arial"/>
          <w:b/>
          <w:sz w:val="24"/>
          <w:szCs w:val="24"/>
        </w:rPr>
        <w:br/>
      </w:r>
      <w:r w:rsidRPr="009C107C">
        <w:rPr>
          <w:rFonts w:ascii="Arial" w:hAnsi="Arial" w:cs="Arial"/>
          <w:sz w:val="24"/>
          <w:szCs w:val="24"/>
        </w:rPr>
        <w:t>(рекомендуемое)</w:t>
      </w:r>
      <w:r w:rsidRPr="009C107C">
        <w:rPr>
          <w:rFonts w:ascii="Arial" w:hAnsi="Arial" w:cs="Arial"/>
          <w:sz w:val="24"/>
          <w:szCs w:val="24"/>
        </w:rPr>
        <w:br/>
      </w:r>
      <w:r w:rsidRPr="009C107C">
        <w:rPr>
          <w:rFonts w:ascii="Arial" w:hAnsi="Arial" w:cs="Arial"/>
          <w:b/>
          <w:sz w:val="24"/>
          <w:szCs w:val="24"/>
        </w:rPr>
        <w:t>Колонка инженерно-геологическ</w:t>
      </w:r>
      <w:r w:rsidR="00E46AA1" w:rsidRPr="009C107C">
        <w:rPr>
          <w:rFonts w:ascii="Arial" w:hAnsi="Arial" w:cs="Arial"/>
          <w:b/>
          <w:sz w:val="24"/>
          <w:szCs w:val="24"/>
        </w:rPr>
        <w:t>ой</w:t>
      </w:r>
      <w:r w:rsidRPr="009C107C">
        <w:rPr>
          <w:rFonts w:ascii="Arial" w:hAnsi="Arial" w:cs="Arial"/>
          <w:b/>
          <w:sz w:val="24"/>
          <w:szCs w:val="24"/>
        </w:rPr>
        <w:t xml:space="preserve"> выработк</w:t>
      </w:r>
      <w:bookmarkEnd w:id="50"/>
      <w:r w:rsidR="00E46AA1" w:rsidRPr="009C107C">
        <w:rPr>
          <w:rFonts w:ascii="Arial" w:hAnsi="Arial" w:cs="Arial"/>
          <w:b/>
          <w:sz w:val="24"/>
          <w:szCs w:val="24"/>
        </w:rPr>
        <w:t>и</w:t>
      </w:r>
      <w:r w:rsidRPr="009C107C">
        <w:rPr>
          <w:rFonts w:ascii="Arial" w:hAnsi="Arial" w:cs="Arial"/>
          <w:b/>
          <w:sz w:val="24"/>
          <w:szCs w:val="24"/>
        </w:rPr>
        <w:t xml:space="preserve"> </w:t>
      </w:r>
    </w:p>
    <w:p w14:paraId="2F41CE0E" w14:textId="77777777" w:rsidR="00CF7D02" w:rsidRPr="009C107C" w:rsidRDefault="00CF7D02" w:rsidP="00CF7D02">
      <w:pPr>
        <w:pStyle w:val="12"/>
        <w:rPr>
          <w:rFonts w:ascii="Arial" w:hAnsi="Arial" w:cs="Arial"/>
          <w:color w:val="auto"/>
        </w:rPr>
      </w:pPr>
    </w:p>
    <w:p w14:paraId="0A8AB0F4" w14:textId="37ABE9FB" w:rsidR="00CF7D02" w:rsidRPr="009C107C" w:rsidRDefault="00CF7D02" w:rsidP="00CF7D02">
      <w:pPr>
        <w:pStyle w:val="12"/>
        <w:rPr>
          <w:rFonts w:ascii="Arial" w:hAnsi="Arial" w:cs="Arial"/>
          <w:color w:val="auto"/>
        </w:rPr>
      </w:pPr>
      <w:r w:rsidRPr="009C107C">
        <w:rPr>
          <w:rFonts w:ascii="Arial" w:hAnsi="Arial" w:cs="Arial"/>
          <w:color w:val="auto"/>
        </w:rPr>
        <w:t xml:space="preserve">Форма </w:t>
      </w:r>
      <w:r w:rsidR="002F1299" w:rsidRPr="009C107C">
        <w:rPr>
          <w:rFonts w:ascii="Arial" w:hAnsi="Arial" w:cs="Arial"/>
          <w:color w:val="auto"/>
        </w:rPr>
        <w:t xml:space="preserve">№ </w:t>
      </w:r>
      <w:r w:rsidRPr="009C107C">
        <w:rPr>
          <w:rFonts w:ascii="Arial" w:hAnsi="Arial" w:cs="Arial"/>
          <w:color w:val="auto"/>
        </w:rPr>
        <w:t>1</w:t>
      </w:r>
    </w:p>
    <w:p w14:paraId="05B32728" w14:textId="77777777" w:rsidR="00CF7D02" w:rsidRPr="009C107C" w:rsidRDefault="00CF7D02" w:rsidP="00CF7D02">
      <w:pPr>
        <w:pStyle w:val="12"/>
        <w:rPr>
          <w:color w:val="auto"/>
        </w:rPr>
      </w:pPr>
    </w:p>
    <w:tbl>
      <w:tblPr>
        <w:tblStyle w:val="af5"/>
        <w:tblW w:w="14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3868"/>
        <w:gridCol w:w="6562"/>
      </w:tblGrid>
      <w:tr w:rsidR="009C107C" w:rsidRPr="009C107C" w14:paraId="49A8625A" w14:textId="77777777" w:rsidTr="00D87E40">
        <w:trPr>
          <w:trHeight w:val="611"/>
        </w:trPr>
        <w:tc>
          <w:tcPr>
            <w:tcW w:w="4507" w:type="dxa"/>
          </w:tcPr>
          <w:p w14:paraId="44F1EAF2" w14:textId="77777777" w:rsidR="00CF7D02" w:rsidRPr="009C107C" w:rsidRDefault="00CF7D02" w:rsidP="00205C08">
            <w:pPr>
              <w:rPr>
                <w:rFonts w:ascii="Arial" w:hAnsi="Arial" w:cs="Arial"/>
                <w:sz w:val="24"/>
                <w:szCs w:val="24"/>
              </w:rPr>
            </w:pPr>
            <w:r w:rsidRPr="009C107C">
              <w:rPr>
                <w:rFonts w:ascii="Arial" w:hAnsi="Arial" w:cs="Arial"/>
                <w:sz w:val="24"/>
                <w:szCs w:val="24"/>
              </w:rPr>
              <w:t xml:space="preserve">Местоположение: </w:t>
            </w:r>
          </w:p>
        </w:tc>
        <w:tc>
          <w:tcPr>
            <w:tcW w:w="3868" w:type="dxa"/>
          </w:tcPr>
          <w:p w14:paraId="0FCF0F59" w14:textId="77777777" w:rsidR="00CF7D02" w:rsidRPr="009C107C" w:rsidRDefault="00CF7D02" w:rsidP="00205C08">
            <w:pPr>
              <w:rPr>
                <w:rFonts w:ascii="Arial" w:hAnsi="Arial" w:cs="Arial"/>
                <w:sz w:val="24"/>
                <w:szCs w:val="24"/>
              </w:rPr>
            </w:pPr>
            <w:r w:rsidRPr="009C107C">
              <w:rPr>
                <w:rFonts w:ascii="Arial" w:hAnsi="Arial" w:cs="Arial"/>
                <w:sz w:val="24"/>
                <w:szCs w:val="24"/>
              </w:rPr>
              <w:t xml:space="preserve">Наименование выработки №        </w:t>
            </w:r>
          </w:p>
        </w:tc>
        <w:tc>
          <w:tcPr>
            <w:tcW w:w="6562" w:type="dxa"/>
          </w:tcPr>
          <w:p w14:paraId="158C7D1C" w14:textId="77777777" w:rsidR="00CF7D02" w:rsidRPr="009C107C" w:rsidRDefault="00CF7D02" w:rsidP="00205C08">
            <w:pPr>
              <w:ind w:left="2709" w:hanging="708"/>
              <w:rPr>
                <w:rFonts w:ascii="Arial" w:hAnsi="Arial" w:cs="Arial"/>
                <w:sz w:val="24"/>
                <w:szCs w:val="24"/>
              </w:rPr>
            </w:pPr>
            <w:r w:rsidRPr="009C107C">
              <w:rPr>
                <w:rFonts w:ascii="Arial" w:hAnsi="Arial" w:cs="Arial"/>
                <w:sz w:val="24"/>
                <w:szCs w:val="24"/>
              </w:rPr>
              <w:t xml:space="preserve">Вертикальный масштаб </w:t>
            </w:r>
          </w:p>
        </w:tc>
      </w:tr>
      <w:tr w:rsidR="009C107C" w:rsidRPr="009C107C" w14:paraId="4220DA2C" w14:textId="77777777" w:rsidTr="00D87E40">
        <w:trPr>
          <w:trHeight w:val="322"/>
        </w:trPr>
        <w:tc>
          <w:tcPr>
            <w:tcW w:w="4507" w:type="dxa"/>
          </w:tcPr>
          <w:p w14:paraId="5BD205F6" w14:textId="77777777" w:rsidR="00CF7D02" w:rsidRPr="009C107C" w:rsidRDefault="00CF7D02" w:rsidP="00205C08">
            <w:pPr>
              <w:rPr>
                <w:rFonts w:ascii="Arial" w:hAnsi="Arial" w:cs="Arial"/>
                <w:sz w:val="24"/>
                <w:szCs w:val="24"/>
              </w:rPr>
            </w:pPr>
            <w:proofErr w:type="spellStart"/>
            <w:r w:rsidRPr="009C107C">
              <w:rPr>
                <w:rFonts w:ascii="Arial" w:hAnsi="Arial" w:cs="Arial"/>
                <w:sz w:val="24"/>
                <w:szCs w:val="24"/>
              </w:rPr>
              <w:t>Абс</w:t>
            </w:r>
            <w:proofErr w:type="spellEnd"/>
            <w:r w:rsidRPr="009C107C">
              <w:rPr>
                <w:rFonts w:ascii="Arial" w:hAnsi="Arial" w:cs="Arial"/>
                <w:sz w:val="24"/>
                <w:szCs w:val="24"/>
              </w:rPr>
              <w:t xml:space="preserve">. отметка устья, м: </w:t>
            </w:r>
          </w:p>
        </w:tc>
        <w:tc>
          <w:tcPr>
            <w:tcW w:w="10430" w:type="dxa"/>
            <w:gridSpan w:val="2"/>
          </w:tcPr>
          <w:p w14:paraId="233BA475" w14:textId="490E8373" w:rsidR="00CF7D02" w:rsidRPr="009C107C" w:rsidRDefault="00CF7D02" w:rsidP="00203200">
            <w:pPr>
              <w:ind w:firstLine="5871"/>
              <w:rPr>
                <w:rFonts w:ascii="Arial" w:hAnsi="Arial" w:cs="Arial"/>
                <w:sz w:val="24"/>
                <w:szCs w:val="24"/>
              </w:rPr>
            </w:pPr>
            <w:r w:rsidRPr="009C107C">
              <w:rPr>
                <w:rFonts w:ascii="Arial" w:hAnsi="Arial" w:cs="Arial"/>
                <w:sz w:val="24"/>
                <w:szCs w:val="24"/>
              </w:rPr>
              <w:t xml:space="preserve">Даты </w:t>
            </w:r>
            <w:r w:rsidR="00203200" w:rsidRPr="009C107C">
              <w:rPr>
                <w:rFonts w:ascii="Arial" w:hAnsi="Arial" w:cs="Arial"/>
                <w:sz w:val="24"/>
                <w:szCs w:val="24"/>
              </w:rPr>
              <w:t>проходки</w:t>
            </w:r>
            <w:r w:rsidRPr="009C107C">
              <w:rPr>
                <w:rFonts w:ascii="Arial" w:hAnsi="Arial" w:cs="Arial"/>
                <w:sz w:val="24"/>
                <w:szCs w:val="24"/>
              </w:rPr>
              <w:t xml:space="preserve">: начало: </w:t>
            </w:r>
          </w:p>
        </w:tc>
      </w:tr>
      <w:tr w:rsidR="00CF7D02" w:rsidRPr="009C107C" w14:paraId="5B1E8D4D" w14:textId="77777777" w:rsidTr="00D87E40">
        <w:trPr>
          <w:trHeight w:val="288"/>
        </w:trPr>
        <w:tc>
          <w:tcPr>
            <w:tcW w:w="4507" w:type="dxa"/>
          </w:tcPr>
          <w:p w14:paraId="23D16915" w14:textId="421E86B2" w:rsidR="00CF7D02" w:rsidRPr="009C107C" w:rsidRDefault="00CF7D02" w:rsidP="00D87E40">
            <w:pPr>
              <w:rPr>
                <w:rFonts w:ascii="Arial" w:hAnsi="Arial" w:cs="Arial"/>
                <w:sz w:val="24"/>
                <w:szCs w:val="24"/>
              </w:rPr>
            </w:pPr>
            <w:r w:rsidRPr="009C107C">
              <w:rPr>
                <w:rFonts w:ascii="Arial" w:hAnsi="Arial" w:cs="Arial"/>
                <w:sz w:val="24"/>
                <w:szCs w:val="24"/>
              </w:rPr>
              <w:t xml:space="preserve">Общая глубина, м: </w:t>
            </w:r>
          </w:p>
        </w:tc>
        <w:tc>
          <w:tcPr>
            <w:tcW w:w="10430" w:type="dxa"/>
            <w:gridSpan w:val="2"/>
          </w:tcPr>
          <w:p w14:paraId="33B8FF15" w14:textId="77777777" w:rsidR="00CF7D02" w:rsidRPr="009C107C" w:rsidRDefault="00CF7D02" w:rsidP="00205C08">
            <w:pPr>
              <w:ind w:firstLine="7572"/>
              <w:rPr>
                <w:rFonts w:ascii="Arial" w:hAnsi="Arial" w:cs="Arial"/>
                <w:sz w:val="24"/>
                <w:szCs w:val="24"/>
              </w:rPr>
            </w:pPr>
            <w:r w:rsidRPr="009C107C">
              <w:rPr>
                <w:rFonts w:ascii="Arial" w:hAnsi="Arial" w:cs="Arial"/>
                <w:sz w:val="24"/>
                <w:szCs w:val="24"/>
              </w:rPr>
              <w:t xml:space="preserve">окончание: </w:t>
            </w:r>
          </w:p>
        </w:tc>
      </w:tr>
    </w:tbl>
    <w:p w14:paraId="4FC673A4" w14:textId="0F37E1F1" w:rsidR="00D87E40" w:rsidRPr="009C107C" w:rsidRDefault="00D87E40" w:rsidP="00205C08">
      <w:pPr>
        <w:tabs>
          <w:tab w:val="left" w:pos="4615"/>
        </w:tabs>
        <w:ind w:left="108" w:firstLine="7572"/>
        <w:rPr>
          <w:rFonts w:ascii="Arial" w:hAnsi="Arial" w:cs="Arial"/>
          <w:sz w:val="24"/>
          <w:szCs w:val="24"/>
        </w:rPr>
      </w:pPr>
    </w:p>
    <w:tbl>
      <w:tblPr>
        <w:tblStyle w:val="af5"/>
        <w:tblW w:w="14937" w:type="dxa"/>
        <w:tblLook w:val="04A0" w:firstRow="1" w:lastRow="0" w:firstColumn="1" w:lastColumn="0" w:noHBand="0" w:noVBand="1"/>
      </w:tblPr>
      <w:tblGrid>
        <w:gridCol w:w="483"/>
        <w:gridCol w:w="700"/>
        <w:gridCol w:w="591"/>
        <w:gridCol w:w="578"/>
        <w:gridCol w:w="482"/>
        <w:gridCol w:w="810"/>
        <w:gridCol w:w="674"/>
        <w:gridCol w:w="340"/>
        <w:gridCol w:w="670"/>
        <w:gridCol w:w="912"/>
        <w:gridCol w:w="4964"/>
        <w:gridCol w:w="756"/>
        <w:gridCol w:w="861"/>
        <w:gridCol w:w="2116"/>
      </w:tblGrid>
      <w:tr w:rsidR="009C107C" w:rsidRPr="009C107C" w14:paraId="52851B5D" w14:textId="77777777" w:rsidTr="00A1130C">
        <w:trPr>
          <w:cantSplit/>
          <w:trHeight w:val="1637"/>
        </w:trPr>
        <w:tc>
          <w:tcPr>
            <w:tcW w:w="483" w:type="dxa"/>
            <w:vMerge w:val="restart"/>
            <w:tcBorders>
              <w:top w:val="single" w:sz="4" w:space="0" w:color="auto"/>
            </w:tcBorders>
            <w:textDirection w:val="btLr"/>
          </w:tcPr>
          <w:p w14:paraId="3E1F9BCD" w14:textId="77777777" w:rsidR="00CF7D02" w:rsidRPr="009C107C" w:rsidRDefault="00CF7D02" w:rsidP="00205C08">
            <w:pPr>
              <w:pStyle w:val="12"/>
              <w:ind w:left="113" w:right="113"/>
              <w:jc w:val="center"/>
              <w:rPr>
                <w:rFonts w:ascii="Arial" w:hAnsi="Arial" w:cs="Arial"/>
                <w:color w:val="auto"/>
                <w:sz w:val="22"/>
                <w:szCs w:val="22"/>
              </w:rPr>
            </w:pPr>
            <w:r w:rsidRPr="009C107C">
              <w:rPr>
                <w:rFonts w:ascii="Arial" w:hAnsi="Arial" w:cs="Arial"/>
                <w:color w:val="auto"/>
                <w:sz w:val="22"/>
                <w:szCs w:val="22"/>
              </w:rPr>
              <w:t xml:space="preserve">№ п/п </w:t>
            </w:r>
          </w:p>
        </w:tc>
        <w:tc>
          <w:tcPr>
            <w:tcW w:w="700" w:type="dxa"/>
            <w:vMerge w:val="restart"/>
            <w:tcBorders>
              <w:top w:val="single" w:sz="4" w:space="0" w:color="auto"/>
            </w:tcBorders>
            <w:textDirection w:val="btLr"/>
          </w:tcPr>
          <w:p w14:paraId="5DA8DAF1" w14:textId="77777777" w:rsidR="00CF7D02" w:rsidRPr="009C107C" w:rsidRDefault="00CF7D02" w:rsidP="00205C08">
            <w:pPr>
              <w:pStyle w:val="12"/>
              <w:ind w:left="113" w:right="113"/>
              <w:jc w:val="center"/>
              <w:rPr>
                <w:rFonts w:ascii="Arial" w:hAnsi="Arial" w:cs="Arial"/>
                <w:color w:val="auto"/>
                <w:sz w:val="22"/>
                <w:szCs w:val="22"/>
              </w:rPr>
            </w:pPr>
            <w:r w:rsidRPr="009C107C">
              <w:rPr>
                <w:rFonts w:ascii="Arial" w:hAnsi="Arial" w:cs="Arial"/>
                <w:color w:val="auto"/>
                <w:sz w:val="22"/>
                <w:szCs w:val="22"/>
              </w:rPr>
              <w:t>Стратиграфический индекс</w:t>
            </w:r>
          </w:p>
        </w:tc>
        <w:tc>
          <w:tcPr>
            <w:tcW w:w="1169" w:type="dxa"/>
            <w:gridSpan w:val="2"/>
            <w:tcBorders>
              <w:top w:val="single" w:sz="4" w:space="0" w:color="auto"/>
            </w:tcBorders>
            <w:vAlign w:val="center"/>
          </w:tcPr>
          <w:p w14:paraId="31E436BA" w14:textId="394B1153" w:rsidR="00CF7D02" w:rsidRPr="009C107C" w:rsidRDefault="00CF7D02" w:rsidP="00567EF8">
            <w:pPr>
              <w:pStyle w:val="12"/>
              <w:ind w:left="-89" w:right="-85"/>
              <w:jc w:val="center"/>
              <w:rPr>
                <w:rFonts w:ascii="Arial" w:hAnsi="Arial" w:cs="Arial"/>
                <w:color w:val="auto"/>
                <w:sz w:val="22"/>
                <w:szCs w:val="22"/>
              </w:rPr>
            </w:pPr>
            <w:r w:rsidRPr="009C107C">
              <w:rPr>
                <w:rFonts w:ascii="Arial" w:hAnsi="Arial" w:cs="Arial"/>
                <w:color w:val="auto"/>
                <w:sz w:val="22"/>
                <w:szCs w:val="22"/>
              </w:rPr>
              <w:t>Глубина залегания слоя</w:t>
            </w:r>
            <w:r w:rsidR="00701E58" w:rsidRPr="009C107C">
              <w:rPr>
                <w:rFonts w:ascii="Arial" w:hAnsi="Arial" w:cs="Arial"/>
                <w:color w:val="auto"/>
                <w:sz w:val="22"/>
                <w:szCs w:val="22"/>
              </w:rPr>
              <w:t xml:space="preserve"> (ИГЭ)</w:t>
            </w:r>
            <w:r w:rsidRPr="009C107C">
              <w:rPr>
                <w:rFonts w:ascii="Arial" w:hAnsi="Arial" w:cs="Arial"/>
                <w:color w:val="auto"/>
                <w:sz w:val="22"/>
                <w:szCs w:val="22"/>
              </w:rPr>
              <w:t>, м</w:t>
            </w:r>
          </w:p>
        </w:tc>
        <w:tc>
          <w:tcPr>
            <w:tcW w:w="482" w:type="dxa"/>
            <w:vMerge w:val="restart"/>
            <w:tcBorders>
              <w:top w:val="single" w:sz="4" w:space="0" w:color="auto"/>
            </w:tcBorders>
            <w:textDirection w:val="btLr"/>
          </w:tcPr>
          <w:p w14:paraId="1B145BFC" w14:textId="77777777" w:rsidR="00CF7D02" w:rsidRPr="009C107C" w:rsidRDefault="00CF7D02" w:rsidP="00205C08">
            <w:pPr>
              <w:pStyle w:val="12"/>
              <w:jc w:val="center"/>
              <w:rPr>
                <w:rFonts w:ascii="Arial" w:hAnsi="Arial" w:cs="Arial"/>
                <w:color w:val="auto"/>
                <w:sz w:val="22"/>
                <w:szCs w:val="22"/>
              </w:rPr>
            </w:pPr>
            <w:r w:rsidRPr="009C107C">
              <w:rPr>
                <w:rFonts w:ascii="Arial" w:hAnsi="Arial" w:cs="Arial"/>
                <w:color w:val="auto"/>
                <w:sz w:val="22"/>
                <w:szCs w:val="22"/>
              </w:rPr>
              <w:t>Мощность, м</w:t>
            </w:r>
          </w:p>
        </w:tc>
        <w:tc>
          <w:tcPr>
            <w:tcW w:w="810" w:type="dxa"/>
            <w:vMerge w:val="restart"/>
            <w:tcBorders>
              <w:top w:val="single" w:sz="4" w:space="0" w:color="auto"/>
            </w:tcBorders>
            <w:textDirection w:val="btLr"/>
          </w:tcPr>
          <w:p w14:paraId="771980ED" w14:textId="77B9D7BB" w:rsidR="00CF7D02" w:rsidRPr="009C107C" w:rsidRDefault="00CF7D02" w:rsidP="00567EF8">
            <w:pPr>
              <w:pStyle w:val="12"/>
              <w:spacing w:before="20" w:after="20"/>
              <w:jc w:val="center"/>
              <w:rPr>
                <w:rFonts w:ascii="Arial" w:hAnsi="Arial" w:cs="Arial"/>
                <w:color w:val="auto"/>
                <w:sz w:val="22"/>
                <w:szCs w:val="22"/>
              </w:rPr>
            </w:pPr>
            <w:proofErr w:type="spellStart"/>
            <w:r w:rsidRPr="009C107C">
              <w:rPr>
                <w:rFonts w:ascii="Arial" w:hAnsi="Arial" w:cs="Arial"/>
                <w:color w:val="auto"/>
                <w:sz w:val="22"/>
                <w:szCs w:val="22"/>
              </w:rPr>
              <w:t>Абс</w:t>
            </w:r>
            <w:proofErr w:type="spellEnd"/>
            <w:r w:rsidRPr="009C107C">
              <w:rPr>
                <w:rFonts w:ascii="Arial" w:hAnsi="Arial" w:cs="Arial"/>
                <w:color w:val="auto"/>
                <w:sz w:val="22"/>
                <w:szCs w:val="22"/>
              </w:rPr>
              <w:t>. отметки подошвы слоя (ИГЭ)</w:t>
            </w:r>
          </w:p>
        </w:tc>
        <w:tc>
          <w:tcPr>
            <w:tcW w:w="1684" w:type="dxa"/>
            <w:gridSpan w:val="3"/>
            <w:vMerge w:val="restart"/>
            <w:tcBorders>
              <w:top w:val="single" w:sz="4" w:space="0" w:color="auto"/>
            </w:tcBorders>
            <w:vAlign w:val="center"/>
          </w:tcPr>
          <w:p w14:paraId="2873EEA6" w14:textId="40A20837" w:rsidR="00CF7D02" w:rsidRPr="009C107C" w:rsidRDefault="00CF7D02" w:rsidP="002D1A5B">
            <w:pPr>
              <w:pStyle w:val="12"/>
              <w:jc w:val="center"/>
              <w:rPr>
                <w:rFonts w:ascii="Arial" w:hAnsi="Arial" w:cs="Arial"/>
                <w:color w:val="auto"/>
                <w:sz w:val="22"/>
                <w:szCs w:val="22"/>
              </w:rPr>
            </w:pPr>
            <w:r w:rsidRPr="009C107C">
              <w:rPr>
                <w:rFonts w:ascii="Arial" w:hAnsi="Arial" w:cs="Arial"/>
                <w:color w:val="auto"/>
                <w:sz w:val="22"/>
                <w:szCs w:val="22"/>
              </w:rPr>
              <w:t xml:space="preserve">Инженерно-геологический разрез </w:t>
            </w:r>
          </w:p>
        </w:tc>
        <w:tc>
          <w:tcPr>
            <w:tcW w:w="912" w:type="dxa"/>
            <w:vMerge w:val="restart"/>
            <w:tcBorders>
              <w:top w:val="single" w:sz="4" w:space="0" w:color="auto"/>
            </w:tcBorders>
            <w:textDirection w:val="btLr"/>
          </w:tcPr>
          <w:p w14:paraId="0297152C" w14:textId="77777777" w:rsidR="00CF7D02" w:rsidRPr="009C107C" w:rsidRDefault="00CF7D02" w:rsidP="00205C08">
            <w:pPr>
              <w:pStyle w:val="12"/>
              <w:ind w:left="113" w:right="113"/>
              <w:jc w:val="center"/>
              <w:rPr>
                <w:rFonts w:ascii="Arial" w:hAnsi="Arial" w:cs="Arial"/>
                <w:color w:val="auto"/>
                <w:sz w:val="22"/>
                <w:szCs w:val="22"/>
              </w:rPr>
            </w:pPr>
            <w:r w:rsidRPr="009C107C">
              <w:rPr>
                <w:rFonts w:ascii="Arial" w:hAnsi="Arial" w:cs="Arial"/>
                <w:color w:val="auto"/>
                <w:sz w:val="22"/>
                <w:szCs w:val="22"/>
              </w:rPr>
              <w:t>Глубина отбора образцов грунтов и проб воды</w:t>
            </w:r>
          </w:p>
        </w:tc>
        <w:tc>
          <w:tcPr>
            <w:tcW w:w="4964" w:type="dxa"/>
            <w:vMerge w:val="restart"/>
            <w:tcBorders>
              <w:top w:val="single" w:sz="4" w:space="0" w:color="auto"/>
            </w:tcBorders>
            <w:vAlign w:val="center"/>
          </w:tcPr>
          <w:p w14:paraId="7913FBAB" w14:textId="176A544C" w:rsidR="00CF7D02" w:rsidRPr="009C107C" w:rsidRDefault="00205C08" w:rsidP="00744D70">
            <w:pPr>
              <w:pStyle w:val="12"/>
              <w:jc w:val="center"/>
              <w:rPr>
                <w:rFonts w:ascii="Arial" w:hAnsi="Arial" w:cs="Arial"/>
                <w:color w:val="auto"/>
                <w:sz w:val="22"/>
                <w:szCs w:val="22"/>
              </w:rPr>
            </w:pPr>
            <w:r w:rsidRPr="009C107C">
              <w:rPr>
                <w:rFonts w:ascii="Arial" w:hAnsi="Arial" w:cs="Arial"/>
                <w:color w:val="auto"/>
                <w:sz w:val="22"/>
                <w:szCs w:val="22"/>
              </w:rPr>
              <w:t xml:space="preserve">Характеристика </w:t>
            </w:r>
            <w:r w:rsidR="00CF7D02" w:rsidRPr="009C107C">
              <w:rPr>
                <w:rFonts w:ascii="Arial" w:hAnsi="Arial" w:cs="Arial"/>
                <w:color w:val="auto"/>
                <w:sz w:val="22"/>
                <w:szCs w:val="22"/>
              </w:rPr>
              <w:t>слоя</w:t>
            </w:r>
            <w:r w:rsidR="00744D70" w:rsidRPr="009C107C">
              <w:rPr>
                <w:rFonts w:ascii="Arial" w:hAnsi="Arial" w:cs="Arial"/>
                <w:color w:val="auto"/>
                <w:sz w:val="22"/>
                <w:szCs w:val="22"/>
              </w:rPr>
              <w:t xml:space="preserve"> грунта</w:t>
            </w:r>
            <w:r w:rsidR="00CF7D02" w:rsidRPr="009C107C">
              <w:rPr>
                <w:rFonts w:ascii="Arial" w:hAnsi="Arial" w:cs="Arial"/>
                <w:color w:val="auto"/>
                <w:sz w:val="22"/>
                <w:szCs w:val="22"/>
              </w:rPr>
              <w:t xml:space="preserve"> (ИГЭ) </w:t>
            </w:r>
          </w:p>
        </w:tc>
        <w:tc>
          <w:tcPr>
            <w:tcW w:w="1617" w:type="dxa"/>
            <w:gridSpan w:val="2"/>
            <w:tcBorders>
              <w:top w:val="single" w:sz="4" w:space="0" w:color="auto"/>
            </w:tcBorders>
            <w:vAlign w:val="center"/>
          </w:tcPr>
          <w:p w14:paraId="0EAAC24B" w14:textId="77777777" w:rsidR="00CF7D02" w:rsidRPr="009C107C" w:rsidRDefault="00CF7D02" w:rsidP="00205C08">
            <w:pPr>
              <w:pStyle w:val="12"/>
              <w:jc w:val="center"/>
              <w:rPr>
                <w:rFonts w:ascii="Arial" w:hAnsi="Arial" w:cs="Arial"/>
                <w:color w:val="auto"/>
                <w:sz w:val="22"/>
                <w:szCs w:val="22"/>
              </w:rPr>
            </w:pPr>
            <w:r w:rsidRPr="009C107C">
              <w:rPr>
                <w:rFonts w:ascii="Arial" w:hAnsi="Arial" w:cs="Arial"/>
                <w:color w:val="auto"/>
                <w:sz w:val="22"/>
                <w:szCs w:val="22"/>
              </w:rPr>
              <w:t>Сведения о подземных водах</w:t>
            </w:r>
          </w:p>
        </w:tc>
        <w:tc>
          <w:tcPr>
            <w:tcW w:w="2116" w:type="dxa"/>
            <w:vMerge w:val="restart"/>
            <w:tcBorders>
              <w:top w:val="single" w:sz="4" w:space="0" w:color="auto"/>
            </w:tcBorders>
            <w:vAlign w:val="center"/>
          </w:tcPr>
          <w:p w14:paraId="47EC6254" w14:textId="2513C3CF" w:rsidR="00CF7D02" w:rsidRPr="009C107C" w:rsidRDefault="00CF7D02" w:rsidP="00205C08">
            <w:pPr>
              <w:pStyle w:val="12"/>
              <w:jc w:val="center"/>
              <w:rPr>
                <w:color w:val="auto"/>
              </w:rPr>
            </w:pPr>
            <w:r w:rsidRPr="009C107C">
              <w:rPr>
                <w:rFonts w:ascii="Arial" w:hAnsi="Arial" w:cs="Arial"/>
                <w:color w:val="auto"/>
                <w:sz w:val="22"/>
                <w:szCs w:val="22"/>
              </w:rPr>
              <w:t xml:space="preserve">График (графики) </w:t>
            </w:r>
            <w:r w:rsidR="00701E58" w:rsidRPr="009C107C">
              <w:rPr>
                <w:rFonts w:ascii="Arial" w:hAnsi="Arial" w:cs="Arial"/>
                <w:color w:val="auto"/>
                <w:sz w:val="22"/>
                <w:szCs w:val="22"/>
              </w:rPr>
              <w:t xml:space="preserve">результатов </w:t>
            </w:r>
            <w:r w:rsidRPr="009C107C">
              <w:rPr>
                <w:rFonts w:ascii="Arial" w:hAnsi="Arial" w:cs="Arial"/>
                <w:color w:val="auto"/>
                <w:sz w:val="22"/>
                <w:szCs w:val="22"/>
              </w:rPr>
              <w:t>полевых испытаний грунтов или геофизических исследований</w:t>
            </w:r>
          </w:p>
        </w:tc>
      </w:tr>
      <w:tr w:rsidR="009C107C" w:rsidRPr="009C107C" w14:paraId="638D9B00" w14:textId="77777777" w:rsidTr="00A1130C">
        <w:trPr>
          <w:cantSplit/>
          <w:trHeight w:val="1134"/>
        </w:trPr>
        <w:tc>
          <w:tcPr>
            <w:tcW w:w="483" w:type="dxa"/>
            <w:vMerge/>
          </w:tcPr>
          <w:p w14:paraId="5777995F" w14:textId="77777777" w:rsidR="00CF7D02" w:rsidRPr="009C107C" w:rsidRDefault="00CF7D02" w:rsidP="00205C08">
            <w:pPr>
              <w:pStyle w:val="12"/>
              <w:jc w:val="center"/>
              <w:rPr>
                <w:rFonts w:ascii="Arial" w:hAnsi="Arial" w:cs="Arial"/>
                <w:color w:val="auto"/>
                <w:sz w:val="22"/>
                <w:szCs w:val="22"/>
              </w:rPr>
            </w:pPr>
          </w:p>
        </w:tc>
        <w:tc>
          <w:tcPr>
            <w:tcW w:w="700" w:type="dxa"/>
            <w:vMerge/>
          </w:tcPr>
          <w:p w14:paraId="2243C281" w14:textId="77777777" w:rsidR="00CF7D02" w:rsidRPr="009C107C" w:rsidRDefault="00CF7D02" w:rsidP="00205C08">
            <w:pPr>
              <w:pStyle w:val="12"/>
              <w:jc w:val="center"/>
              <w:rPr>
                <w:rFonts w:ascii="Arial" w:hAnsi="Arial" w:cs="Arial"/>
                <w:color w:val="auto"/>
                <w:sz w:val="22"/>
                <w:szCs w:val="22"/>
              </w:rPr>
            </w:pPr>
          </w:p>
        </w:tc>
        <w:tc>
          <w:tcPr>
            <w:tcW w:w="591" w:type="dxa"/>
          </w:tcPr>
          <w:p w14:paraId="1C89A568" w14:textId="77777777" w:rsidR="00CF7D02" w:rsidRPr="009C107C" w:rsidRDefault="00CF7D02" w:rsidP="00205C08">
            <w:pPr>
              <w:pStyle w:val="12"/>
              <w:jc w:val="center"/>
              <w:rPr>
                <w:rFonts w:ascii="Arial" w:hAnsi="Arial" w:cs="Arial"/>
                <w:color w:val="auto"/>
                <w:sz w:val="22"/>
                <w:szCs w:val="22"/>
              </w:rPr>
            </w:pPr>
            <w:r w:rsidRPr="009C107C">
              <w:rPr>
                <w:rFonts w:ascii="Arial" w:hAnsi="Arial" w:cs="Arial"/>
                <w:color w:val="auto"/>
                <w:sz w:val="22"/>
                <w:szCs w:val="22"/>
              </w:rPr>
              <w:t>от</w:t>
            </w:r>
          </w:p>
        </w:tc>
        <w:tc>
          <w:tcPr>
            <w:tcW w:w="578" w:type="dxa"/>
          </w:tcPr>
          <w:p w14:paraId="679B58C0" w14:textId="77777777" w:rsidR="00CF7D02" w:rsidRPr="009C107C" w:rsidRDefault="00CF7D02" w:rsidP="00205C08">
            <w:pPr>
              <w:pStyle w:val="12"/>
              <w:jc w:val="center"/>
              <w:rPr>
                <w:rFonts w:ascii="Arial" w:hAnsi="Arial" w:cs="Arial"/>
                <w:color w:val="auto"/>
                <w:sz w:val="22"/>
                <w:szCs w:val="22"/>
              </w:rPr>
            </w:pPr>
            <w:r w:rsidRPr="009C107C">
              <w:rPr>
                <w:rFonts w:ascii="Arial" w:hAnsi="Arial" w:cs="Arial"/>
                <w:color w:val="auto"/>
                <w:sz w:val="22"/>
                <w:szCs w:val="22"/>
              </w:rPr>
              <w:t>до</w:t>
            </w:r>
          </w:p>
        </w:tc>
        <w:tc>
          <w:tcPr>
            <w:tcW w:w="482" w:type="dxa"/>
            <w:vMerge/>
          </w:tcPr>
          <w:p w14:paraId="4DA8B303" w14:textId="77777777" w:rsidR="00CF7D02" w:rsidRPr="009C107C" w:rsidRDefault="00CF7D02" w:rsidP="00205C08">
            <w:pPr>
              <w:pStyle w:val="12"/>
              <w:jc w:val="center"/>
              <w:rPr>
                <w:rFonts w:ascii="Arial" w:hAnsi="Arial" w:cs="Arial"/>
                <w:color w:val="auto"/>
                <w:sz w:val="22"/>
                <w:szCs w:val="22"/>
              </w:rPr>
            </w:pPr>
          </w:p>
        </w:tc>
        <w:tc>
          <w:tcPr>
            <w:tcW w:w="810" w:type="dxa"/>
            <w:vMerge/>
          </w:tcPr>
          <w:p w14:paraId="5BE85E31" w14:textId="77777777" w:rsidR="00CF7D02" w:rsidRPr="009C107C" w:rsidRDefault="00CF7D02" w:rsidP="00205C08">
            <w:pPr>
              <w:pStyle w:val="12"/>
              <w:jc w:val="center"/>
              <w:rPr>
                <w:rFonts w:ascii="Arial" w:hAnsi="Arial" w:cs="Arial"/>
                <w:color w:val="auto"/>
                <w:sz w:val="22"/>
                <w:szCs w:val="22"/>
              </w:rPr>
            </w:pPr>
          </w:p>
        </w:tc>
        <w:tc>
          <w:tcPr>
            <w:tcW w:w="1684" w:type="dxa"/>
            <w:gridSpan w:val="3"/>
            <w:vMerge/>
            <w:shd w:val="clear" w:color="auto" w:fill="92D050"/>
          </w:tcPr>
          <w:p w14:paraId="7C727169" w14:textId="77777777" w:rsidR="00CF7D02" w:rsidRPr="009C107C" w:rsidRDefault="00CF7D02" w:rsidP="00205C08">
            <w:pPr>
              <w:pStyle w:val="12"/>
              <w:jc w:val="center"/>
              <w:rPr>
                <w:rFonts w:ascii="Arial" w:hAnsi="Arial" w:cs="Arial"/>
                <w:color w:val="auto"/>
                <w:sz w:val="22"/>
                <w:szCs w:val="22"/>
              </w:rPr>
            </w:pPr>
          </w:p>
        </w:tc>
        <w:tc>
          <w:tcPr>
            <w:tcW w:w="912" w:type="dxa"/>
            <w:vMerge/>
          </w:tcPr>
          <w:p w14:paraId="4D75D3C3" w14:textId="77777777" w:rsidR="00CF7D02" w:rsidRPr="009C107C" w:rsidRDefault="00CF7D02" w:rsidP="00205C08">
            <w:pPr>
              <w:pStyle w:val="12"/>
              <w:jc w:val="center"/>
              <w:rPr>
                <w:rFonts w:ascii="Arial" w:hAnsi="Arial" w:cs="Arial"/>
                <w:color w:val="auto"/>
                <w:sz w:val="22"/>
                <w:szCs w:val="22"/>
              </w:rPr>
            </w:pPr>
          </w:p>
        </w:tc>
        <w:tc>
          <w:tcPr>
            <w:tcW w:w="4964" w:type="dxa"/>
            <w:vMerge/>
          </w:tcPr>
          <w:p w14:paraId="3C49BB2E" w14:textId="77777777" w:rsidR="00CF7D02" w:rsidRPr="009C107C" w:rsidRDefault="00CF7D02" w:rsidP="00205C08">
            <w:pPr>
              <w:pStyle w:val="12"/>
              <w:jc w:val="center"/>
              <w:rPr>
                <w:rFonts w:ascii="Arial" w:hAnsi="Arial" w:cs="Arial"/>
                <w:color w:val="auto"/>
                <w:sz w:val="22"/>
                <w:szCs w:val="22"/>
              </w:rPr>
            </w:pPr>
          </w:p>
        </w:tc>
        <w:tc>
          <w:tcPr>
            <w:tcW w:w="756" w:type="dxa"/>
            <w:textDirection w:val="btLr"/>
          </w:tcPr>
          <w:p w14:paraId="739E974B" w14:textId="38415284" w:rsidR="00CF7D02" w:rsidRPr="009C107C" w:rsidRDefault="00701E58" w:rsidP="006878EE">
            <w:pPr>
              <w:pStyle w:val="12"/>
              <w:jc w:val="center"/>
              <w:rPr>
                <w:rFonts w:ascii="Arial" w:hAnsi="Arial" w:cs="Arial"/>
                <w:color w:val="auto"/>
                <w:sz w:val="20"/>
                <w:szCs w:val="20"/>
              </w:rPr>
            </w:pPr>
            <w:r w:rsidRPr="009C107C">
              <w:rPr>
                <w:rFonts w:ascii="Arial" w:hAnsi="Arial" w:cs="Arial"/>
                <w:color w:val="auto"/>
                <w:sz w:val="20"/>
                <w:szCs w:val="20"/>
              </w:rPr>
              <w:t>Глубина п</w:t>
            </w:r>
            <w:r w:rsidR="00CF7D02" w:rsidRPr="009C107C">
              <w:rPr>
                <w:rFonts w:ascii="Arial" w:hAnsi="Arial" w:cs="Arial"/>
                <w:color w:val="auto"/>
                <w:sz w:val="20"/>
                <w:szCs w:val="20"/>
              </w:rPr>
              <w:t>оявлени</w:t>
            </w:r>
            <w:r w:rsidRPr="009C107C">
              <w:rPr>
                <w:rFonts w:ascii="Arial" w:hAnsi="Arial" w:cs="Arial"/>
                <w:color w:val="auto"/>
                <w:sz w:val="20"/>
                <w:szCs w:val="20"/>
              </w:rPr>
              <w:t xml:space="preserve">я </w:t>
            </w:r>
          </w:p>
        </w:tc>
        <w:tc>
          <w:tcPr>
            <w:tcW w:w="861" w:type="dxa"/>
            <w:textDirection w:val="btLr"/>
          </w:tcPr>
          <w:p w14:paraId="261F124E" w14:textId="00034E37" w:rsidR="00CF7D02" w:rsidRPr="009C107C" w:rsidRDefault="00CF7D02" w:rsidP="00203200">
            <w:pPr>
              <w:pStyle w:val="12"/>
              <w:ind w:left="113" w:right="113"/>
              <w:jc w:val="center"/>
              <w:rPr>
                <w:rFonts w:ascii="Arial" w:hAnsi="Arial" w:cs="Arial"/>
                <w:color w:val="auto"/>
                <w:sz w:val="20"/>
                <w:szCs w:val="20"/>
              </w:rPr>
            </w:pPr>
            <w:r w:rsidRPr="009C107C">
              <w:rPr>
                <w:rFonts w:ascii="Arial" w:hAnsi="Arial" w:cs="Arial"/>
                <w:color w:val="auto"/>
                <w:sz w:val="20"/>
                <w:szCs w:val="20"/>
              </w:rPr>
              <w:t xml:space="preserve">Установившийся </w:t>
            </w:r>
            <w:r w:rsidR="00701E58" w:rsidRPr="009C107C">
              <w:rPr>
                <w:rFonts w:ascii="Arial" w:hAnsi="Arial" w:cs="Arial"/>
                <w:color w:val="auto"/>
                <w:sz w:val="20"/>
                <w:szCs w:val="20"/>
              </w:rPr>
              <w:t>уровень</w:t>
            </w:r>
          </w:p>
        </w:tc>
        <w:tc>
          <w:tcPr>
            <w:tcW w:w="2116" w:type="dxa"/>
            <w:vMerge/>
          </w:tcPr>
          <w:p w14:paraId="110E1022" w14:textId="77777777" w:rsidR="00CF7D02" w:rsidRPr="009C107C" w:rsidRDefault="00CF7D02" w:rsidP="00205C08">
            <w:pPr>
              <w:pStyle w:val="12"/>
              <w:jc w:val="center"/>
              <w:rPr>
                <w:rFonts w:ascii="Arial" w:hAnsi="Arial" w:cs="Arial"/>
                <w:color w:val="auto"/>
                <w:sz w:val="22"/>
                <w:szCs w:val="22"/>
              </w:rPr>
            </w:pPr>
          </w:p>
        </w:tc>
      </w:tr>
      <w:tr w:rsidR="009C107C" w:rsidRPr="009C107C" w14:paraId="50129764" w14:textId="77777777" w:rsidTr="00A1130C">
        <w:trPr>
          <w:trHeight w:val="299"/>
        </w:trPr>
        <w:tc>
          <w:tcPr>
            <w:tcW w:w="483" w:type="dxa"/>
          </w:tcPr>
          <w:p w14:paraId="4A80471C" w14:textId="77777777" w:rsidR="00CF7D02" w:rsidRPr="009C107C" w:rsidRDefault="00CF7D02" w:rsidP="00205C08">
            <w:pPr>
              <w:pStyle w:val="12"/>
              <w:jc w:val="center"/>
              <w:rPr>
                <w:rFonts w:ascii="Arial" w:hAnsi="Arial" w:cs="Arial"/>
                <w:color w:val="auto"/>
                <w:sz w:val="20"/>
                <w:szCs w:val="20"/>
              </w:rPr>
            </w:pPr>
            <w:r w:rsidRPr="009C107C">
              <w:rPr>
                <w:rFonts w:ascii="Arial" w:hAnsi="Arial" w:cs="Arial"/>
                <w:color w:val="auto"/>
                <w:sz w:val="20"/>
                <w:szCs w:val="20"/>
              </w:rPr>
              <w:t>1</w:t>
            </w:r>
          </w:p>
        </w:tc>
        <w:tc>
          <w:tcPr>
            <w:tcW w:w="700" w:type="dxa"/>
          </w:tcPr>
          <w:p w14:paraId="3634DD88" w14:textId="77777777" w:rsidR="00CF7D02" w:rsidRPr="009C107C" w:rsidRDefault="00CF7D02" w:rsidP="00205C08">
            <w:pPr>
              <w:pStyle w:val="12"/>
              <w:jc w:val="center"/>
              <w:rPr>
                <w:rFonts w:ascii="Arial" w:hAnsi="Arial" w:cs="Arial"/>
                <w:color w:val="auto"/>
                <w:sz w:val="20"/>
                <w:szCs w:val="20"/>
              </w:rPr>
            </w:pPr>
            <w:r w:rsidRPr="009C107C">
              <w:rPr>
                <w:rFonts w:ascii="Arial" w:hAnsi="Arial" w:cs="Arial"/>
                <w:color w:val="auto"/>
                <w:sz w:val="20"/>
                <w:szCs w:val="20"/>
              </w:rPr>
              <w:t>2</w:t>
            </w:r>
          </w:p>
        </w:tc>
        <w:tc>
          <w:tcPr>
            <w:tcW w:w="591" w:type="dxa"/>
          </w:tcPr>
          <w:p w14:paraId="25237483" w14:textId="77777777" w:rsidR="00CF7D02" w:rsidRPr="009C107C" w:rsidRDefault="00CF7D02" w:rsidP="00205C08">
            <w:pPr>
              <w:pStyle w:val="12"/>
              <w:jc w:val="center"/>
              <w:rPr>
                <w:rFonts w:ascii="Arial" w:hAnsi="Arial" w:cs="Arial"/>
                <w:color w:val="auto"/>
                <w:sz w:val="20"/>
                <w:szCs w:val="20"/>
              </w:rPr>
            </w:pPr>
            <w:r w:rsidRPr="009C107C">
              <w:rPr>
                <w:rFonts w:ascii="Arial" w:hAnsi="Arial" w:cs="Arial"/>
                <w:color w:val="auto"/>
                <w:sz w:val="20"/>
                <w:szCs w:val="20"/>
              </w:rPr>
              <w:t>3</w:t>
            </w:r>
          </w:p>
        </w:tc>
        <w:tc>
          <w:tcPr>
            <w:tcW w:w="578" w:type="dxa"/>
          </w:tcPr>
          <w:p w14:paraId="5C3991B7" w14:textId="77777777" w:rsidR="00CF7D02" w:rsidRPr="009C107C" w:rsidRDefault="00CF7D02" w:rsidP="00205C08">
            <w:pPr>
              <w:pStyle w:val="12"/>
              <w:jc w:val="center"/>
              <w:rPr>
                <w:rFonts w:ascii="Arial" w:hAnsi="Arial" w:cs="Arial"/>
                <w:color w:val="auto"/>
                <w:sz w:val="20"/>
                <w:szCs w:val="20"/>
              </w:rPr>
            </w:pPr>
            <w:r w:rsidRPr="009C107C">
              <w:rPr>
                <w:rFonts w:ascii="Arial" w:hAnsi="Arial" w:cs="Arial"/>
                <w:color w:val="auto"/>
                <w:sz w:val="20"/>
                <w:szCs w:val="20"/>
              </w:rPr>
              <w:t>4</w:t>
            </w:r>
          </w:p>
        </w:tc>
        <w:tc>
          <w:tcPr>
            <w:tcW w:w="482" w:type="dxa"/>
          </w:tcPr>
          <w:p w14:paraId="2798084D" w14:textId="77777777" w:rsidR="00CF7D02" w:rsidRPr="009C107C" w:rsidRDefault="00CF7D02" w:rsidP="00205C08">
            <w:pPr>
              <w:pStyle w:val="12"/>
              <w:jc w:val="center"/>
              <w:rPr>
                <w:rFonts w:ascii="Arial" w:hAnsi="Arial" w:cs="Arial"/>
                <w:color w:val="auto"/>
                <w:sz w:val="20"/>
                <w:szCs w:val="20"/>
              </w:rPr>
            </w:pPr>
            <w:r w:rsidRPr="009C107C">
              <w:rPr>
                <w:rFonts w:ascii="Arial" w:hAnsi="Arial" w:cs="Arial"/>
                <w:color w:val="auto"/>
                <w:sz w:val="20"/>
                <w:szCs w:val="20"/>
              </w:rPr>
              <w:t>5</w:t>
            </w:r>
          </w:p>
        </w:tc>
        <w:tc>
          <w:tcPr>
            <w:tcW w:w="810" w:type="dxa"/>
          </w:tcPr>
          <w:p w14:paraId="0E833E41" w14:textId="77777777" w:rsidR="00CF7D02" w:rsidRPr="009C107C" w:rsidRDefault="00CF7D02" w:rsidP="00205C08">
            <w:pPr>
              <w:pStyle w:val="12"/>
              <w:jc w:val="center"/>
              <w:rPr>
                <w:rFonts w:ascii="Arial" w:hAnsi="Arial" w:cs="Arial"/>
                <w:color w:val="auto"/>
                <w:sz w:val="20"/>
                <w:szCs w:val="20"/>
              </w:rPr>
            </w:pPr>
            <w:r w:rsidRPr="009C107C">
              <w:rPr>
                <w:rFonts w:ascii="Arial" w:hAnsi="Arial" w:cs="Arial"/>
                <w:color w:val="auto"/>
                <w:sz w:val="20"/>
                <w:szCs w:val="20"/>
              </w:rPr>
              <w:t>6</w:t>
            </w:r>
          </w:p>
        </w:tc>
        <w:tc>
          <w:tcPr>
            <w:tcW w:w="674" w:type="dxa"/>
          </w:tcPr>
          <w:p w14:paraId="5BF7F3A4" w14:textId="77777777" w:rsidR="00CF7D02" w:rsidRPr="009C107C" w:rsidRDefault="00CF7D02" w:rsidP="00205C08">
            <w:pPr>
              <w:pStyle w:val="12"/>
              <w:jc w:val="center"/>
              <w:rPr>
                <w:rFonts w:ascii="Arial" w:hAnsi="Arial" w:cs="Arial"/>
                <w:color w:val="auto"/>
                <w:sz w:val="20"/>
                <w:szCs w:val="20"/>
              </w:rPr>
            </w:pPr>
            <w:r w:rsidRPr="009C107C">
              <w:rPr>
                <w:rFonts w:ascii="Arial" w:hAnsi="Arial" w:cs="Arial"/>
                <w:color w:val="auto"/>
                <w:sz w:val="20"/>
                <w:szCs w:val="20"/>
              </w:rPr>
              <w:t>7</w:t>
            </w:r>
          </w:p>
        </w:tc>
        <w:tc>
          <w:tcPr>
            <w:tcW w:w="340" w:type="dxa"/>
          </w:tcPr>
          <w:p w14:paraId="524AC4FA" w14:textId="77777777" w:rsidR="00CF7D02" w:rsidRPr="009C107C" w:rsidRDefault="00CF7D02" w:rsidP="00205C08">
            <w:pPr>
              <w:pStyle w:val="12"/>
              <w:ind w:left="-112" w:right="-58"/>
              <w:jc w:val="center"/>
              <w:rPr>
                <w:rFonts w:ascii="Arial" w:hAnsi="Arial" w:cs="Arial"/>
                <w:color w:val="auto"/>
                <w:sz w:val="20"/>
                <w:szCs w:val="20"/>
              </w:rPr>
            </w:pPr>
            <w:r w:rsidRPr="009C107C">
              <w:rPr>
                <w:rFonts w:ascii="Arial" w:hAnsi="Arial" w:cs="Arial"/>
                <w:color w:val="auto"/>
                <w:sz w:val="20"/>
                <w:szCs w:val="20"/>
              </w:rPr>
              <w:t>8</w:t>
            </w:r>
          </w:p>
        </w:tc>
        <w:tc>
          <w:tcPr>
            <w:tcW w:w="670" w:type="dxa"/>
          </w:tcPr>
          <w:p w14:paraId="197381F7" w14:textId="77777777" w:rsidR="00CF7D02" w:rsidRPr="009C107C" w:rsidRDefault="00CF7D02" w:rsidP="00205C08">
            <w:pPr>
              <w:pStyle w:val="12"/>
              <w:jc w:val="center"/>
              <w:rPr>
                <w:rFonts w:ascii="Arial" w:hAnsi="Arial" w:cs="Arial"/>
                <w:color w:val="auto"/>
                <w:sz w:val="20"/>
                <w:szCs w:val="20"/>
              </w:rPr>
            </w:pPr>
            <w:r w:rsidRPr="009C107C">
              <w:rPr>
                <w:rFonts w:ascii="Arial" w:hAnsi="Arial" w:cs="Arial"/>
                <w:color w:val="auto"/>
                <w:sz w:val="20"/>
                <w:szCs w:val="20"/>
              </w:rPr>
              <w:t>9</w:t>
            </w:r>
          </w:p>
        </w:tc>
        <w:tc>
          <w:tcPr>
            <w:tcW w:w="912" w:type="dxa"/>
          </w:tcPr>
          <w:p w14:paraId="7F4D9DB8" w14:textId="77777777" w:rsidR="00CF7D02" w:rsidRPr="009C107C" w:rsidRDefault="00CF7D02" w:rsidP="00205C08">
            <w:pPr>
              <w:pStyle w:val="12"/>
              <w:jc w:val="center"/>
              <w:rPr>
                <w:rFonts w:ascii="Arial" w:hAnsi="Arial" w:cs="Arial"/>
                <w:color w:val="auto"/>
                <w:sz w:val="20"/>
                <w:szCs w:val="20"/>
              </w:rPr>
            </w:pPr>
            <w:r w:rsidRPr="009C107C">
              <w:rPr>
                <w:rFonts w:ascii="Arial" w:hAnsi="Arial" w:cs="Arial"/>
                <w:color w:val="auto"/>
                <w:sz w:val="20"/>
                <w:szCs w:val="20"/>
              </w:rPr>
              <w:t>10</w:t>
            </w:r>
          </w:p>
        </w:tc>
        <w:tc>
          <w:tcPr>
            <w:tcW w:w="4964" w:type="dxa"/>
          </w:tcPr>
          <w:p w14:paraId="5FA89680" w14:textId="77777777" w:rsidR="00CF7D02" w:rsidRPr="009C107C" w:rsidRDefault="00CF7D02" w:rsidP="00205C08">
            <w:pPr>
              <w:pStyle w:val="12"/>
              <w:jc w:val="center"/>
              <w:rPr>
                <w:rFonts w:ascii="Arial" w:hAnsi="Arial" w:cs="Arial"/>
                <w:color w:val="auto"/>
                <w:sz w:val="20"/>
                <w:szCs w:val="20"/>
              </w:rPr>
            </w:pPr>
            <w:r w:rsidRPr="009C107C">
              <w:rPr>
                <w:rFonts w:ascii="Arial" w:hAnsi="Arial" w:cs="Arial"/>
                <w:color w:val="auto"/>
                <w:sz w:val="20"/>
                <w:szCs w:val="20"/>
              </w:rPr>
              <w:t>11</w:t>
            </w:r>
          </w:p>
        </w:tc>
        <w:tc>
          <w:tcPr>
            <w:tcW w:w="756" w:type="dxa"/>
          </w:tcPr>
          <w:p w14:paraId="61A293AD" w14:textId="77777777" w:rsidR="00CF7D02" w:rsidRPr="009C107C" w:rsidRDefault="00CF7D02" w:rsidP="00205C08">
            <w:pPr>
              <w:pStyle w:val="12"/>
              <w:jc w:val="center"/>
              <w:rPr>
                <w:rFonts w:ascii="Arial" w:hAnsi="Arial" w:cs="Arial"/>
                <w:color w:val="auto"/>
                <w:sz w:val="20"/>
                <w:szCs w:val="20"/>
              </w:rPr>
            </w:pPr>
            <w:r w:rsidRPr="009C107C">
              <w:rPr>
                <w:rFonts w:ascii="Arial" w:hAnsi="Arial" w:cs="Arial"/>
                <w:color w:val="auto"/>
                <w:sz w:val="20"/>
                <w:szCs w:val="20"/>
              </w:rPr>
              <w:t>12</w:t>
            </w:r>
          </w:p>
        </w:tc>
        <w:tc>
          <w:tcPr>
            <w:tcW w:w="861" w:type="dxa"/>
          </w:tcPr>
          <w:p w14:paraId="35083242" w14:textId="77777777" w:rsidR="00CF7D02" w:rsidRPr="009C107C" w:rsidRDefault="00CF7D02" w:rsidP="00205C08">
            <w:pPr>
              <w:pStyle w:val="12"/>
              <w:jc w:val="center"/>
              <w:rPr>
                <w:rFonts w:ascii="Arial" w:hAnsi="Arial" w:cs="Arial"/>
                <w:color w:val="auto"/>
                <w:sz w:val="20"/>
                <w:szCs w:val="20"/>
              </w:rPr>
            </w:pPr>
            <w:r w:rsidRPr="009C107C">
              <w:rPr>
                <w:rFonts w:ascii="Arial" w:hAnsi="Arial" w:cs="Arial"/>
                <w:color w:val="auto"/>
                <w:sz w:val="20"/>
                <w:szCs w:val="20"/>
              </w:rPr>
              <w:t>13</w:t>
            </w:r>
          </w:p>
        </w:tc>
        <w:tc>
          <w:tcPr>
            <w:tcW w:w="2116" w:type="dxa"/>
          </w:tcPr>
          <w:p w14:paraId="167CE2B9" w14:textId="77777777" w:rsidR="00CF7D02" w:rsidRPr="009C107C" w:rsidRDefault="00CF7D02" w:rsidP="00205C08">
            <w:pPr>
              <w:pStyle w:val="12"/>
              <w:jc w:val="center"/>
              <w:rPr>
                <w:rFonts w:ascii="Arial" w:hAnsi="Arial" w:cs="Arial"/>
                <w:color w:val="auto"/>
                <w:sz w:val="20"/>
                <w:szCs w:val="20"/>
              </w:rPr>
            </w:pPr>
            <w:r w:rsidRPr="009C107C">
              <w:rPr>
                <w:rFonts w:ascii="Arial" w:hAnsi="Arial" w:cs="Arial"/>
                <w:color w:val="auto"/>
                <w:sz w:val="20"/>
                <w:szCs w:val="20"/>
              </w:rPr>
              <w:t>14</w:t>
            </w:r>
          </w:p>
        </w:tc>
      </w:tr>
      <w:tr w:rsidR="00CF7D02" w:rsidRPr="009C107C" w14:paraId="4F7EE820" w14:textId="77777777" w:rsidTr="00A1130C">
        <w:trPr>
          <w:trHeight w:val="541"/>
        </w:trPr>
        <w:tc>
          <w:tcPr>
            <w:tcW w:w="483" w:type="dxa"/>
          </w:tcPr>
          <w:p w14:paraId="7446BC67" w14:textId="77777777" w:rsidR="00CF7D02" w:rsidRPr="009C107C" w:rsidRDefault="00CF7D02" w:rsidP="00205C08">
            <w:pPr>
              <w:pStyle w:val="12"/>
              <w:rPr>
                <w:rFonts w:ascii="Arial" w:hAnsi="Arial" w:cs="Arial"/>
                <w:color w:val="auto"/>
                <w:sz w:val="22"/>
                <w:szCs w:val="22"/>
              </w:rPr>
            </w:pPr>
          </w:p>
        </w:tc>
        <w:tc>
          <w:tcPr>
            <w:tcW w:w="700" w:type="dxa"/>
          </w:tcPr>
          <w:p w14:paraId="58B6BCE5" w14:textId="77777777" w:rsidR="00CF7D02" w:rsidRPr="009C107C" w:rsidRDefault="00CF7D02" w:rsidP="00205C08">
            <w:pPr>
              <w:pStyle w:val="12"/>
              <w:rPr>
                <w:rFonts w:ascii="Arial" w:hAnsi="Arial" w:cs="Arial"/>
                <w:color w:val="auto"/>
                <w:sz w:val="22"/>
                <w:szCs w:val="22"/>
              </w:rPr>
            </w:pPr>
          </w:p>
        </w:tc>
        <w:tc>
          <w:tcPr>
            <w:tcW w:w="591" w:type="dxa"/>
          </w:tcPr>
          <w:p w14:paraId="7579723B" w14:textId="77777777" w:rsidR="00CF7D02" w:rsidRPr="009C107C" w:rsidRDefault="00CF7D02" w:rsidP="00205C08">
            <w:pPr>
              <w:pStyle w:val="12"/>
              <w:rPr>
                <w:rFonts w:ascii="Arial" w:hAnsi="Arial" w:cs="Arial"/>
                <w:color w:val="auto"/>
                <w:sz w:val="22"/>
                <w:szCs w:val="22"/>
              </w:rPr>
            </w:pPr>
          </w:p>
        </w:tc>
        <w:tc>
          <w:tcPr>
            <w:tcW w:w="578" w:type="dxa"/>
          </w:tcPr>
          <w:p w14:paraId="4F2047DB" w14:textId="77777777" w:rsidR="00CF7D02" w:rsidRPr="009C107C" w:rsidRDefault="00CF7D02" w:rsidP="00205C08">
            <w:pPr>
              <w:pStyle w:val="12"/>
              <w:rPr>
                <w:rFonts w:ascii="Arial" w:hAnsi="Arial" w:cs="Arial"/>
                <w:color w:val="auto"/>
                <w:sz w:val="22"/>
                <w:szCs w:val="22"/>
              </w:rPr>
            </w:pPr>
          </w:p>
        </w:tc>
        <w:tc>
          <w:tcPr>
            <w:tcW w:w="482" w:type="dxa"/>
          </w:tcPr>
          <w:p w14:paraId="2471714E" w14:textId="77777777" w:rsidR="00CF7D02" w:rsidRPr="009C107C" w:rsidRDefault="00CF7D02" w:rsidP="00205C08">
            <w:pPr>
              <w:pStyle w:val="12"/>
              <w:rPr>
                <w:rFonts w:ascii="Arial" w:hAnsi="Arial" w:cs="Arial"/>
                <w:color w:val="auto"/>
                <w:sz w:val="22"/>
                <w:szCs w:val="22"/>
              </w:rPr>
            </w:pPr>
          </w:p>
        </w:tc>
        <w:tc>
          <w:tcPr>
            <w:tcW w:w="810" w:type="dxa"/>
          </w:tcPr>
          <w:p w14:paraId="2F148186" w14:textId="77777777" w:rsidR="00CF7D02" w:rsidRPr="009C107C" w:rsidRDefault="00CF7D02" w:rsidP="00205C08">
            <w:pPr>
              <w:pStyle w:val="12"/>
              <w:rPr>
                <w:rFonts w:ascii="Arial" w:hAnsi="Arial" w:cs="Arial"/>
                <w:color w:val="auto"/>
                <w:sz w:val="22"/>
                <w:szCs w:val="22"/>
              </w:rPr>
            </w:pPr>
          </w:p>
        </w:tc>
        <w:tc>
          <w:tcPr>
            <w:tcW w:w="674" w:type="dxa"/>
          </w:tcPr>
          <w:p w14:paraId="40B9B065" w14:textId="77777777" w:rsidR="00CF7D02" w:rsidRPr="009C107C" w:rsidRDefault="00CF7D02" w:rsidP="00205C08">
            <w:pPr>
              <w:pStyle w:val="12"/>
              <w:rPr>
                <w:rFonts w:ascii="Arial" w:hAnsi="Arial" w:cs="Arial"/>
                <w:color w:val="auto"/>
                <w:sz w:val="22"/>
                <w:szCs w:val="22"/>
              </w:rPr>
            </w:pPr>
          </w:p>
        </w:tc>
        <w:tc>
          <w:tcPr>
            <w:tcW w:w="340" w:type="dxa"/>
          </w:tcPr>
          <w:p w14:paraId="2EB0EDCE" w14:textId="77777777" w:rsidR="00CF7D02" w:rsidRPr="009C107C" w:rsidRDefault="00CF7D02" w:rsidP="00205C08">
            <w:pPr>
              <w:pStyle w:val="12"/>
              <w:rPr>
                <w:rFonts w:ascii="Arial" w:hAnsi="Arial" w:cs="Arial"/>
                <w:color w:val="auto"/>
                <w:sz w:val="22"/>
                <w:szCs w:val="22"/>
              </w:rPr>
            </w:pPr>
          </w:p>
        </w:tc>
        <w:tc>
          <w:tcPr>
            <w:tcW w:w="670" w:type="dxa"/>
          </w:tcPr>
          <w:p w14:paraId="549FCCE1" w14:textId="77777777" w:rsidR="00CF7D02" w:rsidRPr="009C107C" w:rsidRDefault="00CF7D02" w:rsidP="00205C08">
            <w:pPr>
              <w:pStyle w:val="12"/>
              <w:rPr>
                <w:rFonts w:ascii="Arial" w:hAnsi="Arial" w:cs="Arial"/>
                <w:color w:val="auto"/>
                <w:sz w:val="22"/>
                <w:szCs w:val="22"/>
              </w:rPr>
            </w:pPr>
          </w:p>
        </w:tc>
        <w:tc>
          <w:tcPr>
            <w:tcW w:w="912" w:type="dxa"/>
          </w:tcPr>
          <w:p w14:paraId="1183B3CD" w14:textId="77777777" w:rsidR="00CF7D02" w:rsidRPr="009C107C" w:rsidRDefault="00CF7D02" w:rsidP="00205C08">
            <w:pPr>
              <w:pStyle w:val="12"/>
              <w:rPr>
                <w:rFonts w:ascii="Arial" w:hAnsi="Arial" w:cs="Arial"/>
                <w:color w:val="auto"/>
                <w:sz w:val="22"/>
                <w:szCs w:val="22"/>
              </w:rPr>
            </w:pPr>
          </w:p>
        </w:tc>
        <w:tc>
          <w:tcPr>
            <w:tcW w:w="4964" w:type="dxa"/>
          </w:tcPr>
          <w:p w14:paraId="04956DB5" w14:textId="77777777" w:rsidR="00CF7D02" w:rsidRPr="009C107C" w:rsidRDefault="00CF7D02" w:rsidP="00205C08">
            <w:pPr>
              <w:pStyle w:val="12"/>
              <w:rPr>
                <w:rFonts w:ascii="Arial" w:hAnsi="Arial" w:cs="Arial"/>
                <w:color w:val="auto"/>
                <w:sz w:val="22"/>
                <w:szCs w:val="22"/>
              </w:rPr>
            </w:pPr>
          </w:p>
        </w:tc>
        <w:tc>
          <w:tcPr>
            <w:tcW w:w="756" w:type="dxa"/>
          </w:tcPr>
          <w:p w14:paraId="739E6F00" w14:textId="77777777" w:rsidR="00CF7D02" w:rsidRPr="009C107C" w:rsidRDefault="00CF7D02" w:rsidP="00205C08">
            <w:pPr>
              <w:pStyle w:val="12"/>
              <w:rPr>
                <w:rFonts w:ascii="Arial" w:hAnsi="Arial" w:cs="Arial"/>
                <w:color w:val="auto"/>
                <w:sz w:val="22"/>
                <w:szCs w:val="22"/>
              </w:rPr>
            </w:pPr>
          </w:p>
        </w:tc>
        <w:tc>
          <w:tcPr>
            <w:tcW w:w="861" w:type="dxa"/>
          </w:tcPr>
          <w:p w14:paraId="20154053" w14:textId="77777777" w:rsidR="00CF7D02" w:rsidRPr="009C107C" w:rsidRDefault="00CF7D02" w:rsidP="00205C08">
            <w:pPr>
              <w:pStyle w:val="12"/>
              <w:rPr>
                <w:rFonts w:ascii="Arial" w:hAnsi="Arial" w:cs="Arial"/>
                <w:color w:val="auto"/>
                <w:sz w:val="22"/>
                <w:szCs w:val="22"/>
              </w:rPr>
            </w:pPr>
          </w:p>
        </w:tc>
        <w:tc>
          <w:tcPr>
            <w:tcW w:w="2116" w:type="dxa"/>
          </w:tcPr>
          <w:p w14:paraId="6A51643A" w14:textId="77777777" w:rsidR="00CF7D02" w:rsidRPr="009C107C" w:rsidRDefault="00CF7D02" w:rsidP="00205C08">
            <w:pPr>
              <w:pStyle w:val="12"/>
              <w:rPr>
                <w:rFonts w:ascii="Arial" w:hAnsi="Arial" w:cs="Arial"/>
                <w:color w:val="auto"/>
                <w:sz w:val="22"/>
                <w:szCs w:val="22"/>
              </w:rPr>
            </w:pPr>
          </w:p>
        </w:tc>
      </w:tr>
    </w:tbl>
    <w:p w14:paraId="529BF269" w14:textId="77777777" w:rsidR="00CF7D02" w:rsidRPr="009C107C" w:rsidRDefault="00CF7D02" w:rsidP="00CF7D02">
      <w:pPr>
        <w:pStyle w:val="12"/>
        <w:rPr>
          <w:color w:val="auto"/>
        </w:rPr>
      </w:pPr>
    </w:p>
    <w:p w14:paraId="56861B97" w14:textId="77777777" w:rsidR="00900702" w:rsidRPr="009C107C" w:rsidRDefault="00900702" w:rsidP="00012CF4">
      <w:pPr>
        <w:pStyle w:val="12"/>
        <w:rPr>
          <w:color w:val="auto"/>
        </w:rPr>
      </w:pPr>
    </w:p>
    <w:p w14:paraId="03EE9689" w14:textId="77777777" w:rsidR="006A51B0" w:rsidRPr="009C107C" w:rsidRDefault="006A51B0">
      <w:pPr>
        <w:rPr>
          <w:rFonts w:ascii="Arial" w:hAnsi="Arial" w:cs="Arial"/>
          <w:b/>
          <w:sz w:val="24"/>
          <w:szCs w:val="24"/>
        </w:rPr>
        <w:sectPr w:rsidR="006A51B0" w:rsidRPr="009C107C" w:rsidSect="005C4470">
          <w:pgSz w:w="16838" w:h="11906" w:orient="landscape"/>
          <w:pgMar w:top="851" w:right="1134" w:bottom="1418" w:left="1134" w:header="709" w:footer="709" w:gutter="0"/>
          <w:cols w:space="708"/>
          <w:docGrid w:linePitch="360"/>
        </w:sectPr>
      </w:pPr>
    </w:p>
    <w:p w14:paraId="3A015C13" w14:textId="77777777" w:rsidR="00CF7D02" w:rsidRPr="009C107C" w:rsidRDefault="00CF7D02" w:rsidP="00CF7D02">
      <w:pPr>
        <w:keepNext/>
        <w:autoSpaceDE w:val="0"/>
        <w:autoSpaceDN w:val="0"/>
        <w:adjustRightInd w:val="0"/>
        <w:spacing w:after="0" w:line="360" w:lineRule="auto"/>
        <w:ind w:firstLine="708"/>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lastRenderedPageBreak/>
        <w:t>А.1 В графах колонки указывают:</w:t>
      </w:r>
    </w:p>
    <w:p w14:paraId="61361ED1" w14:textId="77777777" w:rsidR="00CF7D02" w:rsidRPr="009C107C" w:rsidRDefault="00CF7D02" w:rsidP="00CF7D02">
      <w:pPr>
        <w:keepNext/>
        <w:autoSpaceDE w:val="0"/>
        <w:autoSpaceDN w:val="0"/>
        <w:adjustRightInd w:val="0"/>
        <w:spacing w:after="0" w:line="360" w:lineRule="auto"/>
        <w:ind w:firstLine="709"/>
        <w:jc w:val="both"/>
        <w:rPr>
          <w:rFonts w:ascii="Arial" w:eastAsiaTheme="minorEastAsia" w:hAnsi="Arial" w:cs="Arial"/>
          <w:i/>
          <w:iCs/>
          <w:sz w:val="24"/>
          <w:szCs w:val="24"/>
          <w:lang w:eastAsia="ru-RU"/>
        </w:rPr>
      </w:pPr>
      <w:r w:rsidRPr="009C107C">
        <w:rPr>
          <w:rFonts w:ascii="Arial" w:eastAsiaTheme="minorEastAsia" w:hAnsi="Arial" w:cs="Arial"/>
          <w:sz w:val="24"/>
          <w:szCs w:val="24"/>
          <w:lang w:eastAsia="ru-RU"/>
        </w:rPr>
        <w:t>- поле графы 1 – порядковый номер слоя;</w:t>
      </w:r>
    </w:p>
    <w:p w14:paraId="74491090" w14:textId="042BE3EF" w:rsidR="00CF7D02" w:rsidRPr="009C107C" w:rsidRDefault="00CF7D02" w:rsidP="00CF7D02">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поле графы 2 – сокращенное обозначение </w:t>
      </w:r>
      <w:r w:rsidR="009B2602" w:rsidRPr="009C107C">
        <w:rPr>
          <w:rFonts w:ascii="Arial" w:eastAsiaTheme="minorEastAsia" w:hAnsi="Arial" w:cs="Arial"/>
          <w:sz w:val="24"/>
          <w:szCs w:val="24"/>
          <w:lang w:eastAsia="ru-RU"/>
        </w:rPr>
        <w:t xml:space="preserve">геологического возраста грунта по </w:t>
      </w:r>
      <w:r w:rsidRPr="009C107C">
        <w:rPr>
          <w:rFonts w:ascii="Arial" w:eastAsiaTheme="minorEastAsia" w:hAnsi="Arial" w:cs="Arial"/>
          <w:sz w:val="24"/>
          <w:szCs w:val="24"/>
          <w:lang w:eastAsia="ru-RU"/>
        </w:rPr>
        <w:t>стратиграфической шкал</w:t>
      </w:r>
      <w:r w:rsidR="009B2602" w:rsidRPr="009C107C">
        <w:rPr>
          <w:rFonts w:ascii="Arial" w:eastAsiaTheme="minorEastAsia" w:hAnsi="Arial" w:cs="Arial"/>
          <w:sz w:val="24"/>
          <w:szCs w:val="24"/>
          <w:lang w:eastAsia="ru-RU"/>
        </w:rPr>
        <w:t>е</w:t>
      </w:r>
      <w:r w:rsidRPr="009C107C">
        <w:rPr>
          <w:rFonts w:ascii="Arial" w:eastAsiaTheme="minorEastAsia" w:hAnsi="Arial" w:cs="Arial"/>
          <w:sz w:val="24"/>
          <w:szCs w:val="24"/>
          <w:lang w:eastAsia="ru-RU"/>
        </w:rPr>
        <w:t>;</w:t>
      </w:r>
    </w:p>
    <w:p w14:paraId="320D5FF2" w14:textId="110370B9" w:rsidR="00CF7D02" w:rsidRPr="009C107C" w:rsidRDefault="00CF7D02" w:rsidP="00CF7D02">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поле графы 3 – глубин</w:t>
      </w:r>
      <w:r w:rsidR="000A304A" w:rsidRPr="009C107C">
        <w:rPr>
          <w:rFonts w:ascii="Arial" w:eastAsiaTheme="minorEastAsia" w:hAnsi="Arial" w:cs="Arial"/>
          <w:sz w:val="24"/>
          <w:szCs w:val="24"/>
          <w:lang w:eastAsia="ru-RU"/>
        </w:rPr>
        <w:t>у</w:t>
      </w:r>
      <w:r w:rsidRPr="009C107C">
        <w:rPr>
          <w:rFonts w:ascii="Arial" w:eastAsiaTheme="minorEastAsia" w:hAnsi="Arial" w:cs="Arial"/>
          <w:sz w:val="24"/>
          <w:szCs w:val="24"/>
          <w:lang w:eastAsia="ru-RU"/>
        </w:rPr>
        <w:t xml:space="preserve"> залегания подошвы слоя</w:t>
      </w:r>
      <w:r w:rsidR="009B2602" w:rsidRPr="009C107C">
        <w:rPr>
          <w:rFonts w:ascii="Arial" w:eastAsiaTheme="minorEastAsia" w:hAnsi="Arial" w:cs="Arial"/>
          <w:sz w:val="24"/>
          <w:szCs w:val="24"/>
          <w:lang w:eastAsia="ru-RU"/>
        </w:rPr>
        <w:t>, м</w:t>
      </w:r>
      <w:r w:rsidRPr="009C107C">
        <w:rPr>
          <w:rFonts w:ascii="Arial" w:eastAsiaTheme="minorEastAsia" w:hAnsi="Arial" w:cs="Arial"/>
          <w:sz w:val="24"/>
          <w:szCs w:val="24"/>
          <w:lang w:eastAsia="ru-RU"/>
        </w:rPr>
        <w:t>;</w:t>
      </w:r>
    </w:p>
    <w:p w14:paraId="462695AA" w14:textId="553B11BA" w:rsidR="00CF7D02" w:rsidRPr="009C107C" w:rsidRDefault="00CF7D02" w:rsidP="00CF7D02">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поле графы 4 – глубин</w:t>
      </w:r>
      <w:r w:rsidR="000A304A" w:rsidRPr="009C107C">
        <w:rPr>
          <w:rFonts w:ascii="Arial" w:eastAsiaTheme="minorEastAsia" w:hAnsi="Arial" w:cs="Arial"/>
          <w:sz w:val="24"/>
          <w:szCs w:val="24"/>
          <w:lang w:eastAsia="ru-RU"/>
        </w:rPr>
        <w:t>у</w:t>
      </w:r>
      <w:r w:rsidRPr="009C107C">
        <w:rPr>
          <w:rFonts w:ascii="Arial" w:eastAsiaTheme="minorEastAsia" w:hAnsi="Arial" w:cs="Arial"/>
          <w:sz w:val="24"/>
          <w:szCs w:val="24"/>
          <w:lang w:eastAsia="ru-RU"/>
        </w:rPr>
        <w:t xml:space="preserve"> залегания кровли слоя</w:t>
      </w:r>
      <w:r w:rsidR="009B2602" w:rsidRPr="009C107C">
        <w:rPr>
          <w:rFonts w:ascii="Arial" w:eastAsiaTheme="minorEastAsia" w:hAnsi="Arial" w:cs="Arial"/>
          <w:sz w:val="24"/>
          <w:szCs w:val="24"/>
          <w:lang w:eastAsia="ru-RU"/>
        </w:rPr>
        <w:t>, м</w:t>
      </w:r>
      <w:r w:rsidR="00854D2A" w:rsidRPr="009C107C">
        <w:rPr>
          <w:rFonts w:ascii="Arial" w:eastAsiaTheme="minorEastAsia" w:hAnsi="Arial" w:cs="Arial"/>
          <w:sz w:val="24"/>
          <w:szCs w:val="24"/>
          <w:lang w:eastAsia="ru-RU"/>
        </w:rPr>
        <w:t>;</w:t>
      </w:r>
    </w:p>
    <w:p w14:paraId="514870ED" w14:textId="4C0EE9B5" w:rsidR="00CF7D02" w:rsidRPr="009C107C" w:rsidRDefault="00CF7D02" w:rsidP="00CF7D02">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поле г</w:t>
      </w:r>
      <w:r w:rsidR="00A0672C" w:rsidRPr="009C107C">
        <w:rPr>
          <w:rFonts w:ascii="Arial" w:eastAsiaTheme="minorEastAsia" w:hAnsi="Arial" w:cs="Arial"/>
          <w:sz w:val="24"/>
          <w:szCs w:val="24"/>
          <w:lang w:eastAsia="ru-RU"/>
        </w:rPr>
        <w:t>рафы 5 – мощность отложений, м;</w:t>
      </w:r>
    </w:p>
    <w:p w14:paraId="63210997" w14:textId="6678D576" w:rsidR="00CF7D02" w:rsidRPr="009C107C" w:rsidRDefault="00CF7D02" w:rsidP="00CF7D02">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поле графы 6 – абсолютн</w:t>
      </w:r>
      <w:r w:rsidR="000A304A" w:rsidRPr="009C107C">
        <w:rPr>
          <w:rFonts w:ascii="Arial" w:eastAsiaTheme="minorEastAsia" w:hAnsi="Arial" w:cs="Arial"/>
          <w:sz w:val="24"/>
          <w:szCs w:val="24"/>
          <w:lang w:eastAsia="ru-RU"/>
        </w:rPr>
        <w:t>ую</w:t>
      </w:r>
      <w:r w:rsidRPr="009C107C">
        <w:rPr>
          <w:rFonts w:ascii="Arial" w:eastAsiaTheme="minorEastAsia" w:hAnsi="Arial" w:cs="Arial"/>
          <w:sz w:val="24"/>
          <w:szCs w:val="24"/>
          <w:lang w:eastAsia="ru-RU"/>
        </w:rPr>
        <w:t xml:space="preserve"> отметк</w:t>
      </w:r>
      <w:r w:rsidR="000A304A" w:rsidRPr="009C107C">
        <w:rPr>
          <w:rFonts w:ascii="Arial" w:eastAsiaTheme="minorEastAsia" w:hAnsi="Arial" w:cs="Arial"/>
          <w:sz w:val="24"/>
          <w:szCs w:val="24"/>
          <w:lang w:eastAsia="ru-RU"/>
        </w:rPr>
        <w:t>у</w:t>
      </w:r>
      <w:r w:rsidRPr="009C107C">
        <w:rPr>
          <w:rFonts w:ascii="Arial" w:eastAsiaTheme="minorEastAsia" w:hAnsi="Arial" w:cs="Arial"/>
          <w:sz w:val="24"/>
          <w:szCs w:val="24"/>
          <w:lang w:eastAsia="ru-RU"/>
        </w:rPr>
        <w:t xml:space="preserve"> подошвы слоя, м;</w:t>
      </w:r>
    </w:p>
    <w:p w14:paraId="0579C95D" w14:textId="0DD4845E" w:rsidR="00CF7D02" w:rsidRPr="009C107C" w:rsidRDefault="00CF7D02" w:rsidP="00CF7D02">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поле графы 7 –</w:t>
      </w:r>
      <w:r w:rsidR="00E77B38" w:rsidRPr="009C107C">
        <w:rPr>
          <w:rFonts w:ascii="Arial" w:eastAsiaTheme="minorEastAsia" w:hAnsi="Arial" w:cs="Arial"/>
          <w:sz w:val="24"/>
          <w:szCs w:val="24"/>
          <w:lang w:eastAsia="ru-RU"/>
        </w:rPr>
        <w:t xml:space="preserve"> </w:t>
      </w:r>
      <w:r w:rsidRPr="009C107C">
        <w:rPr>
          <w:rFonts w:ascii="Arial" w:eastAsiaTheme="minorEastAsia" w:hAnsi="Arial" w:cs="Arial"/>
          <w:sz w:val="24"/>
          <w:szCs w:val="24"/>
          <w:lang w:eastAsia="ru-RU"/>
        </w:rPr>
        <w:t xml:space="preserve">показывают </w:t>
      </w:r>
      <w:r w:rsidR="003E632B" w:rsidRPr="009C107C">
        <w:rPr>
          <w:rFonts w:ascii="Arial" w:eastAsiaTheme="minorEastAsia" w:hAnsi="Arial" w:cs="Arial"/>
          <w:sz w:val="24"/>
          <w:szCs w:val="24"/>
          <w:lang w:eastAsia="ru-RU"/>
        </w:rPr>
        <w:t xml:space="preserve">грунты </w:t>
      </w:r>
      <w:r w:rsidR="00621789" w:rsidRPr="009C107C">
        <w:rPr>
          <w:rFonts w:ascii="Arial" w:eastAsiaTheme="minorEastAsia" w:hAnsi="Arial" w:cs="Arial"/>
          <w:sz w:val="24"/>
          <w:szCs w:val="24"/>
          <w:lang w:eastAsia="ru-RU"/>
        </w:rPr>
        <w:t xml:space="preserve">выделенных </w:t>
      </w:r>
      <w:r w:rsidRPr="009C107C">
        <w:rPr>
          <w:rFonts w:ascii="Arial" w:eastAsiaTheme="minorEastAsia" w:hAnsi="Arial" w:cs="Arial"/>
          <w:sz w:val="24"/>
          <w:szCs w:val="24"/>
          <w:lang w:eastAsia="ru-RU"/>
        </w:rPr>
        <w:t>сло</w:t>
      </w:r>
      <w:r w:rsidR="003E632B" w:rsidRPr="009C107C">
        <w:rPr>
          <w:rFonts w:ascii="Arial" w:eastAsiaTheme="minorEastAsia" w:hAnsi="Arial" w:cs="Arial"/>
          <w:sz w:val="24"/>
          <w:szCs w:val="24"/>
          <w:lang w:eastAsia="ru-RU"/>
        </w:rPr>
        <w:t>ев</w:t>
      </w:r>
      <w:r w:rsidRPr="009C107C">
        <w:rPr>
          <w:rFonts w:ascii="Arial" w:eastAsiaTheme="minorEastAsia" w:hAnsi="Arial" w:cs="Arial"/>
          <w:sz w:val="24"/>
          <w:szCs w:val="24"/>
          <w:lang w:eastAsia="ru-RU"/>
        </w:rPr>
        <w:t xml:space="preserve"> (ИГЭ) </w:t>
      </w:r>
      <w:r w:rsidR="00E77B38" w:rsidRPr="009C107C">
        <w:rPr>
          <w:rFonts w:ascii="Arial" w:eastAsiaTheme="minorEastAsia" w:hAnsi="Arial" w:cs="Arial"/>
          <w:sz w:val="24"/>
          <w:szCs w:val="24"/>
          <w:lang w:eastAsia="ru-RU"/>
        </w:rPr>
        <w:t xml:space="preserve">с применением условных графических обозначений </w:t>
      </w:r>
      <w:r w:rsidRPr="009C107C">
        <w:rPr>
          <w:rFonts w:ascii="Arial" w:eastAsiaTheme="minorEastAsia" w:hAnsi="Arial" w:cs="Arial"/>
          <w:sz w:val="24"/>
          <w:szCs w:val="24"/>
          <w:lang w:eastAsia="ru-RU"/>
        </w:rPr>
        <w:t xml:space="preserve">по ГОСТ Р </w:t>
      </w:r>
      <w:proofErr w:type="spellStart"/>
      <w:r w:rsidRPr="009C107C">
        <w:rPr>
          <w:rFonts w:ascii="Arial" w:eastAsiaTheme="minorEastAsia" w:hAnsi="Arial" w:cs="Arial"/>
          <w:sz w:val="24"/>
          <w:szCs w:val="24"/>
          <w:lang w:eastAsia="ru-RU"/>
        </w:rPr>
        <w:t>Усл</w:t>
      </w:r>
      <w:proofErr w:type="spellEnd"/>
      <w:r w:rsidR="003E632B" w:rsidRPr="009C107C">
        <w:rPr>
          <w:rFonts w:ascii="Arial" w:eastAsiaTheme="minorEastAsia" w:hAnsi="Arial" w:cs="Arial"/>
          <w:sz w:val="24"/>
          <w:szCs w:val="24"/>
          <w:lang w:eastAsia="ru-RU"/>
        </w:rPr>
        <w:t>.</w:t>
      </w:r>
      <w:r w:rsidRPr="009C107C">
        <w:rPr>
          <w:rFonts w:ascii="Arial" w:eastAsiaTheme="minorEastAsia" w:hAnsi="Arial" w:cs="Arial"/>
          <w:sz w:val="24"/>
          <w:szCs w:val="24"/>
          <w:lang w:eastAsia="ru-RU"/>
        </w:rPr>
        <w:t>;</w:t>
      </w:r>
    </w:p>
    <w:p w14:paraId="2C2EB0A8" w14:textId="5D717A37" w:rsidR="00CF7D02" w:rsidRPr="009C107C" w:rsidRDefault="00CF7D02" w:rsidP="00CF7D02">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поле графы 8 – </w:t>
      </w:r>
      <w:r w:rsidR="00E77B38" w:rsidRPr="009C107C">
        <w:rPr>
          <w:rFonts w:ascii="Arial" w:eastAsiaTheme="minorEastAsia" w:hAnsi="Arial" w:cs="Arial"/>
          <w:sz w:val="24"/>
          <w:szCs w:val="24"/>
          <w:lang w:eastAsia="ru-RU"/>
        </w:rPr>
        <w:t xml:space="preserve">показывают для дисперсных грунтов – </w:t>
      </w:r>
      <w:r w:rsidR="00D156A3" w:rsidRPr="009C107C">
        <w:rPr>
          <w:rFonts w:ascii="Arial" w:eastAsiaTheme="minorEastAsia" w:hAnsi="Arial" w:cs="Arial"/>
          <w:sz w:val="24"/>
          <w:szCs w:val="24"/>
          <w:lang w:eastAsia="ru-RU"/>
        </w:rPr>
        <w:t xml:space="preserve">разновидность грунта по </w:t>
      </w:r>
      <w:r w:rsidR="00D156A3" w:rsidRPr="009C107C">
        <w:rPr>
          <w:rFonts w:ascii="Arial" w:hAnsi="Arial" w:cs="Arial"/>
          <w:sz w:val="24"/>
          <w:szCs w:val="24"/>
        </w:rPr>
        <w:t xml:space="preserve">показателю текучести </w:t>
      </w:r>
      <w:r w:rsidR="00D156A3" w:rsidRPr="009C107C">
        <w:rPr>
          <w:rFonts w:ascii="Arial" w:hAnsi="Arial" w:cs="Arial"/>
          <w:i/>
          <w:sz w:val="24"/>
          <w:szCs w:val="24"/>
          <w:lang w:val="en-US"/>
        </w:rPr>
        <w:t>I</w:t>
      </w:r>
      <w:r w:rsidR="00D156A3" w:rsidRPr="009C107C">
        <w:rPr>
          <w:rFonts w:ascii="Arial" w:hAnsi="Arial" w:cs="Arial"/>
          <w:i/>
          <w:sz w:val="24"/>
          <w:szCs w:val="24"/>
          <w:vertAlign w:val="subscript"/>
          <w:lang w:val="en-US"/>
        </w:rPr>
        <w:t>L</w:t>
      </w:r>
      <w:r w:rsidR="00E77B38" w:rsidRPr="009C107C">
        <w:rPr>
          <w:rFonts w:ascii="Arial" w:eastAsiaTheme="minorEastAsia" w:hAnsi="Arial" w:cs="Arial"/>
          <w:sz w:val="24"/>
          <w:szCs w:val="24"/>
          <w:lang w:eastAsia="ru-RU"/>
        </w:rPr>
        <w:t xml:space="preserve"> (для глинистых грунтов) или степень водонасыщения (для песков), для мерзлых грунтов – состояние с применением условных графических обозначений по ГОСТ Р </w:t>
      </w:r>
      <w:proofErr w:type="spellStart"/>
      <w:r w:rsidR="00E77B38" w:rsidRPr="009C107C">
        <w:rPr>
          <w:rFonts w:ascii="Arial" w:eastAsiaTheme="minorEastAsia" w:hAnsi="Arial" w:cs="Arial"/>
          <w:sz w:val="24"/>
          <w:szCs w:val="24"/>
          <w:lang w:eastAsia="ru-RU"/>
        </w:rPr>
        <w:t>Усл</w:t>
      </w:r>
      <w:proofErr w:type="spellEnd"/>
      <w:r w:rsidR="00E77B38" w:rsidRPr="009C107C">
        <w:rPr>
          <w:rFonts w:ascii="Arial" w:eastAsiaTheme="minorEastAsia" w:hAnsi="Arial" w:cs="Arial"/>
          <w:sz w:val="24"/>
          <w:szCs w:val="24"/>
          <w:lang w:eastAsia="ru-RU"/>
        </w:rPr>
        <w:t>.</w:t>
      </w:r>
      <w:r w:rsidRPr="009C107C">
        <w:rPr>
          <w:rFonts w:ascii="Arial" w:eastAsiaTheme="minorEastAsia" w:hAnsi="Arial" w:cs="Arial"/>
          <w:sz w:val="24"/>
          <w:szCs w:val="24"/>
          <w:lang w:eastAsia="ru-RU"/>
        </w:rPr>
        <w:t>;</w:t>
      </w:r>
    </w:p>
    <w:p w14:paraId="163BD588" w14:textId="14F6718D" w:rsidR="00CF7D02" w:rsidRPr="009C107C" w:rsidRDefault="00CF7D02" w:rsidP="00CF7D02">
      <w:pPr>
        <w:widowControl w:val="0"/>
        <w:autoSpaceDE w:val="0"/>
        <w:autoSpaceDN w:val="0"/>
        <w:adjustRightInd w:val="0"/>
        <w:spacing w:after="0" w:line="360" w:lineRule="auto"/>
        <w:ind w:firstLine="709"/>
        <w:jc w:val="both"/>
        <w:rPr>
          <w:rFonts w:ascii="Arial" w:eastAsiaTheme="minorEastAsia" w:hAnsi="Arial" w:cs="Arial"/>
          <w:i/>
          <w:iCs/>
          <w:sz w:val="24"/>
          <w:szCs w:val="24"/>
          <w:lang w:eastAsia="ru-RU"/>
        </w:rPr>
      </w:pPr>
      <w:r w:rsidRPr="009C107C">
        <w:rPr>
          <w:rFonts w:ascii="Arial" w:eastAsiaTheme="minorEastAsia" w:hAnsi="Arial" w:cs="Arial"/>
          <w:sz w:val="24"/>
          <w:szCs w:val="24"/>
          <w:lang w:eastAsia="ru-RU"/>
        </w:rPr>
        <w:t xml:space="preserve">- поле графы 9 – </w:t>
      </w:r>
      <w:r w:rsidR="000A304A" w:rsidRPr="009C107C">
        <w:rPr>
          <w:rFonts w:ascii="Arial" w:eastAsiaTheme="minorEastAsia" w:hAnsi="Arial" w:cs="Arial"/>
          <w:sz w:val="24"/>
          <w:szCs w:val="24"/>
          <w:lang w:eastAsia="ru-RU"/>
        </w:rPr>
        <w:t xml:space="preserve">показывают </w:t>
      </w:r>
      <w:r w:rsidRPr="009C107C">
        <w:rPr>
          <w:rFonts w:ascii="Arial" w:eastAsiaTheme="minorEastAsia" w:hAnsi="Arial" w:cs="Arial"/>
          <w:sz w:val="24"/>
          <w:szCs w:val="24"/>
          <w:lang w:eastAsia="ru-RU"/>
        </w:rPr>
        <w:t>криогенн</w:t>
      </w:r>
      <w:r w:rsidR="000A304A" w:rsidRPr="009C107C">
        <w:rPr>
          <w:rFonts w:ascii="Arial" w:eastAsiaTheme="minorEastAsia" w:hAnsi="Arial" w:cs="Arial"/>
          <w:sz w:val="24"/>
          <w:szCs w:val="24"/>
          <w:lang w:eastAsia="ru-RU"/>
        </w:rPr>
        <w:t>ую</w:t>
      </w:r>
      <w:r w:rsidRPr="009C107C">
        <w:rPr>
          <w:rFonts w:ascii="Arial" w:eastAsiaTheme="minorEastAsia" w:hAnsi="Arial" w:cs="Arial"/>
          <w:sz w:val="24"/>
          <w:szCs w:val="24"/>
          <w:lang w:eastAsia="ru-RU"/>
        </w:rPr>
        <w:t xml:space="preserve"> текстур</w:t>
      </w:r>
      <w:r w:rsidR="000A304A" w:rsidRPr="009C107C">
        <w:rPr>
          <w:rFonts w:ascii="Arial" w:eastAsiaTheme="minorEastAsia" w:hAnsi="Arial" w:cs="Arial"/>
          <w:sz w:val="24"/>
          <w:szCs w:val="24"/>
          <w:lang w:eastAsia="ru-RU"/>
        </w:rPr>
        <w:t>у</w:t>
      </w:r>
      <w:r w:rsidRPr="009C107C">
        <w:rPr>
          <w:rFonts w:ascii="Arial" w:eastAsiaTheme="minorEastAsia" w:hAnsi="Arial" w:cs="Arial"/>
          <w:sz w:val="24"/>
          <w:szCs w:val="24"/>
          <w:lang w:eastAsia="ru-RU"/>
        </w:rPr>
        <w:t xml:space="preserve"> (для многолетнемерзлых грунтов</w:t>
      </w:r>
      <w:r w:rsidR="00E77B38" w:rsidRPr="009C107C">
        <w:rPr>
          <w:rFonts w:ascii="Arial" w:eastAsiaTheme="minorEastAsia" w:hAnsi="Arial" w:cs="Arial"/>
          <w:sz w:val="24"/>
          <w:szCs w:val="24"/>
          <w:lang w:eastAsia="ru-RU"/>
        </w:rPr>
        <w:t>)</w:t>
      </w:r>
      <w:r w:rsidR="000A304A" w:rsidRPr="009C107C">
        <w:rPr>
          <w:rFonts w:ascii="Arial" w:eastAsiaTheme="minorEastAsia" w:hAnsi="Arial" w:cs="Arial"/>
          <w:sz w:val="24"/>
          <w:szCs w:val="24"/>
          <w:lang w:eastAsia="ru-RU"/>
        </w:rPr>
        <w:t xml:space="preserve"> ГОСТ Р </w:t>
      </w:r>
      <w:proofErr w:type="spellStart"/>
      <w:r w:rsidR="000A304A" w:rsidRPr="009C107C">
        <w:rPr>
          <w:rFonts w:ascii="Arial" w:eastAsiaTheme="minorEastAsia" w:hAnsi="Arial" w:cs="Arial"/>
          <w:sz w:val="24"/>
          <w:szCs w:val="24"/>
          <w:lang w:eastAsia="ru-RU"/>
        </w:rPr>
        <w:t>Усл</w:t>
      </w:r>
      <w:proofErr w:type="spellEnd"/>
      <w:r w:rsidR="000A304A" w:rsidRPr="009C107C">
        <w:rPr>
          <w:rFonts w:ascii="Arial" w:eastAsiaTheme="minorEastAsia" w:hAnsi="Arial" w:cs="Arial"/>
          <w:sz w:val="24"/>
          <w:szCs w:val="24"/>
          <w:lang w:eastAsia="ru-RU"/>
        </w:rPr>
        <w:t>.</w:t>
      </w:r>
      <w:r w:rsidRPr="009C107C">
        <w:rPr>
          <w:rFonts w:ascii="Arial" w:eastAsiaTheme="minorEastAsia" w:hAnsi="Arial" w:cs="Arial"/>
          <w:sz w:val="24"/>
          <w:szCs w:val="24"/>
          <w:lang w:eastAsia="ru-RU"/>
        </w:rPr>
        <w:t xml:space="preserve">; если грунты </w:t>
      </w:r>
      <w:r w:rsidR="00E77B38" w:rsidRPr="009C107C">
        <w:rPr>
          <w:rFonts w:ascii="Arial" w:eastAsiaTheme="minorEastAsia" w:hAnsi="Arial" w:cs="Arial"/>
          <w:sz w:val="24"/>
          <w:szCs w:val="24"/>
          <w:lang w:eastAsia="ru-RU"/>
        </w:rPr>
        <w:t>дисперсные или скальные</w:t>
      </w:r>
      <w:r w:rsidRPr="009C107C">
        <w:rPr>
          <w:rFonts w:ascii="Arial" w:eastAsiaTheme="minorEastAsia" w:hAnsi="Arial" w:cs="Arial"/>
          <w:sz w:val="24"/>
          <w:szCs w:val="24"/>
          <w:lang w:eastAsia="ru-RU"/>
        </w:rPr>
        <w:t>, данное поле заполняют аналогично полю графы 7;</w:t>
      </w:r>
    </w:p>
    <w:p w14:paraId="107B743D" w14:textId="07438C0C" w:rsidR="00CF7D02" w:rsidRPr="009C107C" w:rsidRDefault="00CF7D02" w:rsidP="00CF7D02">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поле графы 10 – </w:t>
      </w:r>
      <w:r w:rsidR="000A304A" w:rsidRPr="009C107C">
        <w:rPr>
          <w:rFonts w:ascii="Arial" w:eastAsiaTheme="minorEastAsia" w:hAnsi="Arial" w:cs="Arial"/>
          <w:sz w:val="24"/>
          <w:szCs w:val="24"/>
          <w:lang w:eastAsia="ru-RU"/>
        </w:rPr>
        <w:t>глубину отбора образцов грунтов нарушенной и ненарушенной (монолитов) структуры и проб подземных вод, м</w:t>
      </w:r>
      <w:r w:rsidRPr="009C107C">
        <w:rPr>
          <w:rFonts w:ascii="Arial" w:eastAsiaTheme="minorEastAsia" w:hAnsi="Arial" w:cs="Arial"/>
          <w:sz w:val="24"/>
          <w:szCs w:val="24"/>
          <w:lang w:eastAsia="ru-RU"/>
        </w:rPr>
        <w:t>;</w:t>
      </w:r>
    </w:p>
    <w:p w14:paraId="6B26F39E" w14:textId="573B86AF" w:rsidR="00CF7D02" w:rsidRPr="009C107C" w:rsidRDefault="00CF7D02" w:rsidP="00CF7D02">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 поле графы 11 – </w:t>
      </w:r>
      <w:r w:rsidR="00DA618D" w:rsidRPr="009C107C">
        <w:rPr>
          <w:rFonts w:ascii="Arial" w:eastAsiaTheme="minorEastAsia" w:hAnsi="Arial" w:cs="Arial"/>
          <w:sz w:val="24"/>
          <w:szCs w:val="24"/>
          <w:lang w:eastAsia="ru-RU"/>
        </w:rPr>
        <w:t>х</w:t>
      </w:r>
      <w:r w:rsidR="00E77B38" w:rsidRPr="009C107C">
        <w:rPr>
          <w:rFonts w:ascii="Arial" w:eastAsiaTheme="minorEastAsia" w:hAnsi="Arial" w:cs="Arial"/>
          <w:sz w:val="24"/>
          <w:szCs w:val="24"/>
          <w:lang w:eastAsia="ru-RU"/>
        </w:rPr>
        <w:t>арактеристик</w:t>
      </w:r>
      <w:r w:rsidR="000A304A" w:rsidRPr="009C107C">
        <w:rPr>
          <w:rFonts w:ascii="Arial" w:eastAsiaTheme="minorEastAsia" w:hAnsi="Arial" w:cs="Arial"/>
          <w:sz w:val="24"/>
          <w:szCs w:val="24"/>
          <w:lang w:eastAsia="ru-RU"/>
        </w:rPr>
        <w:t>у</w:t>
      </w:r>
      <w:r w:rsidR="00E77B38" w:rsidRPr="009C107C">
        <w:rPr>
          <w:rFonts w:ascii="Arial" w:eastAsiaTheme="minorEastAsia" w:hAnsi="Arial" w:cs="Arial"/>
          <w:sz w:val="24"/>
          <w:szCs w:val="24"/>
          <w:lang w:eastAsia="ru-RU"/>
        </w:rPr>
        <w:t xml:space="preserve"> грунта слоя (ИГЭ</w:t>
      </w:r>
      <w:r w:rsidR="00E77B38" w:rsidRPr="009C107C">
        <w:rPr>
          <w:rFonts w:ascii="Arial" w:hAnsi="Arial" w:cs="Arial"/>
        </w:rPr>
        <w:t>)</w:t>
      </w:r>
      <w:r w:rsidRPr="009C107C">
        <w:rPr>
          <w:rFonts w:ascii="Arial" w:eastAsiaTheme="minorEastAsia" w:hAnsi="Arial" w:cs="Arial"/>
          <w:sz w:val="24"/>
          <w:szCs w:val="24"/>
          <w:lang w:eastAsia="ru-RU"/>
        </w:rPr>
        <w:t xml:space="preserve"> </w:t>
      </w:r>
      <w:r w:rsidR="00920DB9" w:rsidRPr="009C107C">
        <w:rPr>
          <w:rFonts w:ascii="Arial" w:eastAsiaTheme="minorEastAsia" w:hAnsi="Arial" w:cs="Arial"/>
          <w:sz w:val="24"/>
          <w:szCs w:val="24"/>
          <w:lang w:eastAsia="ru-RU"/>
        </w:rPr>
        <w:t>по 5.11</w:t>
      </w:r>
      <w:r w:rsidRPr="009C107C">
        <w:rPr>
          <w:rFonts w:ascii="Arial" w:eastAsiaTheme="minorEastAsia" w:hAnsi="Arial" w:cs="Arial"/>
          <w:sz w:val="24"/>
          <w:szCs w:val="24"/>
          <w:lang w:eastAsia="ru-RU"/>
        </w:rPr>
        <w:t>;</w:t>
      </w:r>
    </w:p>
    <w:p w14:paraId="505CDBB9" w14:textId="1B162778" w:rsidR="00CF7D02" w:rsidRPr="009C107C" w:rsidRDefault="00CF7D02" w:rsidP="00CF7D02">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поле графы 12 – глубин</w:t>
      </w:r>
      <w:r w:rsidR="000A304A" w:rsidRPr="009C107C">
        <w:rPr>
          <w:rFonts w:ascii="Arial" w:eastAsiaTheme="minorEastAsia" w:hAnsi="Arial" w:cs="Arial"/>
          <w:sz w:val="24"/>
          <w:szCs w:val="24"/>
          <w:lang w:eastAsia="ru-RU"/>
        </w:rPr>
        <w:t>у</w:t>
      </w:r>
      <w:r w:rsidRPr="009C107C">
        <w:rPr>
          <w:rFonts w:ascii="Arial" w:eastAsiaTheme="minorEastAsia" w:hAnsi="Arial" w:cs="Arial"/>
          <w:sz w:val="24"/>
          <w:szCs w:val="24"/>
          <w:lang w:eastAsia="ru-RU"/>
        </w:rPr>
        <w:t xml:space="preserve"> появления подземных вод, м</w:t>
      </w:r>
      <w:r w:rsidR="00E50AA8" w:rsidRPr="009C107C">
        <w:rPr>
          <w:rFonts w:ascii="Arial" w:eastAsiaTheme="minorEastAsia" w:hAnsi="Arial" w:cs="Arial"/>
          <w:sz w:val="24"/>
          <w:szCs w:val="24"/>
          <w:lang w:eastAsia="ru-RU"/>
        </w:rPr>
        <w:t>, дата замера</w:t>
      </w:r>
      <w:r w:rsidRPr="009C107C">
        <w:rPr>
          <w:rFonts w:ascii="Arial" w:eastAsiaTheme="minorEastAsia" w:hAnsi="Arial" w:cs="Arial"/>
          <w:sz w:val="24"/>
          <w:szCs w:val="24"/>
          <w:lang w:eastAsia="ru-RU"/>
        </w:rPr>
        <w:t>;</w:t>
      </w:r>
    </w:p>
    <w:p w14:paraId="156634A2" w14:textId="485113E8" w:rsidR="00CF7D02" w:rsidRPr="009C107C" w:rsidRDefault="00CF7D02" w:rsidP="00CF7D02">
      <w:pPr>
        <w:pStyle w:val="formattext"/>
        <w:spacing w:before="0" w:beforeAutospacing="0" w:after="0" w:afterAutospacing="0" w:line="360" w:lineRule="auto"/>
        <w:ind w:firstLine="709"/>
        <w:jc w:val="both"/>
        <w:rPr>
          <w:rFonts w:ascii="Arial" w:eastAsiaTheme="minorEastAsia" w:hAnsi="Arial" w:cs="Arial"/>
        </w:rPr>
      </w:pPr>
      <w:r w:rsidRPr="009C107C">
        <w:rPr>
          <w:rFonts w:ascii="Arial" w:eastAsiaTheme="minorEastAsia" w:hAnsi="Arial" w:cs="Arial"/>
        </w:rPr>
        <w:t>- поле графы 13 – глубин</w:t>
      </w:r>
      <w:r w:rsidR="000A304A" w:rsidRPr="009C107C">
        <w:rPr>
          <w:rFonts w:ascii="Arial" w:eastAsiaTheme="minorEastAsia" w:hAnsi="Arial" w:cs="Arial"/>
        </w:rPr>
        <w:t>у</w:t>
      </w:r>
      <w:r w:rsidRPr="009C107C">
        <w:rPr>
          <w:rFonts w:ascii="Arial" w:eastAsiaTheme="minorEastAsia" w:hAnsi="Arial" w:cs="Arial"/>
        </w:rPr>
        <w:t xml:space="preserve"> установившегося уровня подземных вод, м</w:t>
      </w:r>
      <w:r w:rsidR="00E50AA8" w:rsidRPr="009C107C">
        <w:rPr>
          <w:rFonts w:ascii="Arial" w:eastAsiaTheme="minorEastAsia" w:hAnsi="Arial" w:cs="Arial"/>
        </w:rPr>
        <w:t>, дата замера</w:t>
      </w:r>
      <w:r w:rsidRPr="009C107C">
        <w:rPr>
          <w:rFonts w:ascii="Arial" w:eastAsiaTheme="minorEastAsia" w:hAnsi="Arial" w:cs="Arial"/>
        </w:rPr>
        <w:t>;</w:t>
      </w:r>
    </w:p>
    <w:p w14:paraId="0CFDD7F6" w14:textId="3531F87A" w:rsidR="00CF7D02" w:rsidRPr="009C107C" w:rsidRDefault="00CF7D02" w:rsidP="00CF7D02">
      <w:pPr>
        <w:pStyle w:val="formattext"/>
        <w:spacing w:before="0" w:beforeAutospacing="0" w:after="0" w:afterAutospacing="0" w:line="360" w:lineRule="auto"/>
        <w:ind w:firstLine="709"/>
        <w:jc w:val="both"/>
        <w:rPr>
          <w:rFonts w:ascii="Arial" w:eastAsiaTheme="minorEastAsia" w:hAnsi="Arial" w:cs="Arial"/>
        </w:rPr>
      </w:pPr>
      <w:r w:rsidRPr="009C107C">
        <w:rPr>
          <w:rFonts w:ascii="Arial" w:eastAsiaTheme="minorEastAsia" w:hAnsi="Arial" w:cs="Arial"/>
        </w:rPr>
        <w:t xml:space="preserve">- поле графы 14 – график (графики) </w:t>
      </w:r>
      <w:r w:rsidR="00870C20" w:rsidRPr="009C107C">
        <w:rPr>
          <w:rFonts w:ascii="Arial" w:eastAsiaTheme="minorEastAsia" w:hAnsi="Arial" w:cs="Arial"/>
        </w:rPr>
        <w:t xml:space="preserve">результатов </w:t>
      </w:r>
      <w:r w:rsidRPr="009C107C">
        <w:rPr>
          <w:rFonts w:ascii="Arial" w:eastAsiaTheme="minorEastAsia" w:hAnsi="Arial" w:cs="Arial"/>
        </w:rPr>
        <w:t>полевых испытаний грунтов или геофизических исследований в масштабах, соответствующих вертикальному масштабу инженерно-геологического разреза выработки.</w:t>
      </w:r>
    </w:p>
    <w:p w14:paraId="0152B92F" w14:textId="64A653AA" w:rsidR="00CF7D02" w:rsidRPr="009C107C" w:rsidRDefault="00CF7D02" w:rsidP="00CF7D02">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А.2 Ширин</w:t>
      </w:r>
      <w:r w:rsidR="000A304A" w:rsidRPr="009C107C">
        <w:rPr>
          <w:rFonts w:ascii="Arial" w:eastAsiaTheme="minorEastAsia" w:hAnsi="Arial" w:cs="Arial"/>
          <w:sz w:val="24"/>
          <w:szCs w:val="24"/>
          <w:lang w:eastAsia="ru-RU"/>
        </w:rPr>
        <w:t>у</w:t>
      </w:r>
      <w:r w:rsidRPr="009C107C">
        <w:rPr>
          <w:rFonts w:ascii="Arial" w:eastAsiaTheme="minorEastAsia" w:hAnsi="Arial" w:cs="Arial"/>
          <w:sz w:val="24"/>
          <w:szCs w:val="24"/>
          <w:lang w:eastAsia="ru-RU"/>
        </w:rPr>
        <w:t xml:space="preserve"> граф 1–14 устанавливают произвольно; номера полей не указывают.</w:t>
      </w:r>
    </w:p>
    <w:p w14:paraId="19DFB6A2" w14:textId="20A8C22D" w:rsidR="00ED58CB" w:rsidRPr="009C107C" w:rsidRDefault="00CF7D02" w:rsidP="00CF7D02">
      <w:pPr>
        <w:widowControl w:val="0"/>
        <w:autoSpaceDE w:val="0"/>
        <w:autoSpaceDN w:val="0"/>
        <w:adjustRightInd w:val="0"/>
        <w:spacing w:after="0" w:line="360" w:lineRule="auto"/>
        <w:ind w:firstLine="709"/>
        <w:jc w:val="both"/>
        <w:rPr>
          <w:rFonts w:ascii="Arial" w:eastAsiaTheme="minorEastAsia" w:hAnsi="Arial" w:cs="Arial"/>
          <w:sz w:val="24"/>
          <w:szCs w:val="24"/>
          <w:lang w:eastAsia="ru-RU"/>
        </w:rPr>
        <w:sectPr w:rsidR="00ED58CB" w:rsidRPr="009C107C" w:rsidSect="005C4470">
          <w:type w:val="continuous"/>
          <w:pgSz w:w="11906" w:h="16838"/>
          <w:pgMar w:top="1134" w:right="851" w:bottom="1134" w:left="1418" w:header="709" w:footer="709" w:gutter="0"/>
          <w:cols w:space="708"/>
          <w:docGrid w:linePitch="360"/>
        </w:sectPr>
      </w:pPr>
      <w:r w:rsidRPr="009C107C">
        <w:rPr>
          <w:rFonts w:ascii="Arial" w:eastAsiaTheme="minorEastAsia" w:hAnsi="Arial" w:cs="Arial"/>
          <w:sz w:val="24"/>
          <w:szCs w:val="24"/>
          <w:lang w:eastAsia="ru-RU"/>
        </w:rPr>
        <w:t xml:space="preserve">А.3 Допускается приводить дополнительные графы для уточнения характеристик грунтов выделенного </w:t>
      </w:r>
      <w:r w:rsidRPr="009C107C">
        <w:rPr>
          <w:rFonts w:ascii="Arial" w:hAnsi="Arial" w:cs="Arial"/>
          <w:sz w:val="24"/>
          <w:szCs w:val="24"/>
        </w:rPr>
        <w:t>слоя (ИГЭ)</w:t>
      </w:r>
      <w:r w:rsidRPr="009C107C">
        <w:rPr>
          <w:rFonts w:ascii="Arial" w:eastAsiaTheme="minorEastAsia" w:hAnsi="Arial" w:cs="Arial"/>
          <w:sz w:val="24"/>
          <w:szCs w:val="24"/>
          <w:lang w:eastAsia="ru-RU"/>
        </w:rPr>
        <w:t>.</w:t>
      </w:r>
    </w:p>
    <w:p w14:paraId="54C2162F" w14:textId="67923331" w:rsidR="00866411" w:rsidRPr="009C107C" w:rsidRDefault="00866411" w:rsidP="00BE1F0C">
      <w:pPr>
        <w:pageBreakBefore/>
        <w:spacing w:after="0" w:line="360" w:lineRule="auto"/>
        <w:jc w:val="center"/>
        <w:outlineLvl w:val="0"/>
        <w:rPr>
          <w:rFonts w:ascii="Arial" w:hAnsi="Arial" w:cs="Arial"/>
          <w:b/>
          <w:sz w:val="24"/>
          <w:szCs w:val="24"/>
        </w:rPr>
      </w:pPr>
      <w:bookmarkStart w:id="58" w:name="_Toc75162591"/>
      <w:r w:rsidRPr="009C107C">
        <w:rPr>
          <w:rFonts w:ascii="Arial" w:hAnsi="Arial" w:cs="Arial"/>
          <w:b/>
          <w:sz w:val="24"/>
          <w:szCs w:val="24"/>
        </w:rPr>
        <w:lastRenderedPageBreak/>
        <w:t xml:space="preserve">Приложение </w:t>
      </w:r>
      <w:r w:rsidR="00012CF4" w:rsidRPr="009C107C">
        <w:rPr>
          <w:rFonts w:ascii="Arial" w:hAnsi="Arial" w:cs="Arial"/>
          <w:b/>
          <w:sz w:val="24"/>
          <w:szCs w:val="24"/>
        </w:rPr>
        <w:t>Б</w:t>
      </w:r>
      <w:r w:rsidRPr="009C107C">
        <w:rPr>
          <w:rFonts w:ascii="Arial" w:hAnsi="Arial" w:cs="Arial"/>
          <w:b/>
          <w:sz w:val="24"/>
          <w:szCs w:val="24"/>
        </w:rPr>
        <w:br/>
      </w:r>
      <w:r w:rsidRPr="009C107C">
        <w:rPr>
          <w:rFonts w:ascii="Arial" w:hAnsi="Arial" w:cs="Arial"/>
          <w:sz w:val="24"/>
          <w:szCs w:val="24"/>
        </w:rPr>
        <w:t>(</w:t>
      </w:r>
      <w:r w:rsidR="00627931" w:rsidRPr="009C107C">
        <w:rPr>
          <w:rFonts w:ascii="Arial" w:hAnsi="Arial" w:cs="Arial"/>
          <w:sz w:val="24"/>
          <w:szCs w:val="24"/>
        </w:rPr>
        <w:t>справочное</w:t>
      </w:r>
      <w:r w:rsidRPr="009C107C">
        <w:rPr>
          <w:rFonts w:ascii="Arial" w:hAnsi="Arial" w:cs="Arial"/>
          <w:sz w:val="24"/>
          <w:szCs w:val="24"/>
        </w:rPr>
        <w:t>)</w:t>
      </w:r>
      <w:r w:rsidRPr="009C107C">
        <w:rPr>
          <w:rFonts w:ascii="Arial" w:hAnsi="Arial" w:cs="Arial"/>
          <w:sz w:val="24"/>
          <w:szCs w:val="24"/>
        </w:rPr>
        <w:br/>
      </w:r>
      <w:bookmarkEnd w:id="51"/>
      <w:bookmarkEnd w:id="52"/>
      <w:bookmarkEnd w:id="53"/>
      <w:bookmarkEnd w:id="54"/>
      <w:r w:rsidR="00016926" w:rsidRPr="009C107C">
        <w:rPr>
          <w:rFonts w:ascii="Arial" w:hAnsi="Arial" w:cs="Arial"/>
          <w:b/>
          <w:sz w:val="24"/>
          <w:szCs w:val="24"/>
        </w:rPr>
        <w:t>Пример</w:t>
      </w:r>
      <w:r w:rsidR="001F7BF9" w:rsidRPr="009C107C">
        <w:rPr>
          <w:rFonts w:ascii="Arial" w:hAnsi="Arial" w:cs="Arial"/>
          <w:b/>
          <w:sz w:val="24"/>
          <w:szCs w:val="24"/>
        </w:rPr>
        <w:t>ы</w:t>
      </w:r>
      <w:r w:rsidR="00016926" w:rsidRPr="009C107C">
        <w:rPr>
          <w:rFonts w:ascii="Arial" w:hAnsi="Arial" w:cs="Arial"/>
          <w:b/>
          <w:sz w:val="24"/>
          <w:szCs w:val="24"/>
        </w:rPr>
        <w:t xml:space="preserve"> </w:t>
      </w:r>
      <w:r w:rsidR="001F7BF9" w:rsidRPr="009C107C">
        <w:rPr>
          <w:rFonts w:ascii="Arial" w:hAnsi="Arial" w:cs="Arial"/>
          <w:b/>
          <w:sz w:val="24"/>
          <w:szCs w:val="24"/>
        </w:rPr>
        <w:t xml:space="preserve">оформления </w:t>
      </w:r>
      <w:r w:rsidR="00016926" w:rsidRPr="009C107C">
        <w:rPr>
          <w:rFonts w:ascii="Arial" w:hAnsi="Arial" w:cs="Arial"/>
          <w:b/>
          <w:sz w:val="24"/>
          <w:szCs w:val="24"/>
        </w:rPr>
        <w:t>колон</w:t>
      </w:r>
      <w:r w:rsidR="001F7BF9" w:rsidRPr="009C107C">
        <w:rPr>
          <w:rFonts w:ascii="Arial" w:hAnsi="Arial" w:cs="Arial"/>
          <w:b/>
          <w:sz w:val="24"/>
          <w:szCs w:val="24"/>
        </w:rPr>
        <w:t>о</w:t>
      </w:r>
      <w:r w:rsidR="00016926" w:rsidRPr="009C107C">
        <w:rPr>
          <w:rFonts w:ascii="Arial" w:hAnsi="Arial" w:cs="Arial"/>
          <w:b/>
          <w:sz w:val="24"/>
          <w:szCs w:val="24"/>
        </w:rPr>
        <w:t>к инженерно-геологических выработок</w:t>
      </w:r>
      <w:bookmarkEnd w:id="58"/>
      <w:r w:rsidR="00016926" w:rsidRPr="009C107C">
        <w:rPr>
          <w:rFonts w:ascii="Arial" w:hAnsi="Arial" w:cs="Arial"/>
          <w:b/>
          <w:sz w:val="24"/>
          <w:szCs w:val="24"/>
        </w:rPr>
        <w:t xml:space="preserve"> </w:t>
      </w:r>
    </w:p>
    <w:p w14:paraId="34D9FD4A" w14:textId="4C5742C5" w:rsidR="00866411" w:rsidRPr="009C107C" w:rsidRDefault="001F7BF9" w:rsidP="0094531F">
      <w:pPr>
        <w:spacing w:after="0" w:line="360" w:lineRule="auto"/>
        <w:ind w:firstLine="709"/>
        <w:jc w:val="both"/>
        <w:rPr>
          <w:rFonts w:ascii="Arial" w:hAnsi="Arial" w:cs="Arial"/>
          <w:sz w:val="24"/>
          <w:szCs w:val="24"/>
        </w:rPr>
      </w:pPr>
      <w:r w:rsidRPr="009C107C">
        <w:rPr>
          <w:rFonts w:ascii="Arial" w:hAnsi="Arial" w:cs="Arial"/>
          <w:sz w:val="24"/>
          <w:szCs w:val="24"/>
        </w:rPr>
        <w:t>Б.1 Пример оформления колонки инженерно-геологическ</w:t>
      </w:r>
      <w:r w:rsidR="001B7D1B" w:rsidRPr="009C107C">
        <w:rPr>
          <w:rFonts w:ascii="Arial" w:hAnsi="Arial" w:cs="Arial"/>
          <w:sz w:val="24"/>
          <w:szCs w:val="24"/>
        </w:rPr>
        <w:t>ой</w:t>
      </w:r>
      <w:r w:rsidRPr="009C107C">
        <w:rPr>
          <w:rFonts w:ascii="Arial" w:hAnsi="Arial" w:cs="Arial"/>
          <w:sz w:val="24"/>
          <w:szCs w:val="24"/>
        </w:rPr>
        <w:t xml:space="preserve"> </w:t>
      </w:r>
      <w:r w:rsidR="00D24A99" w:rsidRPr="009C107C">
        <w:rPr>
          <w:rFonts w:ascii="Arial" w:hAnsi="Arial" w:cs="Arial"/>
          <w:sz w:val="24"/>
          <w:szCs w:val="24"/>
        </w:rPr>
        <w:t>скважины</w:t>
      </w:r>
    </w:p>
    <w:p w14:paraId="62276905" w14:textId="0D543607" w:rsidR="005558F2" w:rsidRPr="009C107C" w:rsidRDefault="00195EBE" w:rsidP="005367D5">
      <w:pPr>
        <w:keepNext/>
        <w:widowControl w:val="0"/>
        <w:autoSpaceDE w:val="0"/>
        <w:autoSpaceDN w:val="0"/>
        <w:adjustRightInd w:val="0"/>
        <w:spacing w:after="0" w:line="240" w:lineRule="auto"/>
        <w:jc w:val="center"/>
        <w:rPr>
          <w:rFonts w:ascii="Arial" w:eastAsiaTheme="minorEastAsia" w:hAnsi="Arial" w:cs="Arial"/>
          <w:sz w:val="24"/>
          <w:szCs w:val="24"/>
          <w:lang w:eastAsia="ru-RU"/>
        </w:rPr>
      </w:pPr>
      <w:r w:rsidRPr="009C107C">
        <w:rPr>
          <w:noProof/>
          <w:lang w:eastAsia="ru-RU"/>
        </w:rPr>
        <w:drawing>
          <wp:inline distT="0" distB="0" distL="0" distR="0" wp14:anchorId="72A95C11" wp14:editId="663DFAD9">
            <wp:extent cx="6464419" cy="4715123"/>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1512" cy="4742178"/>
                    </a:xfrm>
                    <a:prstGeom prst="rect">
                      <a:avLst/>
                    </a:prstGeom>
                    <a:noFill/>
                    <a:ln>
                      <a:noFill/>
                    </a:ln>
                  </pic:spPr>
                </pic:pic>
              </a:graphicData>
            </a:graphic>
          </wp:inline>
        </w:drawing>
      </w:r>
    </w:p>
    <w:p w14:paraId="09064D21" w14:textId="588CA504" w:rsidR="00866411" w:rsidRPr="009C107C" w:rsidRDefault="005558F2" w:rsidP="00015D08">
      <w:pPr>
        <w:widowControl w:val="0"/>
        <w:autoSpaceDE w:val="0"/>
        <w:autoSpaceDN w:val="0"/>
        <w:adjustRightInd w:val="0"/>
        <w:spacing w:after="0" w:line="240" w:lineRule="auto"/>
        <w:jc w:val="center"/>
        <w:rPr>
          <w:rFonts w:ascii="Arial" w:eastAsiaTheme="minorEastAsia" w:hAnsi="Arial" w:cs="Arial"/>
          <w:sz w:val="24"/>
          <w:szCs w:val="24"/>
          <w:lang w:eastAsia="ru-RU"/>
        </w:rPr>
      </w:pPr>
      <w:r w:rsidRPr="009C107C">
        <w:rPr>
          <w:rFonts w:ascii="Arial" w:eastAsiaTheme="minorEastAsia" w:hAnsi="Arial" w:cs="Arial"/>
          <w:sz w:val="24"/>
          <w:szCs w:val="24"/>
          <w:lang w:eastAsia="ru-RU"/>
        </w:rPr>
        <w:t>Рисунок Б.1</w:t>
      </w:r>
    </w:p>
    <w:p w14:paraId="04B996B2" w14:textId="26E042AA" w:rsidR="001B7D1B" w:rsidRPr="009C107C" w:rsidRDefault="001B7D1B" w:rsidP="00BE1F0C">
      <w:pPr>
        <w:keepNext/>
        <w:spacing w:after="0" w:line="360" w:lineRule="auto"/>
        <w:ind w:firstLine="709"/>
        <w:jc w:val="both"/>
        <w:rPr>
          <w:rFonts w:ascii="Arial" w:hAnsi="Arial" w:cs="Arial"/>
          <w:sz w:val="24"/>
          <w:szCs w:val="24"/>
        </w:rPr>
      </w:pPr>
      <w:r w:rsidRPr="009C107C">
        <w:rPr>
          <w:rFonts w:ascii="Arial" w:hAnsi="Arial" w:cs="Arial"/>
          <w:sz w:val="24"/>
          <w:szCs w:val="24"/>
        </w:rPr>
        <w:lastRenderedPageBreak/>
        <w:t>Б.2 Пример оформления колонки инженерно-геологической скважины в районе распространения многолетнемерзлых грунтов</w:t>
      </w:r>
      <w:r w:rsidR="002D1A5B" w:rsidRPr="009C107C">
        <w:rPr>
          <w:rFonts w:ascii="Arial" w:hAnsi="Arial" w:cs="Arial"/>
          <w:sz w:val="24"/>
          <w:szCs w:val="24"/>
        </w:rPr>
        <w:t xml:space="preserve"> </w:t>
      </w:r>
    </w:p>
    <w:p w14:paraId="0AB2E7F4" w14:textId="03A53330" w:rsidR="005558F2" w:rsidRPr="009C107C" w:rsidRDefault="00195EBE" w:rsidP="005367D5">
      <w:pPr>
        <w:keepNext/>
        <w:spacing w:after="0" w:line="360" w:lineRule="auto"/>
        <w:jc w:val="center"/>
        <w:rPr>
          <w:rFonts w:ascii="Arial" w:hAnsi="Arial" w:cs="Arial"/>
          <w:sz w:val="24"/>
          <w:szCs w:val="24"/>
        </w:rPr>
      </w:pPr>
      <w:r w:rsidRPr="009C107C">
        <w:rPr>
          <w:noProof/>
          <w:lang w:eastAsia="ru-RU"/>
        </w:rPr>
        <w:drawing>
          <wp:inline distT="0" distB="0" distL="0" distR="0" wp14:anchorId="73A95A01" wp14:editId="42EEC097">
            <wp:extent cx="6943725" cy="53404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3105" cy="5363069"/>
                    </a:xfrm>
                    <a:prstGeom prst="rect">
                      <a:avLst/>
                    </a:prstGeom>
                    <a:noFill/>
                    <a:ln>
                      <a:noFill/>
                    </a:ln>
                  </pic:spPr>
                </pic:pic>
              </a:graphicData>
            </a:graphic>
          </wp:inline>
        </w:drawing>
      </w:r>
    </w:p>
    <w:p w14:paraId="5D51375D" w14:textId="4D3AC94E" w:rsidR="005558F2" w:rsidRPr="009C107C" w:rsidRDefault="005558F2" w:rsidP="005558F2">
      <w:pPr>
        <w:spacing w:after="0" w:line="276" w:lineRule="auto"/>
        <w:jc w:val="center"/>
        <w:rPr>
          <w:rFonts w:ascii="Arial" w:hAnsi="Arial" w:cs="Arial"/>
          <w:sz w:val="24"/>
          <w:szCs w:val="24"/>
        </w:rPr>
      </w:pPr>
      <w:r w:rsidRPr="009C107C">
        <w:rPr>
          <w:rFonts w:ascii="Arial" w:hAnsi="Arial" w:cs="Arial"/>
          <w:iCs/>
          <w:sz w:val="24"/>
          <w:szCs w:val="24"/>
        </w:rPr>
        <w:t>Рисунок Б.2</w:t>
      </w:r>
    </w:p>
    <w:p w14:paraId="58AE356A" w14:textId="24F82DFD" w:rsidR="00015D08" w:rsidRPr="009C107C" w:rsidRDefault="00015D08" w:rsidP="005367D5">
      <w:pPr>
        <w:keepNext/>
        <w:spacing w:after="0" w:line="360" w:lineRule="auto"/>
        <w:ind w:firstLine="709"/>
        <w:jc w:val="both"/>
        <w:rPr>
          <w:rFonts w:ascii="Arial" w:hAnsi="Arial" w:cs="Arial"/>
          <w:sz w:val="24"/>
          <w:szCs w:val="24"/>
        </w:rPr>
      </w:pPr>
      <w:r w:rsidRPr="009C107C">
        <w:rPr>
          <w:rFonts w:ascii="Arial" w:hAnsi="Arial" w:cs="Arial"/>
          <w:sz w:val="24"/>
          <w:szCs w:val="24"/>
        </w:rPr>
        <w:lastRenderedPageBreak/>
        <w:t>Б.3 Пример оформления колонки инженерно-геологической скважины с результатами полевых исследований грунтов</w:t>
      </w:r>
    </w:p>
    <w:p w14:paraId="15C7C80A" w14:textId="55E4AAF7" w:rsidR="001B7D1B" w:rsidRPr="009C107C" w:rsidRDefault="00195EBE" w:rsidP="000E5016">
      <w:pPr>
        <w:spacing w:after="200" w:line="276" w:lineRule="auto"/>
        <w:jc w:val="center"/>
        <w:rPr>
          <w:rFonts w:ascii="Arial" w:hAnsi="Arial" w:cs="Arial"/>
          <w:b/>
          <w:sz w:val="18"/>
          <w:szCs w:val="18"/>
        </w:rPr>
      </w:pPr>
      <w:r w:rsidRPr="009C107C">
        <w:rPr>
          <w:noProof/>
          <w:lang w:eastAsia="ru-RU"/>
        </w:rPr>
        <w:drawing>
          <wp:inline distT="0" distB="0" distL="0" distR="0" wp14:anchorId="407FB214" wp14:editId="37B89FEF">
            <wp:extent cx="8852706" cy="537210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2706" cy="5372100"/>
                    </a:xfrm>
                    <a:prstGeom prst="rect">
                      <a:avLst/>
                    </a:prstGeom>
                    <a:noFill/>
                    <a:ln>
                      <a:noFill/>
                    </a:ln>
                  </pic:spPr>
                </pic:pic>
              </a:graphicData>
            </a:graphic>
          </wp:inline>
        </w:drawing>
      </w:r>
    </w:p>
    <w:p w14:paraId="5AC445CF" w14:textId="2AF9D8ED" w:rsidR="001B7D1B" w:rsidRPr="009C107C" w:rsidRDefault="00421091" w:rsidP="005367D5">
      <w:pPr>
        <w:spacing w:after="200" w:line="276" w:lineRule="auto"/>
        <w:jc w:val="center"/>
        <w:rPr>
          <w:rFonts w:ascii="Arial" w:hAnsi="Arial" w:cs="Arial"/>
          <w:b/>
          <w:sz w:val="18"/>
          <w:szCs w:val="18"/>
        </w:rPr>
      </w:pPr>
      <w:r w:rsidRPr="009C107C">
        <w:rPr>
          <w:noProof/>
          <w:lang w:eastAsia="ru-RU"/>
        </w:rPr>
        <mc:AlternateContent>
          <mc:Choice Requires="wps">
            <w:drawing>
              <wp:anchor distT="0" distB="0" distL="114300" distR="114300" simplePos="0" relativeHeight="251678720" behindDoc="0" locked="0" layoutInCell="1" allowOverlap="1" wp14:anchorId="0CAAEDD5" wp14:editId="7360391F">
                <wp:simplePos x="0" y="0"/>
                <wp:positionH relativeFrom="column">
                  <wp:posOffset>7689215</wp:posOffset>
                </wp:positionH>
                <wp:positionV relativeFrom="paragraph">
                  <wp:posOffset>356870</wp:posOffset>
                </wp:positionV>
                <wp:extent cx="914400" cy="635"/>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168E2A03" w14:textId="018DE878" w:rsidR="00195EBE" w:rsidRPr="00EB5173" w:rsidRDefault="00195EBE" w:rsidP="00421091">
                            <w:pPr>
                              <w:pStyle w:val="aff1"/>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CAAEDD5" id="_x0000_t202" coordsize="21600,21600" o:spt="202" path="m,l,21600r21600,l21600,xe">
                <v:stroke joinstyle="miter"/>
                <v:path gradientshapeok="t" o:connecttype="rect"/>
              </v:shapetype>
              <v:shape id="Надпись 8" o:spid="_x0000_s1026" type="#_x0000_t202" style="position:absolute;left:0;text-align:left;margin-left:605.45pt;margin-top:28.1pt;width:1in;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" stroked="f">
                <v:textbox style="mso-fit-shape-to-text:t" inset="0,0,0,0">
                  <w:txbxContent>
                    <w:p w14:paraId="168E2A03" w14:textId="018DE878" w:rsidR="00195EBE" w:rsidRPr="00EB5173" w:rsidRDefault="00195EBE" w:rsidP="00421091">
                      <w:pPr>
                        <w:pStyle w:val="aff1"/>
                        <w:rPr>
                          <w:noProof/>
                        </w:rPr>
                      </w:pPr>
                    </w:p>
                  </w:txbxContent>
                </v:textbox>
              </v:shape>
            </w:pict>
          </mc:Fallback>
        </mc:AlternateContent>
      </w:r>
      <w:r w:rsidR="00602D81" w:rsidRPr="009C107C">
        <w:rPr>
          <w:rFonts w:ascii="Arial" w:hAnsi="Arial" w:cs="Arial"/>
          <w:iCs/>
          <w:sz w:val="24"/>
          <w:szCs w:val="24"/>
        </w:rPr>
        <w:t>Рисунок Б.3</w:t>
      </w:r>
    </w:p>
    <w:p w14:paraId="4BA92192" w14:textId="753227CC" w:rsidR="001B7D1B" w:rsidRPr="009C107C" w:rsidRDefault="00866411" w:rsidP="00BE1F0C">
      <w:pPr>
        <w:pageBreakBefore/>
        <w:spacing w:after="0" w:line="360" w:lineRule="auto"/>
        <w:jc w:val="center"/>
        <w:outlineLvl w:val="0"/>
        <w:rPr>
          <w:rFonts w:ascii="Arial" w:hAnsi="Arial" w:cs="Arial"/>
          <w:b/>
          <w:sz w:val="24"/>
          <w:szCs w:val="24"/>
        </w:rPr>
      </w:pPr>
      <w:bookmarkStart w:id="59" w:name="_Toc60179126"/>
      <w:bookmarkStart w:id="60" w:name="_Toc40792571"/>
      <w:bookmarkStart w:id="61" w:name="_Toc42267898"/>
      <w:bookmarkStart w:id="62" w:name="_Toc54726948"/>
      <w:bookmarkStart w:id="63" w:name="_Toc75162592"/>
      <w:r w:rsidRPr="009C107C">
        <w:rPr>
          <w:rFonts w:ascii="Arial" w:eastAsia="Calibri" w:hAnsi="Arial" w:cs="Arial"/>
          <w:b/>
          <w:sz w:val="24"/>
          <w:szCs w:val="20"/>
        </w:rPr>
        <w:lastRenderedPageBreak/>
        <w:t xml:space="preserve">Приложение </w:t>
      </w:r>
      <w:r w:rsidR="00012CF4" w:rsidRPr="009C107C">
        <w:rPr>
          <w:rFonts w:ascii="Arial" w:eastAsia="Calibri" w:hAnsi="Arial" w:cs="Arial"/>
          <w:b/>
          <w:sz w:val="24"/>
          <w:szCs w:val="20"/>
        </w:rPr>
        <w:t>В</w:t>
      </w:r>
      <w:r w:rsidRPr="009C107C">
        <w:rPr>
          <w:rFonts w:ascii="Arial" w:eastAsia="Calibri" w:hAnsi="Arial" w:cs="Arial"/>
          <w:b/>
          <w:sz w:val="24"/>
          <w:szCs w:val="20"/>
        </w:rPr>
        <w:br/>
      </w:r>
      <w:r w:rsidR="00DE1D51" w:rsidRPr="009C107C">
        <w:rPr>
          <w:rFonts w:ascii="Arial" w:hAnsi="Arial" w:cs="Arial"/>
          <w:bCs/>
          <w:sz w:val="24"/>
          <w:szCs w:val="24"/>
        </w:rPr>
        <w:t>(рекомендуемое)</w:t>
      </w:r>
      <w:r w:rsidR="00DE1D51" w:rsidRPr="009C107C">
        <w:rPr>
          <w:rFonts w:ascii="Arial" w:hAnsi="Arial" w:cs="Arial"/>
          <w:bCs/>
          <w:sz w:val="24"/>
          <w:szCs w:val="24"/>
        </w:rPr>
        <w:br/>
      </w:r>
      <w:bookmarkEnd w:id="59"/>
      <w:bookmarkEnd w:id="60"/>
      <w:bookmarkEnd w:id="61"/>
      <w:bookmarkEnd w:id="62"/>
      <w:bookmarkEnd w:id="63"/>
      <w:r w:rsidR="001B7D1B" w:rsidRPr="009C107C">
        <w:rPr>
          <w:rFonts w:ascii="Arial" w:hAnsi="Arial" w:cs="Arial"/>
          <w:b/>
          <w:sz w:val="24"/>
          <w:szCs w:val="24"/>
        </w:rPr>
        <w:t xml:space="preserve">Инженерно-геологический разрез </w:t>
      </w:r>
    </w:p>
    <w:p w14:paraId="7E59A1CD" w14:textId="31FF4839" w:rsidR="00866411" w:rsidRPr="009C107C" w:rsidRDefault="001B7D1B" w:rsidP="007F37D5">
      <w:pPr>
        <w:ind w:firstLine="709"/>
        <w:rPr>
          <w:rFonts w:ascii="Arial" w:hAnsi="Arial" w:cs="Arial"/>
          <w:sz w:val="24"/>
          <w:szCs w:val="24"/>
        </w:rPr>
      </w:pPr>
      <w:r w:rsidRPr="009C107C">
        <w:rPr>
          <w:rFonts w:ascii="Arial" w:hAnsi="Arial" w:cs="Arial"/>
          <w:sz w:val="24"/>
          <w:szCs w:val="24"/>
        </w:rPr>
        <w:t>Форма № 2</w:t>
      </w:r>
    </w:p>
    <w:p w14:paraId="29CB1228" w14:textId="07311E7D" w:rsidR="00BD06D2" w:rsidRPr="009C107C" w:rsidRDefault="00EB511D" w:rsidP="00983D46">
      <w:pPr>
        <w:jc w:val="center"/>
        <w:rPr>
          <w:rFonts w:ascii="Arial" w:hAnsi="Arial" w:cs="Arial"/>
          <w:sz w:val="24"/>
          <w:szCs w:val="24"/>
        </w:rPr>
      </w:pPr>
      <w:r w:rsidRPr="009C107C">
        <w:rPr>
          <w:noProof/>
          <w:lang w:eastAsia="ru-RU"/>
        </w:rPr>
        <w:drawing>
          <wp:inline distT="0" distB="0" distL="0" distR="0" wp14:anchorId="5997AD85" wp14:editId="55738AE8">
            <wp:extent cx="9719365" cy="4686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792" t="1840" r="1988" b="1445"/>
                    <a:stretch/>
                  </pic:blipFill>
                  <pic:spPr bwMode="auto">
                    <a:xfrm>
                      <a:off x="0" y="0"/>
                      <a:ext cx="9732369" cy="4692570"/>
                    </a:xfrm>
                    <a:prstGeom prst="rect">
                      <a:avLst/>
                    </a:prstGeom>
                    <a:noFill/>
                    <a:ln>
                      <a:noFill/>
                    </a:ln>
                    <a:extLst>
                      <a:ext uri="{53640926-AAD7-44D8-BBD7-CCE9431645EC}">
                        <a14:shadowObscured xmlns:a14="http://schemas.microsoft.com/office/drawing/2010/main"/>
                      </a:ext>
                    </a:extLst>
                  </pic:spPr>
                </pic:pic>
              </a:graphicData>
            </a:graphic>
          </wp:inline>
        </w:drawing>
      </w:r>
    </w:p>
    <w:p w14:paraId="370A86E9" w14:textId="212AACDE" w:rsidR="00BD06D2" w:rsidRPr="009C107C" w:rsidRDefault="00BD06D2" w:rsidP="005367D5">
      <w:pPr>
        <w:keepNext/>
        <w:ind w:firstLine="709"/>
        <w:rPr>
          <w:rFonts w:ascii="Arial" w:hAnsi="Arial" w:cs="Arial"/>
          <w:sz w:val="24"/>
          <w:szCs w:val="24"/>
        </w:rPr>
      </w:pPr>
      <w:r w:rsidRPr="009C107C">
        <w:rPr>
          <w:rFonts w:ascii="Arial" w:hAnsi="Arial" w:cs="Arial"/>
          <w:sz w:val="24"/>
          <w:szCs w:val="24"/>
        </w:rPr>
        <w:lastRenderedPageBreak/>
        <w:t>Элементы инженерно-геологического разреза:</w:t>
      </w:r>
    </w:p>
    <w:p w14:paraId="138F1F7B" w14:textId="75A0D9A9" w:rsidR="00BD06D2" w:rsidRPr="009C107C" w:rsidRDefault="00BD06D2" w:rsidP="005367D5">
      <w:pPr>
        <w:keepNext/>
        <w:ind w:firstLine="709"/>
        <w:rPr>
          <w:rFonts w:ascii="Arial" w:hAnsi="Arial" w:cs="Arial"/>
          <w:sz w:val="24"/>
          <w:szCs w:val="24"/>
        </w:rPr>
      </w:pPr>
      <w:bookmarkStart w:id="64" w:name="_Toc40792572"/>
      <w:bookmarkStart w:id="65" w:name="_Toc42267899"/>
      <w:bookmarkStart w:id="66" w:name="_Toc54726949"/>
      <w:bookmarkStart w:id="67" w:name="_Toc60179127"/>
      <w:bookmarkStart w:id="68" w:name="_Toc75162593"/>
      <w:r w:rsidRPr="009C107C">
        <w:rPr>
          <w:rFonts w:ascii="Arial" w:hAnsi="Arial" w:cs="Arial"/>
          <w:sz w:val="24"/>
          <w:szCs w:val="24"/>
        </w:rPr>
        <w:t>1 –</w:t>
      </w:r>
      <w:r w:rsidR="00432712" w:rsidRPr="009C107C">
        <w:rPr>
          <w:rFonts w:ascii="Arial" w:hAnsi="Arial" w:cs="Arial"/>
          <w:sz w:val="24"/>
          <w:szCs w:val="24"/>
        </w:rPr>
        <w:t xml:space="preserve"> </w:t>
      </w:r>
      <w:r w:rsidR="007218F5" w:rsidRPr="009C107C">
        <w:rPr>
          <w:rFonts w:ascii="Arial" w:eastAsiaTheme="minorEastAsia" w:hAnsi="Arial" w:cs="Arial"/>
          <w:sz w:val="24"/>
          <w:szCs w:val="24"/>
          <w:lang w:eastAsia="ru-RU"/>
        </w:rPr>
        <w:t>Н</w:t>
      </w:r>
      <w:r w:rsidR="00432712" w:rsidRPr="009C107C">
        <w:rPr>
          <w:rFonts w:ascii="Arial" w:eastAsiaTheme="minorEastAsia" w:hAnsi="Arial" w:cs="Arial"/>
          <w:sz w:val="24"/>
          <w:szCs w:val="24"/>
          <w:lang w:eastAsia="ru-RU"/>
        </w:rPr>
        <w:t>аименование разреза</w:t>
      </w:r>
    </w:p>
    <w:p w14:paraId="0C67805E" w14:textId="4BB20370" w:rsidR="0094531F" w:rsidRPr="009C107C" w:rsidRDefault="00BD06D2" w:rsidP="0094531F">
      <w:pPr>
        <w:ind w:firstLine="709"/>
        <w:rPr>
          <w:rFonts w:ascii="Arial" w:hAnsi="Arial" w:cs="Arial"/>
          <w:sz w:val="24"/>
          <w:szCs w:val="24"/>
        </w:rPr>
      </w:pPr>
      <w:r w:rsidRPr="009C107C">
        <w:rPr>
          <w:rFonts w:ascii="Arial" w:hAnsi="Arial" w:cs="Arial"/>
          <w:sz w:val="24"/>
          <w:szCs w:val="24"/>
        </w:rPr>
        <w:t xml:space="preserve">2 – </w:t>
      </w:r>
      <w:r w:rsidR="007218F5" w:rsidRPr="009C107C">
        <w:rPr>
          <w:rFonts w:ascii="Arial" w:eastAsiaTheme="minorEastAsia" w:hAnsi="Arial" w:cs="Arial"/>
          <w:sz w:val="24"/>
          <w:szCs w:val="24"/>
          <w:lang w:eastAsia="ru-RU"/>
        </w:rPr>
        <w:t>Ш</w:t>
      </w:r>
      <w:r w:rsidR="00432712" w:rsidRPr="009C107C">
        <w:rPr>
          <w:rFonts w:ascii="Arial" w:eastAsiaTheme="minorEastAsia" w:hAnsi="Arial" w:cs="Arial"/>
          <w:sz w:val="24"/>
          <w:szCs w:val="24"/>
          <w:lang w:eastAsia="ru-RU"/>
        </w:rPr>
        <w:t>кала вертикального масштаба</w:t>
      </w:r>
    </w:p>
    <w:p w14:paraId="72575816" w14:textId="665AC817" w:rsidR="0094531F" w:rsidRPr="009C107C" w:rsidRDefault="0094531F" w:rsidP="0094531F">
      <w:pPr>
        <w:ind w:firstLine="709"/>
        <w:rPr>
          <w:rFonts w:ascii="Arial" w:eastAsiaTheme="minorEastAsia" w:hAnsi="Arial" w:cs="Arial"/>
          <w:sz w:val="24"/>
          <w:szCs w:val="24"/>
          <w:lang w:eastAsia="ru-RU"/>
        </w:rPr>
      </w:pPr>
      <w:r w:rsidRPr="009C107C">
        <w:rPr>
          <w:rFonts w:ascii="Arial" w:hAnsi="Arial" w:cs="Arial"/>
          <w:sz w:val="24"/>
          <w:szCs w:val="24"/>
        </w:rPr>
        <w:t xml:space="preserve">3 – </w:t>
      </w:r>
      <w:r w:rsidR="007218F5" w:rsidRPr="009C107C">
        <w:rPr>
          <w:rFonts w:ascii="Arial" w:eastAsiaTheme="minorEastAsia" w:hAnsi="Arial" w:cs="Arial"/>
          <w:sz w:val="24"/>
          <w:szCs w:val="24"/>
          <w:lang w:eastAsia="ru-RU"/>
        </w:rPr>
        <w:t>Т</w:t>
      </w:r>
      <w:r w:rsidR="00432712" w:rsidRPr="009C107C">
        <w:rPr>
          <w:rFonts w:ascii="Arial" w:eastAsiaTheme="minorEastAsia" w:hAnsi="Arial" w:cs="Arial"/>
          <w:sz w:val="24"/>
          <w:szCs w:val="24"/>
          <w:lang w:eastAsia="ru-RU"/>
        </w:rPr>
        <w:t>опографический профиль</w:t>
      </w:r>
    </w:p>
    <w:p w14:paraId="243F5BA0" w14:textId="2DCC37D7" w:rsidR="00432712" w:rsidRPr="009C107C" w:rsidRDefault="00432712" w:rsidP="0094531F">
      <w:pPr>
        <w:ind w:firstLine="709"/>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4 – </w:t>
      </w:r>
      <w:r w:rsidR="007218F5" w:rsidRPr="009C107C">
        <w:rPr>
          <w:rFonts w:ascii="Arial" w:eastAsiaTheme="minorEastAsia" w:hAnsi="Arial" w:cs="Arial"/>
          <w:sz w:val="24"/>
          <w:szCs w:val="24"/>
          <w:lang w:eastAsia="ru-RU"/>
        </w:rPr>
        <w:t>К</w:t>
      </w:r>
      <w:r w:rsidRPr="009C107C">
        <w:rPr>
          <w:rFonts w:ascii="Arial" w:eastAsiaTheme="minorEastAsia" w:hAnsi="Arial" w:cs="Arial"/>
          <w:sz w:val="24"/>
          <w:szCs w:val="24"/>
          <w:lang w:eastAsia="ru-RU"/>
        </w:rPr>
        <w:t>олонки инженерно-геологических выработок</w:t>
      </w:r>
    </w:p>
    <w:p w14:paraId="7D2BD3E4" w14:textId="4A382A30" w:rsidR="00432712" w:rsidRPr="009C107C" w:rsidRDefault="00432712" w:rsidP="0094531F">
      <w:pPr>
        <w:ind w:firstLine="709"/>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5 – </w:t>
      </w:r>
      <w:r w:rsidR="007218F5" w:rsidRPr="009C107C">
        <w:rPr>
          <w:rFonts w:ascii="Arial" w:eastAsiaTheme="minorEastAsia" w:hAnsi="Arial" w:cs="Arial"/>
          <w:sz w:val="24"/>
          <w:szCs w:val="24"/>
          <w:lang w:eastAsia="ru-RU"/>
        </w:rPr>
        <w:t>Г</w:t>
      </w:r>
      <w:r w:rsidRPr="009C107C">
        <w:rPr>
          <w:rFonts w:ascii="Arial" w:eastAsiaTheme="minorEastAsia" w:hAnsi="Arial" w:cs="Arial"/>
          <w:sz w:val="24"/>
          <w:szCs w:val="24"/>
          <w:lang w:eastAsia="ru-RU"/>
        </w:rPr>
        <w:t xml:space="preserve">рафическое отображение </w:t>
      </w:r>
      <w:r w:rsidR="00983D46" w:rsidRPr="009C107C">
        <w:rPr>
          <w:rFonts w:ascii="Arial" w:eastAsiaTheme="minorEastAsia" w:hAnsi="Arial" w:cs="Arial"/>
          <w:sz w:val="24"/>
          <w:szCs w:val="24"/>
          <w:lang w:eastAsia="ru-RU"/>
        </w:rPr>
        <w:t>точ</w:t>
      </w:r>
      <w:r w:rsidR="007218F5" w:rsidRPr="009C107C">
        <w:rPr>
          <w:rFonts w:ascii="Arial" w:eastAsiaTheme="minorEastAsia" w:hAnsi="Arial" w:cs="Arial"/>
          <w:sz w:val="24"/>
          <w:szCs w:val="24"/>
          <w:lang w:eastAsia="ru-RU"/>
        </w:rPr>
        <w:t>е</w:t>
      </w:r>
      <w:r w:rsidR="00983D46" w:rsidRPr="009C107C">
        <w:rPr>
          <w:rFonts w:ascii="Arial" w:eastAsiaTheme="minorEastAsia" w:hAnsi="Arial" w:cs="Arial"/>
          <w:sz w:val="24"/>
          <w:szCs w:val="24"/>
          <w:lang w:eastAsia="ru-RU"/>
        </w:rPr>
        <w:t>к</w:t>
      </w:r>
      <w:r w:rsidRPr="009C107C">
        <w:rPr>
          <w:rFonts w:ascii="Arial" w:eastAsiaTheme="minorEastAsia" w:hAnsi="Arial" w:cs="Arial"/>
          <w:sz w:val="24"/>
          <w:szCs w:val="24"/>
          <w:lang w:eastAsia="ru-RU"/>
        </w:rPr>
        <w:t xml:space="preserve"> полевых испытаний грунтов</w:t>
      </w:r>
    </w:p>
    <w:p w14:paraId="5CE214F0" w14:textId="727CE301" w:rsidR="00432712" w:rsidRPr="009C107C" w:rsidRDefault="00432712" w:rsidP="00432712">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6 – </w:t>
      </w:r>
      <w:r w:rsidR="007218F5" w:rsidRPr="009C107C">
        <w:rPr>
          <w:rFonts w:ascii="Arial" w:eastAsiaTheme="minorEastAsia" w:hAnsi="Arial" w:cs="Arial"/>
          <w:sz w:val="24"/>
          <w:szCs w:val="24"/>
          <w:lang w:eastAsia="ru-RU"/>
        </w:rPr>
        <w:t>Г</w:t>
      </w:r>
      <w:r w:rsidRPr="009C107C">
        <w:rPr>
          <w:rFonts w:ascii="Arial" w:eastAsiaTheme="minorEastAsia" w:hAnsi="Arial" w:cs="Arial"/>
          <w:sz w:val="24"/>
          <w:szCs w:val="24"/>
          <w:lang w:eastAsia="ru-RU"/>
        </w:rPr>
        <w:t xml:space="preserve">рафическое отображение </w:t>
      </w:r>
      <w:r w:rsidR="00983D46" w:rsidRPr="009C107C">
        <w:rPr>
          <w:rFonts w:ascii="Arial" w:eastAsiaTheme="minorEastAsia" w:hAnsi="Arial" w:cs="Arial"/>
          <w:sz w:val="24"/>
          <w:szCs w:val="24"/>
          <w:lang w:eastAsia="ru-RU"/>
        </w:rPr>
        <w:t>точ</w:t>
      </w:r>
      <w:r w:rsidR="007218F5" w:rsidRPr="009C107C">
        <w:rPr>
          <w:rFonts w:ascii="Arial" w:eastAsiaTheme="minorEastAsia" w:hAnsi="Arial" w:cs="Arial"/>
          <w:sz w:val="24"/>
          <w:szCs w:val="24"/>
          <w:lang w:eastAsia="ru-RU"/>
        </w:rPr>
        <w:t>е</w:t>
      </w:r>
      <w:r w:rsidR="00983D46" w:rsidRPr="009C107C">
        <w:rPr>
          <w:rFonts w:ascii="Arial" w:eastAsiaTheme="minorEastAsia" w:hAnsi="Arial" w:cs="Arial"/>
          <w:sz w:val="24"/>
          <w:szCs w:val="24"/>
          <w:lang w:eastAsia="ru-RU"/>
        </w:rPr>
        <w:t>к</w:t>
      </w:r>
      <w:r w:rsidRPr="009C107C">
        <w:rPr>
          <w:rFonts w:ascii="Arial" w:eastAsiaTheme="minorEastAsia" w:hAnsi="Arial" w:cs="Arial"/>
          <w:sz w:val="24"/>
          <w:szCs w:val="24"/>
          <w:lang w:eastAsia="ru-RU"/>
        </w:rPr>
        <w:t xml:space="preserve"> геофизических исследований;</w:t>
      </w:r>
    </w:p>
    <w:p w14:paraId="684A182C" w14:textId="14A390C6" w:rsidR="00432712" w:rsidRPr="009C107C" w:rsidRDefault="00432712" w:rsidP="00432712">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7 – </w:t>
      </w:r>
      <w:r w:rsidR="007218F5" w:rsidRPr="009C107C">
        <w:rPr>
          <w:rFonts w:ascii="Arial" w:eastAsiaTheme="minorEastAsia" w:hAnsi="Arial" w:cs="Arial"/>
          <w:sz w:val="24"/>
          <w:szCs w:val="24"/>
          <w:lang w:eastAsia="ru-RU"/>
        </w:rPr>
        <w:t>Т</w:t>
      </w:r>
      <w:r w:rsidRPr="009C107C">
        <w:rPr>
          <w:rFonts w:ascii="Arial" w:eastAsiaTheme="minorEastAsia" w:hAnsi="Arial" w:cs="Arial"/>
          <w:sz w:val="24"/>
          <w:szCs w:val="24"/>
          <w:lang w:eastAsia="ru-RU"/>
        </w:rPr>
        <w:t>аблица с горизонтальными графами;</w:t>
      </w:r>
    </w:p>
    <w:p w14:paraId="7D8E39C8" w14:textId="165208D5" w:rsidR="00432712" w:rsidRPr="009C107C" w:rsidRDefault="00432712" w:rsidP="00432712">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8 – </w:t>
      </w:r>
      <w:r w:rsidR="007218F5" w:rsidRPr="009C107C">
        <w:rPr>
          <w:rFonts w:ascii="Arial" w:eastAsiaTheme="minorEastAsia" w:hAnsi="Arial" w:cs="Arial"/>
          <w:sz w:val="24"/>
          <w:szCs w:val="24"/>
          <w:lang w:eastAsia="ru-RU"/>
        </w:rPr>
        <w:t>П</w:t>
      </w:r>
      <w:r w:rsidRPr="009C107C">
        <w:rPr>
          <w:rFonts w:ascii="Arial" w:eastAsiaTheme="minorEastAsia" w:hAnsi="Arial" w:cs="Arial"/>
          <w:sz w:val="24"/>
          <w:szCs w:val="24"/>
          <w:lang w:eastAsia="ru-RU"/>
        </w:rPr>
        <w:t xml:space="preserve">оле инженерно-геологического разреза, в котором </w:t>
      </w:r>
      <w:r w:rsidR="007218F5" w:rsidRPr="009C107C">
        <w:rPr>
          <w:rFonts w:ascii="Arial" w:eastAsiaTheme="minorEastAsia" w:hAnsi="Arial" w:cs="Arial"/>
          <w:sz w:val="24"/>
          <w:szCs w:val="24"/>
          <w:lang w:eastAsia="ru-RU"/>
        </w:rPr>
        <w:t xml:space="preserve">выполняют графическое отображение </w:t>
      </w:r>
      <w:r w:rsidRPr="009C107C">
        <w:rPr>
          <w:rFonts w:ascii="Arial" w:eastAsiaTheme="minorEastAsia" w:hAnsi="Arial" w:cs="Arial"/>
          <w:sz w:val="24"/>
          <w:szCs w:val="24"/>
          <w:lang w:eastAsia="ru-RU"/>
        </w:rPr>
        <w:t>сведени</w:t>
      </w:r>
      <w:r w:rsidR="007218F5" w:rsidRPr="009C107C">
        <w:rPr>
          <w:rFonts w:ascii="Arial" w:eastAsiaTheme="minorEastAsia" w:hAnsi="Arial" w:cs="Arial"/>
          <w:sz w:val="24"/>
          <w:szCs w:val="24"/>
          <w:lang w:eastAsia="ru-RU"/>
        </w:rPr>
        <w:t>й</w:t>
      </w:r>
      <w:r w:rsidRPr="009C107C">
        <w:rPr>
          <w:rFonts w:ascii="Arial" w:eastAsiaTheme="minorEastAsia" w:hAnsi="Arial" w:cs="Arial"/>
          <w:sz w:val="24"/>
          <w:szCs w:val="24"/>
          <w:lang w:eastAsia="ru-RU"/>
        </w:rPr>
        <w:t xml:space="preserve"> об инженерно-геологических условиях </w:t>
      </w:r>
      <w:r w:rsidR="003223CA" w:rsidRPr="009C107C">
        <w:rPr>
          <w:rFonts w:ascii="Arial" w:eastAsiaTheme="minorEastAsia" w:hAnsi="Arial" w:cs="Arial"/>
          <w:sz w:val="24"/>
          <w:szCs w:val="24"/>
          <w:lang w:eastAsia="ru-RU"/>
        </w:rPr>
        <w:t>участка (площадки, трассы)</w:t>
      </w:r>
      <w:r w:rsidR="007218F5" w:rsidRPr="009C107C">
        <w:rPr>
          <w:rFonts w:ascii="Arial" w:eastAsiaTheme="minorEastAsia" w:hAnsi="Arial" w:cs="Arial"/>
          <w:sz w:val="24"/>
          <w:szCs w:val="24"/>
          <w:lang w:eastAsia="ru-RU"/>
        </w:rPr>
        <w:t xml:space="preserve"> (</w:t>
      </w:r>
      <w:r w:rsidR="00B6266A" w:rsidRPr="009C107C">
        <w:rPr>
          <w:rFonts w:ascii="Arial" w:eastAsiaTheme="minorEastAsia" w:hAnsi="Arial" w:cs="Arial"/>
          <w:sz w:val="24"/>
          <w:szCs w:val="24"/>
          <w:lang w:eastAsia="ru-RU"/>
        </w:rPr>
        <w:t>6.</w:t>
      </w:r>
      <w:r w:rsidR="00BC0FBC" w:rsidRPr="009C107C">
        <w:rPr>
          <w:rFonts w:ascii="Arial" w:eastAsiaTheme="minorEastAsia" w:hAnsi="Arial" w:cs="Arial"/>
          <w:sz w:val="24"/>
          <w:szCs w:val="24"/>
          <w:lang w:eastAsia="ru-RU"/>
        </w:rPr>
        <w:t>1</w:t>
      </w:r>
      <w:r w:rsidR="00BC27C4" w:rsidRPr="009C107C">
        <w:rPr>
          <w:rFonts w:ascii="Arial" w:eastAsiaTheme="minorEastAsia" w:hAnsi="Arial" w:cs="Arial"/>
          <w:sz w:val="24"/>
          <w:szCs w:val="24"/>
          <w:lang w:eastAsia="ru-RU"/>
        </w:rPr>
        <w:t>7</w:t>
      </w:r>
      <w:r w:rsidR="00BC0FBC" w:rsidRPr="009C107C">
        <w:rPr>
          <w:rFonts w:ascii="Arial" w:eastAsiaTheme="minorEastAsia" w:hAnsi="Arial" w:cs="Arial"/>
          <w:sz w:val="24"/>
          <w:szCs w:val="24"/>
          <w:lang w:eastAsia="ru-RU"/>
        </w:rPr>
        <w:t>)</w:t>
      </w:r>
      <w:r w:rsidRPr="009C107C">
        <w:rPr>
          <w:rFonts w:ascii="Arial" w:eastAsiaTheme="minorEastAsia" w:hAnsi="Arial" w:cs="Arial"/>
          <w:sz w:val="24"/>
          <w:szCs w:val="24"/>
          <w:lang w:eastAsia="ru-RU"/>
        </w:rPr>
        <w:t>;</w:t>
      </w:r>
    </w:p>
    <w:p w14:paraId="544B99C7" w14:textId="0DBD6E6B" w:rsidR="00432712" w:rsidRPr="009C107C" w:rsidRDefault="00432712" w:rsidP="00432712">
      <w:pPr>
        <w:spacing w:after="0" w:line="360" w:lineRule="auto"/>
        <w:ind w:firstLine="709"/>
        <w:jc w:val="both"/>
        <w:rPr>
          <w:rFonts w:ascii="Arial" w:eastAsiaTheme="minorEastAsia" w:hAnsi="Arial" w:cs="Arial"/>
          <w:sz w:val="24"/>
          <w:szCs w:val="24"/>
          <w:lang w:eastAsia="ru-RU"/>
        </w:rPr>
      </w:pPr>
      <w:r w:rsidRPr="009C107C">
        <w:rPr>
          <w:rFonts w:ascii="Arial" w:eastAsiaTheme="minorEastAsia" w:hAnsi="Arial" w:cs="Arial"/>
          <w:sz w:val="24"/>
          <w:szCs w:val="24"/>
          <w:lang w:eastAsia="ru-RU"/>
        </w:rPr>
        <w:t xml:space="preserve">9 – </w:t>
      </w:r>
      <w:r w:rsidR="007218F5" w:rsidRPr="009C107C">
        <w:rPr>
          <w:rFonts w:ascii="Arial" w:eastAsiaTheme="minorEastAsia" w:hAnsi="Arial" w:cs="Arial"/>
          <w:sz w:val="24"/>
          <w:szCs w:val="24"/>
          <w:lang w:eastAsia="ru-RU"/>
        </w:rPr>
        <w:t>У</w:t>
      </w:r>
      <w:r w:rsidRPr="009C107C">
        <w:rPr>
          <w:rFonts w:ascii="Arial" w:eastAsiaTheme="minorEastAsia" w:hAnsi="Arial" w:cs="Arial"/>
          <w:sz w:val="24"/>
          <w:szCs w:val="24"/>
          <w:lang w:eastAsia="ru-RU"/>
        </w:rPr>
        <w:t>словные обозначения.</w:t>
      </w:r>
    </w:p>
    <w:p w14:paraId="65525241" w14:textId="77777777" w:rsidR="00432712" w:rsidRPr="009C107C" w:rsidRDefault="00432712" w:rsidP="0094531F">
      <w:pPr>
        <w:ind w:firstLine="709"/>
        <w:rPr>
          <w:rFonts w:ascii="Arial" w:hAnsi="Arial" w:cs="Arial"/>
          <w:sz w:val="24"/>
          <w:szCs w:val="24"/>
        </w:rPr>
      </w:pPr>
    </w:p>
    <w:p w14:paraId="3EBB4A36" w14:textId="62338D8D" w:rsidR="00866411" w:rsidRPr="009C107C" w:rsidRDefault="00866411" w:rsidP="005367D5">
      <w:pPr>
        <w:pageBreakBefore/>
        <w:spacing w:after="0" w:line="360" w:lineRule="auto"/>
        <w:jc w:val="center"/>
        <w:outlineLvl w:val="0"/>
        <w:rPr>
          <w:rFonts w:ascii="Arial" w:eastAsia="Calibri" w:hAnsi="Arial" w:cs="Arial"/>
          <w:b/>
          <w:sz w:val="24"/>
          <w:szCs w:val="20"/>
        </w:rPr>
      </w:pPr>
      <w:r w:rsidRPr="009C107C">
        <w:rPr>
          <w:rFonts w:ascii="Arial" w:eastAsia="Calibri" w:hAnsi="Arial" w:cs="Arial"/>
          <w:b/>
          <w:sz w:val="24"/>
          <w:szCs w:val="20"/>
        </w:rPr>
        <w:lastRenderedPageBreak/>
        <w:t xml:space="preserve">Приложение </w:t>
      </w:r>
      <w:r w:rsidR="00012CF4" w:rsidRPr="009C107C">
        <w:rPr>
          <w:rFonts w:ascii="Arial" w:eastAsia="Calibri" w:hAnsi="Arial" w:cs="Arial"/>
          <w:b/>
          <w:sz w:val="24"/>
          <w:szCs w:val="20"/>
        </w:rPr>
        <w:t>Г</w:t>
      </w:r>
      <w:r w:rsidRPr="009C107C">
        <w:rPr>
          <w:rFonts w:ascii="Arial" w:eastAsia="Calibri" w:hAnsi="Arial" w:cs="Arial"/>
          <w:b/>
          <w:sz w:val="24"/>
          <w:szCs w:val="20"/>
        </w:rPr>
        <w:br/>
      </w:r>
      <w:r w:rsidRPr="009C107C">
        <w:rPr>
          <w:rFonts w:ascii="Arial" w:eastAsia="Calibri" w:hAnsi="Arial" w:cs="Arial"/>
          <w:bCs/>
          <w:sz w:val="24"/>
          <w:szCs w:val="20"/>
        </w:rPr>
        <w:t>(</w:t>
      </w:r>
      <w:r w:rsidR="00627931" w:rsidRPr="009C107C">
        <w:rPr>
          <w:rFonts w:ascii="Arial" w:eastAsia="Calibri" w:hAnsi="Arial" w:cs="Arial"/>
          <w:bCs/>
          <w:sz w:val="24"/>
          <w:szCs w:val="20"/>
        </w:rPr>
        <w:t>справочное</w:t>
      </w:r>
      <w:r w:rsidRPr="009C107C">
        <w:rPr>
          <w:rFonts w:ascii="Arial" w:eastAsia="Calibri" w:hAnsi="Arial" w:cs="Arial"/>
          <w:bCs/>
          <w:sz w:val="24"/>
          <w:szCs w:val="20"/>
        </w:rPr>
        <w:t>)</w:t>
      </w:r>
      <w:r w:rsidRPr="009C107C">
        <w:rPr>
          <w:rFonts w:ascii="Arial" w:eastAsia="Calibri" w:hAnsi="Arial" w:cs="Arial"/>
          <w:bCs/>
          <w:sz w:val="24"/>
          <w:szCs w:val="20"/>
        </w:rPr>
        <w:br/>
      </w:r>
      <w:r w:rsidRPr="009C107C">
        <w:rPr>
          <w:rFonts w:ascii="Arial" w:eastAsia="Calibri" w:hAnsi="Arial" w:cs="Arial"/>
          <w:b/>
          <w:sz w:val="24"/>
          <w:szCs w:val="20"/>
        </w:rPr>
        <w:t>Пример</w:t>
      </w:r>
      <w:r w:rsidR="001B7D1B" w:rsidRPr="009C107C">
        <w:rPr>
          <w:rFonts w:ascii="Arial" w:eastAsia="Calibri" w:hAnsi="Arial" w:cs="Arial"/>
          <w:b/>
          <w:sz w:val="24"/>
          <w:szCs w:val="20"/>
        </w:rPr>
        <w:t>ы</w:t>
      </w:r>
      <w:r w:rsidRPr="009C107C">
        <w:rPr>
          <w:rFonts w:ascii="Arial" w:eastAsia="Calibri" w:hAnsi="Arial" w:cs="Arial"/>
          <w:b/>
          <w:sz w:val="24"/>
          <w:szCs w:val="20"/>
        </w:rPr>
        <w:t xml:space="preserve"> оформления </w:t>
      </w:r>
      <w:bookmarkEnd w:id="64"/>
      <w:bookmarkEnd w:id="65"/>
      <w:bookmarkEnd w:id="66"/>
      <w:bookmarkEnd w:id="67"/>
      <w:r w:rsidR="00016926" w:rsidRPr="009C107C">
        <w:rPr>
          <w:rFonts w:ascii="Arial" w:eastAsia="Calibri" w:hAnsi="Arial" w:cs="Arial"/>
          <w:b/>
          <w:sz w:val="24"/>
          <w:szCs w:val="20"/>
        </w:rPr>
        <w:t>инженерно-геологическ</w:t>
      </w:r>
      <w:r w:rsidR="007D49A4" w:rsidRPr="009C107C">
        <w:rPr>
          <w:rFonts w:ascii="Arial" w:eastAsia="Calibri" w:hAnsi="Arial" w:cs="Arial"/>
          <w:b/>
          <w:sz w:val="24"/>
          <w:szCs w:val="20"/>
        </w:rPr>
        <w:t>их</w:t>
      </w:r>
      <w:r w:rsidR="00016926" w:rsidRPr="009C107C">
        <w:rPr>
          <w:rFonts w:ascii="Arial" w:eastAsia="Calibri" w:hAnsi="Arial" w:cs="Arial"/>
          <w:b/>
          <w:sz w:val="24"/>
          <w:szCs w:val="20"/>
        </w:rPr>
        <w:t xml:space="preserve"> разрез</w:t>
      </w:r>
      <w:bookmarkEnd w:id="68"/>
      <w:r w:rsidR="007D49A4" w:rsidRPr="009C107C">
        <w:rPr>
          <w:rFonts w:ascii="Arial" w:eastAsia="Calibri" w:hAnsi="Arial" w:cs="Arial"/>
          <w:b/>
          <w:sz w:val="24"/>
          <w:szCs w:val="20"/>
        </w:rPr>
        <w:t>ов</w:t>
      </w:r>
    </w:p>
    <w:p w14:paraId="6BEF16B6" w14:textId="77777777" w:rsidR="00A22B03" w:rsidRPr="009C107C" w:rsidRDefault="00A22B03" w:rsidP="0094531F">
      <w:pPr>
        <w:pStyle w:val="12"/>
        <w:rPr>
          <w:rFonts w:eastAsia="Calibri"/>
          <w:color w:val="auto"/>
        </w:rPr>
      </w:pPr>
    </w:p>
    <w:p w14:paraId="66A0A579" w14:textId="3771A3D1" w:rsidR="00612C0E" w:rsidRPr="009C107C" w:rsidRDefault="00612C0E" w:rsidP="00612C0E">
      <w:pPr>
        <w:spacing w:after="0" w:line="360" w:lineRule="auto"/>
        <w:ind w:firstLine="709"/>
        <w:jc w:val="both"/>
        <w:rPr>
          <w:rFonts w:ascii="Arial" w:hAnsi="Arial" w:cs="Arial"/>
          <w:sz w:val="24"/>
          <w:szCs w:val="24"/>
        </w:rPr>
      </w:pPr>
      <w:r w:rsidRPr="009C107C">
        <w:rPr>
          <w:rFonts w:ascii="Arial" w:hAnsi="Arial" w:cs="Arial"/>
          <w:sz w:val="24"/>
          <w:szCs w:val="24"/>
        </w:rPr>
        <w:t xml:space="preserve">Г.1 Примеры оформления инженерно-геологической скважины на разрезе </w:t>
      </w:r>
    </w:p>
    <w:tbl>
      <w:tblPr>
        <w:tblStyle w:val="af5"/>
        <w:tblW w:w="15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44"/>
        <w:gridCol w:w="5492"/>
      </w:tblGrid>
      <w:tr w:rsidR="009C107C" w:rsidRPr="009C107C" w14:paraId="25843481" w14:textId="5FAE6FB8" w:rsidTr="00195EBE">
        <w:trPr>
          <w:trHeight w:val="7031"/>
        </w:trPr>
        <w:tc>
          <w:tcPr>
            <w:tcW w:w="4390" w:type="dxa"/>
          </w:tcPr>
          <w:p w14:paraId="6BA3F8BF" w14:textId="38B4B456" w:rsidR="00951CC4" w:rsidRPr="009C107C" w:rsidRDefault="00951CC4" w:rsidP="00C639C9">
            <w:pPr>
              <w:spacing w:line="360" w:lineRule="auto"/>
              <w:jc w:val="center"/>
              <w:rPr>
                <w:rFonts w:ascii="Arial" w:hAnsi="Arial" w:cs="Arial"/>
              </w:rPr>
            </w:pPr>
          </w:p>
          <w:p w14:paraId="0C8AA935" w14:textId="07772235" w:rsidR="00951CC4" w:rsidRPr="009C107C" w:rsidRDefault="00195EBE" w:rsidP="00C639C9">
            <w:pPr>
              <w:spacing w:line="360" w:lineRule="auto"/>
              <w:jc w:val="center"/>
              <w:rPr>
                <w:rFonts w:ascii="Arial" w:hAnsi="Arial" w:cs="Arial"/>
              </w:rPr>
            </w:pPr>
            <w:r w:rsidRPr="009C107C">
              <w:rPr>
                <w:noProof/>
              </w:rPr>
              <w:drawing>
                <wp:anchor distT="0" distB="0" distL="114300" distR="114300" simplePos="0" relativeHeight="251675648" behindDoc="0" locked="0" layoutInCell="1" allowOverlap="1" wp14:anchorId="16A42B47" wp14:editId="1F2B41FC">
                  <wp:simplePos x="0" y="0"/>
                  <wp:positionH relativeFrom="column">
                    <wp:posOffset>906145</wp:posOffset>
                  </wp:positionH>
                  <wp:positionV relativeFrom="paragraph">
                    <wp:posOffset>32045</wp:posOffset>
                  </wp:positionV>
                  <wp:extent cx="1023894" cy="3333750"/>
                  <wp:effectExtent l="0" t="0" r="508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3894"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A066F" w14:textId="77777777" w:rsidR="00951CC4" w:rsidRPr="009C107C" w:rsidRDefault="00951CC4" w:rsidP="00C639C9">
            <w:pPr>
              <w:spacing w:line="360" w:lineRule="auto"/>
              <w:jc w:val="center"/>
              <w:rPr>
                <w:rFonts w:ascii="Arial" w:hAnsi="Arial" w:cs="Arial"/>
              </w:rPr>
            </w:pPr>
          </w:p>
          <w:p w14:paraId="5025A24C" w14:textId="77777777" w:rsidR="00951CC4" w:rsidRPr="009C107C" w:rsidRDefault="00951CC4" w:rsidP="00C639C9">
            <w:pPr>
              <w:spacing w:line="360" w:lineRule="auto"/>
              <w:jc w:val="center"/>
              <w:rPr>
                <w:rFonts w:ascii="Arial" w:hAnsi="Arial" w:cs="Arial"/>
              </w:rPr>
            </w:pPr>
          </w:p>
          <w:p w14:paraId="4ED00C82" w14:textId="77777777" w:rsidR="00951CC4" w:rsidRPr="009C107C" w:rsidRDefault="00951CC4" w:rsidP="00C639C9">
            <w:pPr>
              <w:spacing w:line="360" w:lineRule="auto"/>
              <w:jc w:val="center"/>
              <w:rPr>
                <w:rFonts w:ascii="Arial" w:hAnsi="Arial" w:cs="Arial"/>
              </w:rPr>
            </w:pPr>
          </w:p>
          <w:p w14:paraId="1E7CBB55" w14:textId="77777777" w:rsidR="00951CC4" w:rsidRPr="009C107C" w:rsidRDefault="00951CC4" w:rsidP="00C639C9">
            <w:pPr>
              <w:spacing w:line="360" w:lineRule="auto"/>
              <w:jc w:val="center"/>
              <w:rPr>
                <w:rFonts w:ascii="Arial" w:hAnsi="Arial" w:cs="Arial"/>
              </w:rPr>
            </w:pPr>
          </w:p>
          <w:p w14:paraId="322B7922" w14:textId="77777777" w:rsidR="00951CC4" w:rsidRPr="009C107C" w:rsidRDefault="00951CC4" w:rsidP="00C639C9">
            <w:pPr>
              <w:spacing w:line="360" w:lineRule="auto"/>
              <w:jc w:val="center"/>
              <w:rPr>
                <w:rFonts w:ascii="Arial" w:hAnsi="Arial" w:cs="Arial"/>
              </w:rPr>
            </w:pPr>
          </w:p>
          <w:p w14:paraId="48D2CB3E" w14:textId="77777777" w:rsidR="00951CC4" w:rsidRPr="009C107C" w:rsidRDefault="00951CC4" w:rsidP="00C639C9">
            <w:pPr>
              <w:spacing w:line="360" w:lineRule="auto"/>
              <w:jc w:val="center"/>
              <w:rPr>
                <w:rFonts w:ascii="Arial" w:hAnsi="Arial" w:cs="Arial"/>
              </w:rPr>
            </w:pPr>
          </w:p>
          <w:p w14:paraId="59CBE4B6" w14:textId="77777777" w:rsidR="00951CC4" w:rsidRPr="009C107C" w:rsidRDefault="00951CC4" w:rsidP="00C639C9">
            <w:pPr>
              <w:spacing w:line="360" w:lineRule="auto"/>
              <w:jc w:val="center"/>
              <w:rPr>
                <w:rFonts w:ascii="Arial" w:hAnsi="Arial" w:cs="Arial"/>
              </w:rPr>
            </w:pPr>
          </w:p>
          <w:p w14:paraId="7E11F620" w14:textId="77777777" w:rsidR="00951CC4" w:rsidRPr="009C107C" w:rsidRDefault="00951CC4" w:rsidP="00C639C9">
            <w:pPr>
              <w:spacing w:line="360" w:lineRule="auto"/>
              <w:jc w:val="center"/>
              <w:rPr>
                <w:rFonts w:ascii="Arial" w:hAnsi="Arial" w:cs="Arial"/>
              </w:rPr>
            </w:pPr>
          </w:p>
          <w:p w14:paraId="121C2BEE" w14:textId="77777777" w:rsidR="00951CC4" w:rsidRPr="009C107C" w:rsidRDefault="00951CC4" w:rsidP="00C639C9">
            <w:pPr>
              <w:spacing w:line="360" w:lineRule="auto"/>
              <w:jc w:val="center"/>
              <w:rPr>
                <w:rFonts w:ascii="Arial" w:hAnsi="Arial" w:cs="Arial"/>
              </w:rPr>
            </w:pPr>
          </w:p>
          <w:p w14:paraId="5DCDF824" w14:textId="77777777" w:rsidR="00951CC4" w:rsidRPr="009C107C" w:rsidRDefault="00951CC4" w:rsidP="00C639C9">
            <w:pPr>
              <w:spacing w:line="360" w:lineRule="auto"/>
              <w:jc w:val="center"/>
              <w:rPr>
                <w:rFonts w:ascii="Arial" w:hAnsi="Arial" w:cs="Arial"/>
              </w:rPr>
            </w:pPr>
          </w:p>
          <w:p w14:paraId="41B55D23" w14:textId="77777777" w:rsidR="00951CC4" w:rsidRPr="009C107C" w:rsidRDefault="00951CC4" w:rsidP="00C639C9">
            <w:pPr>
              <w:spacing w:line="360" w:lineRule="auto"/>
              <w:jc w:val="center"/>
              <w:rPr>
                <w:rFonts w:ascii="Arial" w:hAnsi="Arial" w:cs="Arial"/>
              </w:rPr>
            </w:pPr>
          </w:p>
          <w:p w14:paraId="65C2DC4F" w14:textId="77777777" w:rsidR="00951CC4" w:rsidRPr="009C107C" w:rsidRDefault="00951CC4" w:rsidP="00C639C9">
            <w:pPr>
              <w:spacing w:line="360" w:lineRule="auto"/>
              <w:jc w:val="center"/>
              <w:rPr>
                <w:rFonts w:ascii="Arial" w:hAnsi="Arial" w:cs="Arial"/>
              </w:rPr>
            </w:pPr>
          </w:p>
          <w:p w14:paraId="7F8A9F4F" w14:textId="77777777" w:rsidR="00951CC4" w:rsidRPr="009C107C" w:rsidRDefault="00951CC4" w:rsidP="00C639C9">
            <w:pPr>
              <w:spacing w:line="360" w:lineRule="auto"/>
              <w:jc w:val="center"/>
              <w:rPr>
                <w:rFonts w:ascii="Arial" w:hAnsi="Arial" w:cs="Arial"/>
              </w:rPr>
            </w:pPr>
          </w:p>
          <w:p w14:paraId="1069ED2B" w14:textId="77777777" w:rsidR="00195EBE" w:rsidRPr="009C107C" w:rsidRDefault="00195EBE" w:rsidP="003223CA">
            <w:pPr>
              <w:rPr>
                <w:rFonts w:ascii="Arial" w:hAnsi="Arial" w:cs="Arial"/>
              </w:rPr>
            </w:pPr>
          </w:p>
          <w:p w14:paraId="3C5EA541" w14:textId="0C2F5F5B" w:rsidR="00951CC4" w:rsidRPr="009C107C" w:rsidRDefault="00951CC4" w:rsidP="003223CA">
            <w:pPr>
              <w:rPr>
                <w:rFonts w:ascii="Arial" w:hAnsi="Arial" w:cs="Arial"/>
              </w:rPr>
            </w:pPr>
            <w:r w:rsidRPr="009C107C">
              <w:rPr>
                <w:rFonts w:ascii="Arial" w:hAnsi="Arial" w:cs="Arial"/>
              </w:rPr>
              <w:t xml:space="preserve">а) </w:t>
            </w:r>
            <w:r w:rsidR="00E05028" w:rsidRPr="009C107C">
              <w:rPr>
                <w:rFonts w:ascii="Arial" w:hAnsi="Arial" w:cs="Arial"/>
              </w:rPr>
              <w:t>Пример оформления и</w:t>
            </w:r>
            <w:r w:rsidR="00C26AE4" w:rsidRPr="009C107C">
              <w:rPr>
                <w:rFonts w:ascii="Arial" w:hAnsi="Arial" w:cs="Arial"/>
              </w:rPr>
              <w:t>нженерно-геологическ</w:t>
            </w:r>
            <w:r w:rsidR="00E05028" w:rsidRPr="009C107C">
              <w:rPr>
                <w:rFonts w:ascii="Arial" w:hAnsi="Arial" w:cs="Arial"/>
              </w:rPr>
              <w:t>ой</w:t>
            </w:r>
            <w:r w:rsidR="00C26AE4" w:rsidRPr="009C107C">
              <w:rPr>
                <w:rFonts w:ascii="Arial" w:hAnsi="Arial" w:cs="Arial"/>
              </w:rPr>
              <w:t xml:space="preserve"> скважин</w:t>
            </w:r>
            <w:r w:rsidR="00E05028" w:rsidRPr="009C107C">
              <w:rPr>
                <w:rFonts w:ascii="Arial" w:hAnsi="Arial" w:cs="Arial"/>
              </w:rPr>
              <w:t>ы с указание</w:t>
            </w:r>
            <w:r w:rsidR="0006072C" w:rsidRPr="009C107C">
              <w:rPr>
                <w:rFonts w:ascii="Arial" w:hAnsi="Arial" w:cs="Arial"/>
              </w:rPr>
              <w:t>м</w:t>
            </w:r>
            <w:r w:rsidR="00E05028" w:rsidRPr="009C107C">
              <w:rPr>
                <w:rFonts w:ascii="Arial" w:hAnsi="Arial" w:cs="Arial"/>
              </w:rPr>
              <w:t xml:space="preserve"> глубин появления </w:t>
            </w:r>
            <w:r w:rsidR="00682706" w:rsidRPr="009C107C">
              <w:rPr>
                <w:rFonts w:ascii="Arial" w:hAnsi="Arial" w:cs="Arial"/>
              </w:rPr>
              <w:t>воды и установившегося УПВ</w:t>
            </w:r>
          </w:p>
        </w:tc>
        <w:tc>
          <w:tcPr>
            <w:tcW w:w="5244" w:type="dxa"/>
          </w:tcPr>
          <w:p w14:paraId="186D4FB9" w14:textId="5795FB8E" w:rsidR="003223CA" w:rsidRPr="009C107C" w:rsidRDefault="003223CA" w:rsidP="00C639C9">
            <w:pPr>
              <w:spacing w:line="360" w:lineRule="auto"/>
              <w:jc w:val="center"/>
              <w:rPr>
                <w:rFonts w:ascii="Arial" w:hAnsi="Arial" w:cs="Arial"/>
              </w:rPr>
            </w:pPr>
            <w:r w:rsidRPr="009C107C">
              <w:rPr>
                <w:noProof/>
              </w:rPr>
              <w:drawing>
                <wp:anchor distT="0" distB="0" distL="114300" distR="114300" simplePos="0" relativeHeight="251673600" behindDoc="0" locked="0" layoutInCell="1" allowOverlap="1" wp14:anchorId="5FF0B9BB" wp14:editId="3DBA934A">
                  <wp:simplePos x="0" y="0"/>
                  <wp:positionH relativeFrom="column">
                    <wp:posOffset>873922</wp:posOffset>
                  </wp:positionH>
                  <wp:positionV relativeFrom="paragraph">
                    <wp:posOffset>21250</wp:posOffset>
                  </wp:positionV>
                  <wp:extent cx="1095375" cy="3519567"/>
                  <wp:effectExtent l="0" t="0" r="0" b="508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35195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BD2B1" w14:textId="356478D8" w:rsidR="003223CA" w:rsidRPr="009C107C" w:rsidRDefault="003223CA" w:rsidP="00C639C9">
            <w:pPr>
              <w:spacing w:line="360" w:lineRule="auto"/>
              <w:jc w:val="center"/>
              <w:rPr>
                <w:rFonts w:ascii="Arial" w:hAnsi="Arial" w:cs="Arial"/>
              </w:rPr>
            </w:pPr>
          </w:p>
          <w:p w14:paraId="4DAA44B8" w14:textId="27C420D9" w:rsidR="003223CA" w:rsidRPr="009C107C" w:rsidRDefault="003223CA" w:rsidP="00C639C9">
            <w:pPr>
              <w:spacing w:line="360" w:lineRule="auto"/>
              <w:jc w:val="center"/>
              <w:rPr>
                <w:rFonts w:ascii="Arial" w:hAnsi="Arial" w:cs="Arial"/>
              </w:rPr>
            </w:pPr>
          </w:p>
          <w:p w14:paraId="15F691AC" w14:textId="184693F6" w:rsidR="00951CC4" w:rsidRPr="009C107C" w:rsidRDefault="00951CC4" w:rsidP="00C639C9">
            <w:pPr>
              <w:spacing w:line="360" w:lineRule="auto"/>
              <w:jc w:val="center"/>
              <w:rPr>
                <w:rFonts w:ascii="Arial" w:hAnsi="Arial" w:cs="Arial"/>
              </w:rPr>
            </w:pPr>
          </w:p>
          <w:p w14:paraId="66A714D7" w14:textId="7742BEAC" w:rsidR="003223CA" w:rsidRPr="009C107C" w:rsidRDefault="003223CA" w:rsidP="00C639C9">
            <w:pPr>
              <w:spacing w:line="360" w:lineRule="auto"/>
              <w:jc w:val="center"/>
              <w:rPr>
                <w:rFonts w:ascii="Arial" w:hAnsi="Arial" w:cs="Arial"/>
              </w:rPr>
            </w:pPr>
          </w:p>
          <w:p w14:paraId="5699C4D1" w14:textId="1AD47788" w:rsidR="003223CA" w:rsidRPr="009C107C" w:rsidRDefault="003223CA" w:rsidP="00C639C9">
            <w:pPr>
              <w:spacing w:line="360" w:lineRule="auto"/>
              <w:jc w:val="center"/>
              <w:rPr>
                <w:rFonts w:ascii="Arial" w:hAnsi="Arial" w:cs="Arial"/>
              </w:rPr>
            </w:pPr>
          </w:p>
          <w:p w14:paraId="63FA5607" w14:textId="2E80AE82" w:rsidR="003223CA" w:rsidRPr="009C107C" w:rsidRDefault="003223CA" w:rsidP="00C639C9">
            <w:pPr>
              <w:spacing w:line="360" w:lineRule="auto"/>
              <w:jc w:val="center"/>
              <w:rPr>
                <w:rFonts w:ascii="Arial" w:hAnsi="Arial" w:cs="Arial"/>
              </w:rPr>
            </w:pPr>
          </w:p>
          <w:p w14:paraId="19B37A22" w14:textId="1EDF0431" w:rsidR="003223CA" w:rsidRPr="009C107C" w:rsidRDefault="003223CA" w:rsidP="00C639C9">
            <w:pPr>
              <w:spacing w:line="360" w:lineRule="auto"/>
              <w:jc w:val="center"/>
              <w:rPr>
                <w:rFonts w:ascii="Arial" w:hAnsi="Arial" w:cs="Arial"/>
              </w:rPr>
            </w:pPr>
          </w:p>
          <w:p w14:paraId="6CB07FE0" w14:textId="73C9A1B5" w:rsidR="003223CA" w:rsidRPr="009C107C" w:rsidRDefault="003223CA" w:rsidP="00C639C9">
            <w:pPr>
              <w:spacing w:line="360" w:lineRule="auto"/>
              <w:jc w:val="center"/>
              <w:rPr>
                <w:rFonts w:ascii="Arial" w:hAnsi="Arial" w:cs="Arial"/>
              </w:rPr>
            </w:pPr>
          </w:p>
          <w:p w14:paraId="194D82F5" w14:textId="2B74EBF9" w:rsidR="003223CA" w:rsidRPr="009C107C" w:rsidRDefault="003223CA" w:rsidP="00C639C9">
            <w:pPr>
              <w:spacing w:line="360" w:lineRule="auto"/>
              <w:jc w:val="center"/>
              <w:rPr>
                <w:rFonts w:ascii="Arial" w:hAnsi="Arial" w:cs="Arial"/>
              </w:rPr>
            </w:pPr>
          </w:p>
          <w:p w14:paraId="3F8D6D6C" w14:textId="7EF03B77" w:rsidR="003223CA" w:rsidRPr="009C107C" w:rsidRDefault="003223CA" w:rsidP="00C639C9">
            <w:pPr>
              <w:spacing w:line="360" w:lineRule="auto"/>
              <w:jc w:val="center"/>
              <w:rPr>
                <w:rFonts w:ascii="Arial" w:hAnsi="Arial" w:cs="Arial"/>
              </w:rPr>
            </w:pPr>
          </w:p>
          <w:p w14:paraId="61263200" w14:textId="2D21AD12" w:rsidR="003223CA" w:rsidRPr="009C107C" w:rsidRDefault="003223CA" w:rsidP="00C639C9">
            <w:pPr>
              <w:spacing w:line="360" w:lineRule="auto"/>
              <w:jc w:val="center"/>
              <w:rPr>
                <w:rFonts w:ascii="Arial" w:hAnsi="Arial" w:cs="Arial"/>
              </w:rPr>
            </w:pPr>
          </w:p>
          <w:p w14:paraId="7FF96706" w14:textId="6722EFD0" w:rsidR="003223CA" w:rsidRPr="009C107C" w:rsidRDefault="003223CA" w:rsidP="00C639C9">
            <w:pPr>
              <w:spacing w:line="360" w:lineRule="auto"/>
              <w:jc w:val="center"/>
              <w:rPr>
                <w:rFonts w:ascii="Arial" w:hAnsi="Arial" w:cs="Arial"/>
              </w:rPr>
            </w:pPr>
          </w:p>
          <w:p w14:paraId="4256F805" w14:textId="32171CA0" w:rsidR="003223CA" w:rsidRPr="009C107C" w:rsidRDefault="003223CA" w:rsidP="00C639C9">
            <w:pPr>
              <w:spacing w:line="360" w:lineRule="auto"/>
              <w:jc w:val="center"/>
              <w:rPr>
                <w:rFonts w:ascii="Arial" w:hAnsi="Arial" w:cs="Arial"/>
              </w:rPr>
            </w:pPr>
          </w:p>
          <w:p w14:paraId="3BB1EDD5" w14:textId="77777777" w:rsidR="003223CA" w:rsidRPr="009C107C" w:rsidRDefault="003223CA" w:rsidP="00C639C9">
            <w:pPr>
              <w:spacing w:line="360" w:lineRule="auto"/>
              <w:jc w:val="center"/>
              <w:rPr>
                <w:rFonts w:ascii="Arial" w:hAnsi="Arial" w:cs="Arial"/>
              </w:rPr>
            </w:pPr>
          </w:p>
          <w:p w14:paraId="582D7D0E" w14:textId="77777777" w:rsidR="00195EBE" w:rsidRPr="009C107C" w:rsidRDefault="00195EBE" w:rsidP="003223CA">
            <w:pPr>
              <w:rPr>
                <w:rFonts w:ascii="Arial" w:hAnsi="Arial" w:cs="Arial"/>
              </w:rPr>
            </w:pPr>
          </w:p>
          <w:p w14:paraId="2F3F2BE8" w14:textId="23C1AD99" w:rsidR="00951CC4" w:rsidRPr="009C107C" w:rsidRDefault="00951CC4" w:rsidP="003223CA">
            <w:pPr>
              <w:rPr>
                <w:rFonts w:ascii="Arial" w:hAnsi="Arial" w:cs="Arial"/>
              </w:rPr>
            </w:pPr>
            <w:r w:rsidRPr="009C107C">
              <w:rPr>
                <w:rFonts w:ascii="Arial" w:hAnsi="Arial" w:cs="Arial"/>
              </w:rPr>
              <w:t xml:space="preserve">б) </w:t>
            </w:r>
            <w:r w:rsidR="000A4099" w:rsidRPr="009C107C">
              <w:rPr>
                <w:rFonts w:ascii="Arial" w:hAnsi="Arial" w:cs="Arial"/>
              </w:rPr>
              <w:t xml:space="preserve">Пример оформления инженерно-геологической скважины </w:t>
            </w:r>
            <w:r w:rsidR="00682706" w:rsidRPr="009C107C">
              <w:rPr>
                <w:rFonts w:ascii="Arial" w:hAnsi="Arial" w:cs="Arial"/>
              </w:rPr>
              <w:t>с указанием глубин появления воды и установившегося УПВ и</w:t>
            </w:r>
            <w:r w:rsidRPr="009C107C">
              <w:rPr>
                <w:rFonts w:ascii="Arial" w:hAnsi="Arial" w:cs="Arial"/>
              </w:rPr>
              <w:t xml:space="preserve"> статическ</w:t>
            </w:r>
            <w:r w:rsidR="00682706" w:rsidRPr="009C107C">
              <w:rPr>
                <w:rFonts w:ascii="Arial" w:hAnsi="Arial" w:cs="Arial"/>
              </w:rPr>
              <w:t>ого</w:t>
            </w:r>
            <w:r w:rsidRPr="009C107C">
              <w:rPr>
                <w:rFonts w:ascii="Arial" w:hAnsi="Arial" w:cs="Arial"/>
              </w:rPr>
              <w:t xml:space="preserve"> зондировани</w:t>
            </w:r>
            <w:r w:rsidR="00682706" w:rsidRPr="009C107C">
              <w:rPr>
                <w:rFonts w:ascii="Arial" w:hAnsi="Arial" w:cs="Arial"/>
              </w:rPr>
              <w:t>я</w:t>
            </w:r>
            <w:r w:rsidR="000A4099" w:rsidRPr="009C107C">
              <w:rPr>
                <w:rFonts w:ascii="Arial" w:hAnsi="Arial" w:cs="Arial"/>
              </w:rPr>
              <w:t xml:space="preserve"> грунтов</w:t>
            </w:r>
            <w:r w:rsidRPr="009C107C">
              <w:rPr>
                <w:rFonts w:ascii="Arial" w:hAnsi="Arial" w:cs="Arial"/>
              </w:rPr>
              <w:t xml:space="preserve"> </w:t>
            </w:r>
          </w:p>
        </w:tc>
        <w:tc>
          <w:tcPr>
            <w:tcW w:w="5492" w:type="dxa"/>
          </w:tcPr>
          <w:p w14:paraId="3026DC10" w14:textId="104CEC01" w:rsidR="00682706" w:rsidRPr="009C107C" w:rsidRDefault="00682706" w:rsidP="00C639C9">
            <w:pPr>
              <w:spacing w:line="360" w:lineRule="auto"/>
              <w:jc w:val="center"/>
              <w:rPr>
                <w:noProof/>
              </w:rPr>
            </w:pPr>
            <w:r w:rsidRPr="009C107C">
              <w:rPr>
                <w:noProof/>
              </w:rPr>
              <w:drawing>
                <wp:anchor distT="0" distB="0" distL="114300" distR="114300" simplePos="0" relativeHeight="251679744" behindDoc="0" locked="0" layoutInCell="1" allowOverlap="1" wp14:anchorId="524D0270" wp14:editId="2D82DEAC">
                  <wp:simplePos x="0" y="0"/>
                  <wp:positionH relativeFrom="column">
                    <wp:posOffset>950595</wp:posOffset>
                  </wp:positionH>
                  <wp:positionV relativeFrom="paragraph">
                    <wp:posOffset>221615</wp:posOffset>
                  </wp:positionV>
                  <wp:extent cx="952522" cy="326707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58274" cy="3286804"/>
                          </a:xfrm>
                          <a:prstGeom prst="rect">
                            <a:avLst/>
                          </a:prstGeom>
                        </pic:spPr>
                      </pic:pic>
                    </a:graphicData>
                  </a:graphic>
                  <wp14:sizeRelH relativeFrom="page">
                    <wp14:pctWidth>0</wp14:pctWidth>
                  </wp14:sizeRelH>
                  <wp14:sizeRelV relativeFrom="page">
                    <wp14:pctHeight>0</wp14:pctHeight>
                  </wp14:sizeRelV>
                </wp:anchor>
              </w:drawing>
            </w:r>
          </w:p>
          <w:p w14:paraId="36637892" w14:textId="07EB5423" w:rsidR="00195EBE" w:rsidRPr="009C107C" w:rsidRDefault="00195EBE" w:rsidP="00682706">
            <w:pPr>
              <w:ind w:left="330" w:right="-11"/>
              <w:rPr>
                <w:rFonts w:ascii="Arial" w:hAnsi="Arial" w:cs="Arial"/>
              </w:rPr>
            </w:pPr>
          </w:p>
          <w:p w14:paraId="6A077C8F" w14:textId="4AE6E07D" w:rsidR="00195EBE" w:rsidRPr="009C107C" w:rsidRDefault="00195EBE" w:rsidP="00682706">
            <w:pPr>
              <w:ind w:left="330" w:right="-11"/>
              <w:rPr>
                <w:rFonts w:ascii="Arial" w:hAnsi="Arial" w:cs="Arial"/>
              </w:rPr>
            </w:pPr>
          </w:p>
          <w:p w14:paraId="163EF6FA" w14:textId="27421CA5" w:rsidR="00195EBE" w:rsidRPr="009C107C" w:rsidRDefault="00195EBE" w:rsidP="00682706">
            <w:pPr>
              <w:ind w:left="330" w:right="-11"/>
              <w:rPr>
                <w:rFonts w:ascii="Arial" w:hAnsi="Arial" w:cs="Arial"/>
              </w:rPr>
            </w:pPr>
          </w:p>
          <w:p w14:paraId="2E51B032" w14:textId="725DE9F6" w:rsidR="00195EBE" w:rsidRPr="009C107C" w:rsidRDefault="00195EBE" w:rsidP="00682706">
            <w:pPr>
              <w:ind w:left="330" w:right="-11"/>
              <w:rPr>
                <w:rFonts w:ascii="Arial" w:hAnsi="Arial" w:cs="Arial"/>
              </w:rPr>
            </w:pPr>
          </w:p>
          <w:p w14:paraId="17E56773" w14:textId="1DED2DC1" w:rsidR="00195EBE" w:rsidRPr="009C107C" w:rsidRDefault="00195EBE" w:rsidP="00682706">
            <w:pPr>
              <w:ind w:left="330" w:right="-11"/>
              <w:rPr>
                <w:rFonts w:ascii="Arial" w:hAnsi="Arial" w:cs="Arial"/>
              </w:rPr>
            </w:pPr>
          </w:p>
          <w:p w14:paraId="2F010D45" w14:textId="4AD807CE" w:rsidR="00195EBE" w:rsidRPr="009C107C" w:rsidRDefault="00195EBE" w:rsidP="00682706">
            <w:pPr>
              <w:ind w:left="330" w:right="-11"/>
              <w:rPr>
                <w:rFonts w:ascii="Arial" w:hAnsi="Arial" w:cs="Arial"/>
              </w:rPr>
            </w:pPr>
          </w:p>
          <w:p w14:paraId="5CB038CF" w14:textId="255E8863" w:rsidR="00195EBE" w:rsidRPr="009C107C" w:rsidRDefault="00195EBE" w:rsidP="00682706">
            <w:pPr>
              <w:ind w:left="330" w:right="-11"/>
              <w:rPr>
                <w:rFonts w:ascii="Arial" w:hAnsi="Arial" w:cs="Arial"/>
              </w:rPr>
            </w:pPr>
          </w:p>
          <w:p w14:paraId="36A3133C" w14:textId="11D897F9" w:rsidR="00195EBE" w:rsidRPr="009C107C" w:rsidRDefault="00195EBE" w:rsidP="00682706">
            <w:pPr>
              <w:ind w:left="330" w:right="-11"/>
              <w:rPr>
                <w:rFonts w:ascii="Arial" w:hAnsi="Arial" w:cs="Arial"/>
              </w:rPr>
            </w:pPr>
          </w:p>
          <w:p w14:paraId="3D4AD5DE" w14:textId="0D444D8A" w:rsidR="00195EBE" w:rsidRPr="009C107C" w:rsidRDefault="00195EBE" w:rsidP="00682706">
            <w:pPr>
              <w:ind w:left="330" w:right="-11"/>
              <w:rPr>
                <w:rFonts w:ascii="Arial" w:hAnsi="Arial" w:cs="Arial"/>
              </w:rPr>
            </w:pPr>
          </w:p>
          <w:p w14:paraId="105F6361" w14:textId="449A8879" w:rsidR="00195EBE" w:rsidRPr="009C107C" w:rsidRDefault="00195EBE" w:rsidP="00682706">
            <w:pPr>
              <w:ind w:left="330" w:right="-11"/>
              <w:rPr>
                <w:rFonts w:ascii="Arial" w:hAnsi="Arial" w:cs="Arial"/>
              </w:rPr>
            </w:pPr>
          </w:p>
          <w:p w14:paraId="77726C69" w14:textId="21222C45" w:rsidR="00195EBE" w:rsidRPr="009C107C" w:rsidRDefault="00195EBE" w:rsidP="00682706">
            <w:pPr>
              <w:ind w:left="330" w:right="-11"/>
              <w:rPr>
                <w:rFonts w:ascii="Arial" w:hAnsi="Arial" w:cs="Arial"/>
              </w:rPr>
            </w:pPr>
          </w:p>
          <w:p w14:paraId="370911DB" w14:textId="5015E6CC" w:rsidR="00195EBE" w:rsidRPr="009C107C" w:rsidRDefault="00195EBE" w:rsidP="00682706">
            <w:pPr>
              <w:ind w:left="330" w:right="-11"/>
              <w:rPr>
                <w:rFonts w:ascii="Arial" w:hAnsi="Arial" w:cs="Arial"/>
              </w:rPr>
            </w:pPr>
          </w:p>
          <w:p w14:paraId="73440ABB" w14:textId="4C6E7298" w:rsidR="00195EBE" w:rsidRPr="009C107C" w:rsidRDefault="00195EBE" w:rsidP="00682706">
            <w:pPr>
              <w:ind w:left="330" w:right="-11"/>
              <w:rPr>
                <w:rFonts w:ascii="Arial" w:hAnsi="Arial" w:cs="Arial"/>
              </w:rPr>
            </w:pPr>
          </w:p>
          <w:p w14:paraId="442F0DD5" w14:textId="33200746" w:rsidR="00195EBE" w:rsidRPr="009C107C" w:rsidRDefault="00195EBE" w:rsidP="00682706">
            <w:pPr>
              <w:ind w:left="330" w:right="-11"/>
              <w:rPr>
                <w:rFonts w:ascii="Arial" w:hAnsi="Arial" w:cs="Arial"/>
              </w:rPr>
            </w:pPr>
          </w:p>
          <w:p w14:paraId="6EC3CBF0" w14:textId="6D596090" w:rsidR="00195EBE" w:rsidRPr="009C107C" w:rsidRDefault="00195EBE" w:rsidP="00682706">
            <w:pPr>
              <w:ind w:left="330" w:right="-11"/>
              <w:rPr>
                <w:rFonts w:ascii="Arial" w:hAnsi="Arial" w:cs="Arial"/>
              </w:rPr>
            </w:pPr>
          </w:p>
          <w:p w14:paraId="18DA5A71" w14:textId="2BDCEA16" w:rsidR="00195EBE" w:rsidRPr="009C107C" w:rsidRDefault="00195EBE" w:rsidP="00682706">
            <w:pPr>
              <w:ind w:left="330" w:right="-11"/>
              <w:rPr>
                <w:rFonts w:ascii="Arial" w:hAnsi="Arial" w:cs="Arial"/>
              </w:rPr>
            </w:pPr>
          </w:p>
          <w:p w14:paraId="550D0DE8" w14:textId="4DA8AB8B" w:rsidR="00195EBE" w:rsidRPr="009C107C" w:rsidRDefault="00195EBE" w:rsidP="00682706">
            <w:pPr>
              <w:ind w:left="330" w:right="-11"/>
              <w:rPr>
                <w:rFonts w:ascii="Arial" w:hAnsi="Arial" w:cs="Arial"/>
              </w:rPr>
            </w:pPr>
          </w:p>
          <w:p w14:paraId="5AC9CD69" w14:textId="5ACE4F93" w:rsidR="00195EBE" w:rsidRPr="009C107C" w:rsidRDefault="00195EBE" w:rsidP="00682706">
            <w:pPr>
              <w:ind w:left="330" w:right="-11"/>
              <w:rPr>
                <w:rFonts w:ascii="Arial" w:hAnsi="Arial" w:cs="Arial"/>
              </w:rPr>
            </w:pPr>
          </w:p>
          <w:p w14:paraId="37CFA0E8" w14:textId="1F7CD582" w:rsidR="00195EBE" w:rsidRPr="009C107C" w:rsidRDefault="00195EBE" w:rsidP="00682706">
            <w:pPr>
              <w:ind w:left="330" w:right="-11"/>
              <w:rPr>
                <w:rFonts w:ascii="Arial" w:hAnsi="Arial" w:cs="Arial"/>
              </w:rPr>
            </w:pPr>
          </w:p>
          <w:p w14:paraId="1317B039" w14:textId="183298A7" w:rsidR="00195EBE" w:rsidRPr="009C107C" w:rsidRDefault="00195EBE" w:rsidP="00682706">
            <w:pPr>
              <w:ind w:left="330" w:right="-11"/>
              <w:rPr>
                <w:rFonts w:ascii="Arial" w:hAnsi="Arial" w:cs="Arial"/>
              </w:rPr>
            </w:pPr>
          </w:p>
          <w:p w14:paraId="6817071F" w14:textId="5D5FE200" w:rsidR="00195EBE" w:rsidRPr="009C107C" w:rsidRDefault="00195EBE" w:rsidP="00682706">
            <w:pPr>
              <w:ind w:left="330" w:right="-11"/>
              <w:rPr>
                <w:rFonts w:ascii="Arial" w:hAnsi="Arial" w:cs="Arial"/>
              </w:rPr>
            </w:pPr>
          </w:p>
          <w:p w14:paraId="24C85559" w14:textId="77777777" w:rsidR="00195EBE" w:rsidRPr="009C107C" w:rsidRDefault="00195EBE" w:rsidP="00195EBE">
            <w:pPr>
              <w:ind w:left="330" w:right="-11"/>
              <w:rPr>
                <w:rFonts w:ascii="Arial" w:hAnsi="Arial" w:cs="Arial"/>
              </w:rPr>
            </w:pPr>
          </w:p>
          <w:p w14:paraId="4200C381" w14:textId="00A71474" w:rsidR="00951CC4" w:rsidRPr="009C107C" w:rsidRDefault="00C26AE4" w:rsidP="00195EBE">
            <w:pPr>
              <w:ind w:left="330" w:right="-11"/>
              <w:rPr>
                <w:noProof/>
              </w:rPr>
            </w:pPr>
            <w:r w:rsidRPr="009C107C">
              <w:rPr>
                <w:rFonts w:ascii="Arial" w:hAnsi="Arial" w:cs="Arial"/>
              </w:rPr>
              <w:t xml:space="preserve">в) </w:t>
            </w:r>
            <w:r w:rsidR="000A4099" w:rsidRPr="009C107C">
              <w:rPr>
                <w:rFonts w:ascii="Arial" w:hAnsi="Arial" w:cs="Arial"/>
              </w:rPr>
              <w:t>Пример оформления инженерно-геологической скважины</w:t>
            </w:r>
            <w:r w:rsidRPr="009C107C">
              <w:rPr>
                <w:rFonts w:ascii="Arial" w:hAnsi="Arial" w:cs="Arial"/>
              </w:rPr>
              <w:t xml:space="preserve"> одной вертикальной линией</w:t>
            </w:r>
            <w:r w:rsidR="00951CC4" w:rsidRPr="009C107C">
              <w:rPr>
                <w:noProof/>
              </w:rPr>
              <mc:AlternateContent>
                <mc:Choice Requires="wps">
                  <w:drawing>
                    <wp:anchor distT="0" distB="0" distL="114300" distR="114300" simplePos="0" relativeHeight="251669504" behindDoc="0" locked="0" layoutInCell="1" allowOverlap="1" wp14:anchorId="65D32D08" wp14:editId="7EEFFC3D">
                      <wp:simplePos x="0" y="0"/>
                      <wp:positionH relativeFrom="column">
                        <wp:posOffset>1720850</wp:posOffset>
                      </wp:positionH>
                      <wp:positionV relativeFrom="paragraph">
                        <wp:posOffset>910590</wp:posOffset>
                      </wp:positionV>
                      <wp:extent cx="123825" cy="9525"/>
                      <wp:effectExtent l="0" t="0" r="28575" b="28575"/>
                      <wp:wrapNone/>
                      <wp:docPr id="9" name="Прямая соединительная линия 9"/>
                      <wp:cNvGraphicFramePr/>
                      <a:graphic xmlns:a="http://schemas.openxmlformats.org/drawingml/2006/main">
                        <a:graphicData uri="http://schemas.microsoft.com/office/word/2010/wordprocessingShape">
                          <wps:wsp>
                            <wps:cNvCnPr/>
                            <wps:spPr>
                              <a:xfrm flipV="1">
                                <a:off x="0" y="0"/>
                                <a:ext cx="1238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4F13E27" id="Прямая соединительная линия 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71.7pt" to="145.2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" strokecolor="#5b9bd5 [3204]" strokeweight=".5pt">
                      <v:stroke joinstyle="miter"/>
                    </v:line>
                  </w:pict>
                </mc:Fallback>
              </mc:AlternateContent>
            </w:r>
          </w:p>
        </w:tc>
      </w:tr>
    </w:tbl>
    <w:p w14:paraId="552BC5A6" w14:textId="4CD7619F" w:rsidR="00612C0E" w:rsidRPr="009C107C" w:rsidRDefault="00612C0E" w:rsidP="00612C0E">
      <w:pPr>
        <w:tabs>
          <w:tab w:val="left" w:pos="4966"/>
          <w:tab w:val="left" w:pos="9819"/>
        </w:tabs>
        <w:spacing w:line="360" w:lineRule="auto"/>
        <w:ind w:left="113"/>
        <w:jc w:val="center"/>
        <w:rPr>
          <w:noProof/>
        </w:rPr>
      </w:pPr>
      <w:r w:rsidRPr="009C107C">
        <w:rPr>
          <w:rFonts w:ascii="Arial" w:hAnsi="Arial" w:cs="Arial"/>
          <w:sz w:val="24"/>
          <w:szCs w:val="24"/>
        </w:rPr>
        <w:t>Рисунок Г.1</w:t>
      </w:r>
    </w:p>
    <w:p w14:paraId="321AE0F2" w14:textId="517C6B07" w:rsidR="00866411" w:rsidRPr="009C107C" w:rsidRDefault="001B7D1B" w:rsidP="00BE1F0C">
      <w:pPr>
        <w:pageBreakBefore/>
        <w:spacing w:after="120" w:line="360" w:lineRule="auto"/>
        <w:ind w:firstLine="709"/>
        <w:rPr>
          <w:rFonts w:ascii="Arial" w:hAnsi="Arial" w:cs="Arial"/>
          <w:sz w:val="24"/>
          <w:szCs w:val="24"/>
        </w:rPr>
      </w:pPr>
      <w:r w:rsidRPr="009C107C">
        <w:rPr>
          <w:rFonts w:ascii="Arial" w:hAnsi="Arial" w:cs="Arial"/>
          <w:sz w:val="24"/>
          <w:szCs w:val="24"/>
        </w:rPr>
        <w:lastRenderedPageBreak/>
        <w:t xml:space="preserve">Г.2 Пример оформления инженерно-геологического разреза </w:t>
      </w:r>
    </w:p>
    <w:p w14:paraId="6FD96FFC" w14:textId="03E3745D" w:rsidR="005339B3" w:rsidRPr="009C107C" w:rsidRDefault="005339B3" w:rsidP="005339B3">
      <w:pPr>
        <w:spacing w:after="0" w:line="240" w:lineRule="auto"/>
        <w:ind w:firstLine="709"/>
        <w:jc w:val="center"/>
        <w:rPr>
          <w:rFonts w:ascii="Arial" w:hAnsi="Arial" w:cs="Arial"/>
          <w:b/>
          <w:sz w:val="24"/>
          <w:szCs w:val="24"/>
        </w:rPr>
      </w:pPr>
      <w:r w:rsidRPr="009C107C">
        <w:rPr>
          <w:rFonts w:ascii="Arial" w:hAnsi="Arial" w:cs="Arial"/>
          <w:b/>
          <w:sz w:val="24"/>
          <w:szCs w:val="24"/>
        </w:rPr>
        <w:t xml:space="preserve">Инженерно-геологический разрез по линии </w:t>
      </w:r>
      <w:r w:rsidRPr="009C107C">
        <w:rPr>
          <w:rFonts w:ascii="Arial" w:hAnsi="Arial" w:cs="Arial"/>
          <w:b/>
          <w:sz w:val="24"/>
          <w:szCs w:val="24"/>
          <w:lang w:val="en-US"/>
        </w:rPr>
        <w:t>II</w:t>
      </w:r>
      <w:r w:rsidRPr="009C107C">
        <w:rPr>
          <w:rFonts w:ascii="Arial" w:hAnsi="Arial" w:cs="Arial"/>
          <w:b/>
          <w:sz w:val="24"/>
          <w:szCs w:val="24"/>
        </w:rPr>
        <w:t xml:space="preserve"> – </w:t>
      </w:r>
      <w:r w:rsidRPr="009C107C">
        <w:rPr>
          <w:rFonts w:ascii="Arial" w:hAnsi="Arial" w:cs="Arial"/>
          <w:b/>
          <w:sz w:val="24"/>
          <w:szCs w:val="24"/>
          <w:lang w:val="en-US"/>
        </w:rPr>
        <w:t>II</w:t>
      </w:r>
    </w:p>
    <w:p w14:paraId="7C98FF92" w14:textId="0F1E81C9" w:rsidR="00266AC4" w:rsidRPr="009C107C" w:rsidRDefault="00266AC4" w:rsidP="005339B3">
      <w:pPr>
        <w:spacing w:after="0" w:line="360" w:lineRule="auto"/>
        <w:jc w:val="center"/>
        <w:rPr>
          <w:rFonts w:ascii="Arial" w:eastAsiaTheme="minorEastAsia" w:hAnsi="Arial" w:cs="Arial"/>
          <w:szCs w:val="20"/>
          <w:lang w:eastAsia="ru-RU"/>
        </w:rPr>
      </w:pPr>
      <w:r w:rsidRPr="009C107C">
        <w:rPr>
          <w:noProof/>
          <w:lang w:eastAsia="ru-RU"/>
        </w:rPr>
        <w:drawing>
          <wp:inline distT="0" distB="0" distL="0" distR="0" wp14:anchorId="76CFF982" wp14:editId="2065B4F8">
            <wp:extent cx="8167467" cy="5334000"/>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04057" cy="5357896"/>
                    </a:xfrm>
                    <a:prstGeom prst="rect">
                      <a:avLst/>
                    </a:prstGeom>
                    <a:noFill/>
                    <a:ln>
                      <a:noFill/>
                    </a:ln>
                  </pic:spPr>
                </pic:pic>
              </a:graphicData>
            </a:graphic>
          </wp:inline>
        </w:drawing>
      </w:r>
    </w:p>
    <w:p w14:paraId="167A2BD4" w14:textId="0DB0443F" w:rsidR="00866411" w:rsidRPr="009C107C" w:rsidRDefault="003223CA" w:rsidP="005339B3">
      <w:pPr>
        <w:spacing w:after="0" w:line="360" w:lineRule="auto"/>
        <w:jc w:val="center"/>
        <w:rPr>
          <w:rFonts w:ascii="Arial" w:hAnsi="Arial" w:cs="Arial"/>
          <w:b/>
          <w:bCs/>
          <w:sz w:val="24"/>
          <w:szCs w:val="24"/>
        </w:rPr>
      </w:pPr>
      <w:r w:rsidRPr="009C107C">
        <w:rPr>
          <w:rFonts w:ascii="Arial" w:eastAsiaTheme="minorEastAsia" w:hAnsi="Arial" w:cs="Arial"/>
          <w:sz w:val="24"/>
          <w:szCs w:val="24"/>
          <w:lang w:eastAsia="ru-RU"/>
        </w:rPr>
        <w:br w:type="column"/>
      </w:r>
    </w:p>
    <w:bookmarkEnd w:id="55"/>
    <w:bookmarkEnd w:id="56"/>
    <w:bookmarkEnd w:id="57"/>
    <w:p w14:paraId="6C429BA3" w14:textId="77777777" w:rsidR="003223CA" w:rsidRPr="009C107C" w:rsidRDefault="003223CA" w:rsidP="003223CA">
      <w:pPr>
        <w:spacing w:after="0" w:line="360" w:lineRule="auto"/>
        <w:jc w:val="center"/>
        <w:rPr>
          <w:rFonts w:ascii="Arial" w:hAnsi="Arial" w:cs="Arial"/>
          <w:b/>
          <w:bCs/>
          <w:sz w:val="18"/>
          <w:szCs w:val="18"/>
        </w:rPr>
      </w:pPr>
      <w:r w:rsidRPr="009C107C">
        <w:rPr>
          <w:rFonts w:ascii="Arial" w:hAnsi="Arial" w:cs="Arial"/>
          <w:b/>
          <w:bCs/>
          <w:sz w:val="24"/>
          <w:szCs w:val="24"/>
        </w:rPr>
        <w:t>Условные обозначения</w:t>
      </w:r>
      <w:r w:rsidRPr="009C107C">
        <w:rPr>
          <w:rFonts w:ascii="Arial" w:hAnsi="Arial" w:cs="Arial"/>
          <w:b/>
          <w:sz w:val="24"/>
          <w:szCs w:val="24"/>
        </w:rPr>
        <w:t xml:space="preserve"> к инженерно-геологическому разрезу по линии </w:t>
      </w:r>
      <w:r w:rsidRPr="009C107C">
        <w:rPr>
          <w:rFonts w:ascii="Arial" w:hAnsi="Arial" w:cs="Arial"/>
          <w:b/>
          <w:sz w:val="24"/>
          <w:szCs w:val="24"/>
          <w:lang w:val="en-US"/>
        </w:rPr>
        <w:t>II</w:t>
      </w:r>
      <w:r w:rsidRPr="009C107C">
        <w:rPr>
          <w:rFonts w:ascii="Arial" w:hAnsi="Arial" w:cs="Arial"/>
          <w:b/>
          <w:sz w:val="24"/>
          <w:szCs w:val="24"/>
        </w:rPr>
        <w:t xml:space="preserve"> – </w:t>
      </w:r>
      <w:r w:rsidRPr="009C107C">
        <w:rPr>
          <w:rFonts w:ascii="Arial" w:hAnsi="Arial" w:cs="Arial"/>
          <w:b/>
          <w:sz w:val="24"/>
          <w:szCs w:val="24"/>
          <w:lang w:val="en-US"/>
        </w:rPr>
        <w:t>II</w:t>
      </w:r>
      <w:r w:rsidRPr="009C107C">
        <w:rPr>
          <w:rFonts w:ascii="Arial" w:hAnsi="Arial" w:cs="Arial"/>
          <w:b/>
          <w:bCs/>
          <w:sz w:val="18"/>
          <w:szCs w:val="18"/>
        </w:rPr>
        <w:t xml:space="preserve"> </w:t>
      </w:r>
    </w:p>
    <w:p w14:paraId="52599C1F" w14:textId="4948ECC6" w:rsidR="003223CA" w:rsidRPr="009C107C" w:rsidRDefault="00266AC4" w:rsidP="003223CA">
      <w:pPr>
        <w:spacing w:after="0" w:line="360" w:lineRule="auto"/>
        <w:jc w:val="center"/>
        <w:rPr>
          <w:rFonts w:ascii="Arial" w:hAnsi="Arial" w:cs="Arial"/>
          <w:b/>
          <w:bCs/>
          <w:sz w:val="18"/>
          <w:szCs w:val="18"/>
        </w:rPr>
      </w:pPr>
      <w:r w:rsidRPr="009C107C">
        <w:rPr>
          <w:noProof/>
          <w:lang w:eastAsia="ru-RU"/>
        </w:rPr>
        <w:drawing>
          <wp:inline distT="0" distB="0" distL="0" distR="0" wp14:anchorId="09AC73D6" wp14:editId="3E29164A">
            <wp:extent cx="9115425" cy="51149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15425" cy="5114925"/>
                    </a:xfrm>
                    <a:prstGeom prst="rect">
                      <a:avLst/>
                    </a:prstGeom>
                    <a:noFill/>
                    <a:ln>
                      <a:noFill/>
                    </a:ln>
                  </pic:spPr>
                </pic:pic>
              </a:graphicData>
            </a:graphic>
          </wp:inline>
        </w:drawing>
      </w:r>
    </w:p>
    <w:p w14:paraId="0FF454B9" w14:textId="61C28E2E" w:rsidR="001B7D1B" w:rsidRPr="009C107C" w:rsidRDefault="003223CA" w:rsidP="003223CA">
      <w:pPr>
        <w:keepNext/>
        <w:spacing w:after="120" w:line="360" w:lineRule="auto"/>
        <w:ind w:firstLine="709"/>
        <w:jc w:val="center"/>
        <w:rPr>
          <w:rFonts w:ascii="Arial" w:hAnsi="Arial" w:cs="Arial"/>
          <w:sz w:val="24"/>
          <w:szCs w:val="24"/>
        </w:rPr>
      </w:pPr>
      <w:r w:rsidRPr="009C107C">
        <w:rPr>
          <w:rFonts w:ascii="Arial" w:eastAsiaTheme="minorEastAsia" w:hAnsi="Arial" w:cs="Arial"/>
          <w:szCs w:val="20"/>
          <w:lang w:eastAsia="ru-RU"/>
        </w:rPr>
        <w:t>Рисунок Г.2.</w:t>
      </w:r>
      <w:r w:rsidRPr="009C107C">
        <w:rPr>
          <w:rFonts w:ascii="Arial" w:hAnsi="Arial" w:cs="Arial"/>
          <w:sz w:val="24"/>
          <w:szCs w:val="24"/>
        </w:rPr>
        <w:br w:type="column"/>
      </w:r>
      <w:r w:rsidR="001B7D1B" w:rsidRPr="009C107C">
        <w:rPr>
          <w:rFonts w:ascii="Arial" w:hAnsi="Arial" w:cs="Arial"/>
          <w:sz w:val="24"/>
          <w:szCs w:val="24"/>
        </w:rPr>
        <w:lastRenderedPageBreak/>
        <w:t>Г.3 Пример оформления инженерно-геологического разреза в районах распространения многолетнемерзлых грунтов</w:t>
      </w:r>
    </w:p>
    <w:p w14:paraId="34004010" w14:textId="238A9879" w:rsidR="005339B3" w:rsidRPr="009C107C" w:rsidRDefault="005339B3" w:rsidP="005339B3">
      <w:pPr>
        <w:spacing w:after="0" w:line="360" w:lineRule="auto"/>
        <w:ind w:firstLine="709"/>
        <w:jc w:val="center"/>
        <w:rPr>
          <w:rFonts w:ascii="Arial" w:hAnsi="Arial" w:cs="Arial"/>
          <w:sz w:val="24"/>
          <w:szCs w:val="24"/>
        </w:rPr>
      </w:pPr>
      <w:r w:rsidRPr="009C107C">
        <w:rPr>
          <w:rFonts w:ascii="Arial" w:hAnsi="Arial" w:cs="Arial"/>
          <w:b/>
          <w:sz w:val="24"/>
          <w:szCs w:val="24"/>
        </w:rPr>
        <w:t xml:space="preserve">Инженерно-геологический разрез по линии </w:t>
      </w:r>
      <w:r w:rsidRPr="009C107C">
        <w:rPr>
          <w:rFonts w:ascii="Arial" w:hAnsi="Arial" w:cs="Arial"/>
          <w:b/>
          <w:sz w:val="24"/>
          <w:szCs w:val="24"/>
          <w:lang w:val="en-US"/>
        </w:rPr>
        <w:t>V</w:t>
      </w:r>
      <w:r w:rsidRPr="009C107C">
        <w:rPr>
          <w:rFonts w:ascii="Arial" w:hAnsi="Arial" w:cs="Arial"/>
          <w:b/>
          <w:sz w:val="24"/>
          <w:szCs w:val="24"/>
        </w:rPr>
        <w:t xml:space="preserve"> – </w:t>
      </w:r>
      <w:r w:rsidRPr="009C107C">
        <w:rPr>
          <w:rFonts w:ascii="Arial" w:hAnsi="Arial" w:cs="Arial"/>
          <w:b/>
          <w:sz w:val="24"/>
          <w:szCs w:val="24"/>
          <w:lang w:val="en-US"/>
        </w:rPr>
        <w:t>V</w:t>
      </w:r>
    </w:p>
    <w:p w14:paraId="1B9E569A" w14:textId="5FCC4017" w:rsidR="00ED58CB" w:rsidRPr="009C107C" w:rsidRDefault="005B6A45" w:rsidP="00BA43F8">
      <w:pPr>
        <w:spacing w:after="0" w:line="360" w:lineRule="auto"/>
        <w:jc w:val="center"/>
        <w:rPr>
          <w:rFonts w:ascii="Arial" w:hAnsi="Arial" w:cs="Arial"/>
          <w:sz w:val="18"/>
          <w:szCs w:val="18"/>
        </w:rPr>
      </w:pPr>
      <w:r w:rsidRPr="009C107C">
        <w:rPr>
          <w:noProof/>
          <w:lang w:eastAsia="ru-RU"/>
        </w:rPr>
        <w:drawing>
          <wp:inline distT="0" distB="0" distL="0" distR="0" wp14:anchorId="39C3976F" wp14:editId="1F955870">
            <wp:extent cx="6753225" cy="4377413"/>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58272" cy="4380684"/>
                    </a:xfrm>
                    <a:prstGeom prst="rect">
                      <a:avLst/>
                    </a:prstGeom>
                    <a:noFill/>
                    <a:ln>
                      <a:noFill/>
                    </a:ln>
                  </pic:spPr>
                </pic:pic>
              </a:graphicData>
            </a:graphic>
          </wp:inline>
        </w:drawing>
      </w:r>
    </w:p>
    <w:p w14:paraId="2775C42F" w14:textId="0786611D" w:rsidR="00AA2EF3" w:rsidRPr="009C107C" w:rsidRDefault="003223CA" w:rsidP="00BA43F8">
      <w:pPr>
        <w:spacing w:after="0" w:line="360" w:lineRule="auto"/>
        <w:jc w:val="center"/>
        <w:rPr>
          <w:rFonts w:ascii="Arial" w:hAnsi="Arial" w:cs="Arial"/>
          <w:sz w:val="18"/>
          <w:szCs w:val="18"/>
        </w:rPr>
      </w:pPr>
      <w:r w:rsidRPr="009C107C">
        <w:rPr>
          <w:rFonts w:ascii="Arial" w:hAnsi="Arial" w:cs="Arial"/>
          <w:sz w:val="24"/>
          <w:szCs w:val="24"/>
        </w:rPr>
        <w:br w:type="column"/>
      </w:r>
    </w:p>
    <w:p w14:paraId="6C567B41" w14:textId="52D852B0" w:rsidR="00B6266A" w:rsidRPr="009C107C" w:rsidRDefault="004E6222" w:rsidP="00BE1F0C">
      <w:pPr>
        <w:keepNext/>
        <w:spacing w:after="0" w:line="360" w:lineRule="auto"/>
        <w:jc w:val="center"/>
        <w:rPr>
          <w:rFonts w:ascii="Arial" w:hAnsi="Arial" w:cs="Arial"/>
          <w:sz w:val="24"/>
          <w:szCs w:val="24"/>
        </w:rPr>
      </w:pPr>
      <w:r w:rsidRPr="009C107C">
        <w:rPr>
          <w:rFonts w:ascii="Arial" w:hAnsi="Arial" w:cs="Arial"/>
          <w:b/>
          <w:bCs/>
          <w:sz w:val="24"/>
          <w:szCs w:val="24"/>
        </w:rPr>
        <w:t>Условные обозначения</w:t>
      </w:r>
      <w:r w:rsidR="00B6266A" w:rsidRPr="009C107C">
        <w:rPr>
          <w:rFonts w:ascii="Arial" w:hAnsi="Arial" w:cs="Arial"/>
          <w:b/>
          <w:sz w:val="24"/>
          <w:szCs w:val="24"/>
        </w:rPr>
        <w:t xml:space="preserve"> к инженерно-геологическому разрезу по линии </w:t>
      </w:r>
      <w:r w:rsidR="00B6266A" w:rsidRPr="009C107C">
        <w:rPr>
          <w:rFonts w:ascii="Arial" w:hAnsi="Arial" w:cs="Arial"/>
          <w:b/>
          <w:sz w:val="24"/>
          <w:szCs w:val="24"/>
          <w:lang w:val="en-US"/>
        </w:rPr>
        <w:t>V</w:t>
      </w:r>
      <w:r w:rsidR="00B6266A" w:rsidRPr="009C107C">
        <w:rPr>
          <w:rFonts w:ascii="Arial" w:hAnsi="Arial" w:cs="Arial"/>
          <w:b/>
          <w:sz w:val="24"/>
          <w:szCs w:val="24"/>
        </w:rPr>
        <w:t xml:space="preserve"> – </w:t>
      </w:r>
      <w:r w:rsidR="00B6266A" w:rsidRPr="009C107C">
        <w:rPr>
          <w:rFonts w:ascii="Arial" w:hAnsi="Arial" w:cs="Arial"/>
          <w:b/>
          <w:sz w:val="24"/>
          <w:szCs w:val="24"/>
          <w:lang w:val="en-US"/>
        </w:rPr>
        <w:t>V</w:t>
      </w:r>
    </w:p>
    <w:p w14:paraId="056C5329" w14:textId="427C4E49" w:rsidR="003223CA" w:rsidRPr="009C107C" w:rsidRDefault="003223CA" w:rsidP="003223CA">
      <w:pPr>
        <w:spacing w:after="0" w:line="360" w:lineRule="auto"/>
        <w:ind w:firstLine="709"/>
        <w:jc w:val="center"/>
        <w:rPr>
          <w:rFonts w:ascii="Arial" w:hAnsi="Arial" w:cs="Arial"/>
          <w:sz w:val="24"/>
          <w:szCs w:val="24"/>
        </w:rPr>
      </w:pPr>
      <w:bookmarkStart w:id="69" w:name="_Toc60179129"/>
      <w:bookmarkStart w:id="70" w:name="_Toc75162595"/>
      <w:bookmarkStart w:id="71" w:name="_Toc40792569"/>
      <w:bookmarkStart w:id="72" w:name="_Toc42267896"/>
      <w:bookmarkStart w:id="73" w:name="_Toc54726946"/>
      <w:bookmarkStart w:id="74" w:name="_Hlk514252953"/>
    </w:p>
    <w:p w14:paraId="27BF0FDB" w14:textId="13E04495" w:rsidR="003223CA" w:rsidRPr="009C107C" w:rsidRDefault="00E33B93" w:rsidP="003223CA">
      <w:pPr>
        <w:spacing w:after="0" w:line="360" w:lineRule="auto"/>
        <w:jc w:val="center"/>
        <w:rPr>
          <w:rFonts w:ascii="Arial" w:hAnsi="Arial" w:cs="Arial"/>
          <w:sz w:val="18"/>
          <w:szCs w:val="18"/>
        </w:rPr>
      </w:pPr>
      <w:r w:rsidRPr="009C107C">
        <w:rPr>
          <w:noProof/>
          <w:lang w:eastAsia="ru-RU"/>
        </w:rPr>
        <w:drawing>
          <wp:inline distT="0" distB="0" distL="0" distR="0" wp14:anchorId="1DB3D502" wp14:editId="16FF6F24">
            <wp:extent cx="9251950" cy="347281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1950" cy="3472815"/>
                    </a:xfrm>
                    <a:prstGeom prst="rect">
                      <a:avLst/>
                    </a:prstGeom>
                    <a:noFill/>
                    <a:ln>
                      <a:noFill/>
                    </a:ln>
                  </pic:spPr>
                </pic:pic>
              </a:graphicData>
            </a:graphic>
          </wp:inline>
        </w:drawing>
      </w:r>
    </w:p>
    <w:p w14:paraId="67D014BB" w14:textId="7A3EC440" w:rsidR="003223CA" w:rsidRPr="009C107C" w:rsidRDefault="003223CA" w:rsidP="003223CA">
      <w:pPr>
        <w:spacing w:after="0" w:line="360" w:lineRule="auto"/>
        <w:jc w:val="center"/>
        <w:rPr>
          <w:rFonts w:ascii="Arial" w:hAnsi="Arial" w:cs="Arial"/>
          <w:sz w:val="18"/>
          <w:szCs w:val="18"/>
        </w:rPr>
      </w:pPr>
    </w:p>
    <w:p w14:paraId="34B83169" w14:textId="1065F1A9" w:rsidR="003223CA" w:rsidRPr="009C107C" w:rsidRDefault="003223CA" w:rsidP="003223CA">
      <w:pPr>
        <w:spacing w:after="0" w:line="360" w:lineRule="auto"/>
        <w:jc w:val="center"/>
        <w:rPr>
          <w:rFonts w:ascii="Arial" w:hAnsi="Arial" w:cs="Arial"/>
          <w:sz w:val="18"/>
          <w:szCs w:val="18"/>
        </w:rPr>
      </w:pPr>
      <w:r w:rsidRPr="009C107C">
        <w:rPr>
          <w:rFonts w:ascii="Arial" w:hAnsi="Arial" w:cs="Arial"/>
          <w:sz w:val="24"/>
          <w:szCs w:val="24"/>
        </w:rPr>
        <w:t>Рисунок Г.3</w:t>
      </w:r>
      <w:r w:rsidRPr="009C107C">
        <w:rPr>
          <w:rFonts w:ascii="Arial" w:hAnsi="Arial" w:cs="Arial"/>
          <w:sz w:val="18"/>
          <w:szCs w:val="18"/>
        </w:rPr>
        <w:br w:type="page"/>
      </w:r>
    </w:p>
    <w:p w14:paraId="36530D95" w14:textId="0A99CB21" w:rsidR="00AD0C33" w:rsidRPr="009C107C" w:rsidRDefault="00866411" w:rsidP="00BE1F0C">
      <w:pPr>
        <w:pageBreakBefore/>
        <w:spacing w:after="120" w:line="360" w:lineRule="auto"/>
        <w:jc w:val="center"/>
        <w:outlineLvl w:val="0"/>
        <w:rPr>
          <w:rFonts w:ascii="Arial" w:eastAsia="Calibri" w:hAnsi="Arial" w:cs="Arial"/>
          <w:b/>
          <w:sz w:val="24"/>
          <w:szCs w:val="20"/>
        </w:rPr>
      </w:pPr>
      <w:r w:rsidRPr="009C107C">
        <w:rPr>
          <w:rFonts w:ascii="Arial" w:eastAsia="Calibri" w:hAnsi="Arial" w:cs="Arial"/>
          <w:b/>
          <w:sz w:val="24"/>
          <w:szCs w:val="24"/>
        </w:rPr>
        <w:lastRenderedPageBreak/>
        <w:t xml:space="preserve">Приложение </w:t>
      </w:r>
      <w:r w:rsidR="00015D08" w:rsidRPr="009C107C">
        <w:rPr>
          <w:rFonts w:ascii="Arial" w:eastAsia="Calibri" w:hAnsi="Arial" w:cs="Arial"/>
          <w:b/>
          <w:sz w:val="24"/>
          <w:szCs w:val="24"/>
        </w:rPr>
        <w:t>Д</w:t>
      </w:r>
      <w:r w:rsidRPr="009C107C">
        <w:rPr>
          <w:rFonts w:ascii="Arial" w:eastAsia="Calibri" w:hAnsi="Arial" w:cs="Arial"/>
          <w:b/>
          <w:sz w:val="24"/>
          <w:szCs w:val="24"/>
        </w:rPr>
        <w:br/>
      </w:r>
      <w:r w:rsidRPr="009C107C">
        <w:rPr>
          <w:rFonts w:ascii="Arial" w:eastAsia="Calibri" w:hAnsi="Arial" w:cs="Arial"/>
          <w:iCs/>
          <w:sz w:val="24"/>
          <w:szCs w:val="24"/>
        </w:rPr>
        <w:t>(</w:t>
      </w:r>
      <w:r w:rsidR="00627931" w:rsidRPr="009C107C">
        <w:rPr>
          <w:rFonts w:ascii="Arial" w:eastAsia="Calibri" w:hAnsi="Arial" w:cs="Arial"/>
          <w:iCs/>
          <w:sz w:val="24"/>
          <w:szCs w:val="24"/>
        </w:rPr>
        <w:t>справочное</w:t>
      </w:r>
      <w:r w:rsidRPr="009C107C">
        <w:rPr>
          <w:rFonts w:ascii="Arial" w:eastAsia="Calibri" w:hAnsi="Arial" w:cs="Arial"/>
          <w:iCs/>
          <w:sz w:val="24"/>
          <w:szCs w:val="24"/>
        </w:rPr>
        <w:t>)</w:t>
      </w:r>
      <w:r w:rsidRPr="009C107C">
        <w:rPr>
          <w:rFonts w:ascii="Arial" w:hAnsi="Arial" w:cs="Arial"/>
          <w:b/>
          <w:bCs/>
          <w:sz w:val="24"/>
          <w:szCs w:val="24"/>
        </w:rPr>
        <w:t xml:space="preserve"> </w:t>
      </w:r>
      <w:r w:rsidRPr="009C107C">
        <w:rPr>
          <w:rFonts w:ascii="Arial" w:hAnsi="Arial" w:cs="Arial"/>
          <w:b/>
          <w:bCs/>
          <w:sz w:val="24"/>
          <w:szCs w:val="24"/>
        </w:rPr>
        <w:br/>
      </w:r>
      <w:bookmarkEnd w:id="69"/>
      <w:r w:rsidR="00016926" w:rsidRPr="009C107C">
        <w:rPr>
          <w:rFonts w:ascii="Arial" w:eastAsia="Calibri" w:hAnsi="Arial" w:cs="Arial"/>
          <w:b/>
          <w:sz w:val="24"/>
          <w:szCs w:val="20"/>
        </w:rPr>
        <w:t>Пример</w:t>
      </w:r>
      <w:r w:rsidR="00015D08" w:rsidRPr="009C107C">
        <w:rPr>
          <w:rFonts w:ascii="Arial" w:eastAsia="Calibri" w:hAnsi="Arial" w:cs="Arial"/>
          <w:b/>
          <w:sz w:val="24"/>
          <w:szCs w:val="20"/>
        </w:rPr>
        <w:t>ы</w:t>
      </w:r>
      <w:r w:rsidR="00016926" w:rsidRPr="009C107C">
        <w:rPr>
          <w:rFonts w:ascii="Arial" w:eastAsia="Calibri" w:hAnsi="Arial" w:cs="Arial"/>
          <w:b/>
          <w:sz w:val="24"/>
          <w:szCs w:val="20"/>
        </w:rPr>
        <w:t xml:space="preserve"> оформления инженерно-геологическ</w:t>
      </w:r>
      <w:r w:rsidR="007D49A4" w:rsidRPr="009C107C">
        <w:rPr>
          <w:rFonts w:ascii="Arial" w:eastAsia="Calibri" w:hAnsi="Arial" w:cs="Arial"/>
          <w:b/>
          <w:sz w:val="24"/>
          <w:szCs w:val="20"/>
        </w:rPr>
        <w:t>их</w:t>
      </w:r>
      <w:r w:rsidR="00016926" w:rsidRPr="009C107C">
        <w:rPr>
          <w:rFonts w:ascii="Arial" w:eastAsia="Calibri" w:hAnsi="Arial" w:cs="Arial"/>
          <w:b/>
          <w:sz w:val="24"/>
          <w:szCs w:val="20"/>
        </w:rPr>
        <w:t xml:space="preserve"> разрез</w:t>
      </w:r>
      <w:r w:rsidR="007D49A4" w:rsidRPr="009C107C">
        <w:rPr>
          <w:rFonts w:ascii="Arial" w:eastAsia="Calibri" w:hAnsi="Arial" w:cs="Arial"/>
          <w:b/>
          <w:sz w:val="24"/>
          <w:szCs w:val="20"/>
        </w:rPr>
        <w:t>ов</w:t>
      </w:r>
      <w:r w:rsidR="00016926" w:rsidRPr="009C107C">
        <w:rPr>
          <w:rFonts w:ascii="Arial" w:eastAsia="Calibri" w:hAnsi="Arial" w:cs="Arial"/>
          <w:b/>
          <w:sz w:val="24"/>
          <w:szCs w:val="20"/>
        </w:rPr>
        <w:t>, совмещенн</w:t>
      </w:r>
      <w:r w:rsidR="007D49A4" w:rsidRPr="009C107C">
        <w:rPr>
          <w:rFonts w:ascii="Arial" w:eastAsia="Calibri" w:hAnsi="Arial" w:cs="Arial"/>
          <w:b/>
          <w:sz w:val="24"/>
          <w:szCs w:val="20"/>
        </w:rPr>
        <w:t>ых</w:t>
      </w:r>
      <w:r w:rsidR="00016926" w:rsidRPr="009C107C">
        <w:rPr>
          <w:rFonts w:ascii="Arial" w:eastAsia="Calibri" w:hAnsi="Arial" w:cs="Arial"/>
          <w:b/>
          <w:sz w:val="24"/>
          <w:szCs w:val="20"/>
        </w:rPr>
        <w:t xml:space="preserve"> с продольным</w:t>
      </w:r>
      <w:r w:rsidR="007D49A4" w:rsidRPr="009C107C">
        <w:rPr>
          <w:rFonts w:ascii="Arial" w:eastAsia="Calibri" w:hAnsi="Arial" w:cs="Arial"/>
          <w:b/>
          <w:sz w:val="24"/>
          <w:szCs w:val="20"/>
        </w:rPr>
        <w:t>и</w:t>
      </w:r>
      <w:r w:rsidR="00016926" w:rsidRPr="009C107C">
        <w:rPr>
          <w:rFonts w:ascii="Arial" w:eastAsia="Calibri" w:hAnsi="Arial" w:cs="Arial"/>
          <w:b/>
          <w:sz w:val="24"/>
          <w:szCs w:val="20"/>
        </w:rPr>
        <w:t xml:space="preserve"> профил</w:t>
      </w:r>
      <w:r w:rsidR="007D49A4" w:rsidRPr="009C107C">
        <w:rPr>
          <w:rFonts w:ascii="Arial" w:eastAsia="Calibri" w:hAnsi="Arial" w:cs="Arial"/>
          <w:b/>
          <w:sz w:val="24"/>
          <w:szCs w:val="20"/>
        </w:rPr>
        <w:t>я</w:t>
      </w:r>
      <w:r w:rsidR="00016926" w:rsidRPr="009C107C">
        <w:rPr>
          <w:rFonts w:ascii="Arial" w:eastAsia="Calibri" w:hAnsi="Arial" w:cs="Arial"/>
          <w:b/>
          <w:sz w:val="24"/>
          <w:szCs w:val="20"/>
        </w:rPr>
        <w:t>м</w:t>
      </w:r>
      <w:bookmarkEnd w:id="70"/>
      <w:r w:rsidR="007D49A4" w:rsidRPr="009C107C">
        <w:rPr>
          <w:rFonts w:ascii="Arial" w:eastAsia="Calibri" w:hAnsi="Arial" w:cs="Arial"/>
          <w:b/>
          <w:sz w:val="24"/>
          <w:szCs w:val="20"/>
        </w:rPr>
        <w:t>и</w:t>
      </w:r>
    </w:p>
    <w:p w14:paraId="2214F43A" w14:textId="6DC9C19D" w:rsidR="007F4A96" w:rsidRPr="009C107C" w:rsidRDefault="007F4A96" w:rsidP="005C4470">
      <w:pPr>
        <w:spacing w:after="120" w:line="276" w:lineRule="auto"/>
        <w:ind w:firstLine="709"/>
        <w:jc w:val="both"/>
        <w:rPr>
          <w:rFonts w:ascii="Arial" w:hAnsi="Arial" w:cs="Arial"/>
          <w:sz w:val="24"/>
          <w:szCs w:val="24"/>
        </w:rPr>
      </w:pPr>
      <w:r w:rsidRPr="009C107C">
        <w:rPr>
          <w:rFonts w:ascii="Arial" w:hAnsi="Arial" w:cs="Arial"/>
          <w:sz w:val="24"/>
          <w:szCs w:val="24"/>
        </w:rPr>
        <w:t>Д.</w:t>
      </w:r>
      <w:r w:rsidR="00C03B5E" w:rsidRPr="009C107C">
        <w:rPr>
          <w:rFonts w:ascii="Arial" w:hAnsi="Arial" w:cs="Arial"/>
          <w:sz w:val="24"/>
          <w:szCs w:val="24"/>
        </w:rPr>
        <w:t>1</w:t>
      </w:r>
      <w:r w:rsidRPr="009C107C">
        <w:rPr>
          <w:rFonts w:ascii="Arial" w:hAnsi="Arial" w:cs="Arial"/>
          <w:sz w:val="24"/>
          <w:szCs w:val="24"/>
        </w:rPr>
        <w:t xml:space="preserve"> Пример оформления инженерно-геологического разреза, совмещенного с продольным профилем трассы автодороги</w:t>
      </w:r>
    </w:p>
    <w:p w14:paraId="195AF456" w14:textId="6722D9BE" w:rsidR="006440A7" w:rsidRPr="009C107C" w:rsidRDefault="00A0672C" w:rsidP="005C4470">
      <w:pPr>
        <w:spacing w:after="0" w:line="276" w:lineRule="auto"/>
        <w:jc w:val="center"/>
        <w:rPr>
          <w:rFonts w:ascii="Arial" w:hAnsi="Arial" w:cs="Arial"/>
          <w:sz w:val="24"/>
          <w:szCs w:val="24"/>
        </w:rPr>
      </w:pPr>
      <w:r w:rsidRPr="009C107C">
        <w:rPr>
          <w:noProof/>
          <w:lang w:eastAsia="ru-RU"/>
        </w:rPr>
        <w:drawing>
          <wp:inline distT="0" distB="0" distL="0" distR="0" wp14:anchorId="1638062C" wp14:editId="136F2958">
            <wp:extent cx="7420102" cy="481012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463704" cy="4838390"/>
                    </a:xfrm>
                    <a:prstGeom prst="rect">
                      <a:avLst/>
                    </a:prstGeom>
                  </pic:spPr>
                </pic:pic>
              </a:graphicData>
            </a:graphic>
          </wp:inline>
        </w:drawing>
      </w:r>
    </w:p>
    <w:p w14:paraId="7AA0E65F" w14:textId="4E48E279" w:rsidR="003223CA" w:rsidRPr="009C107C" w:rsidRDefault="003223CA" w:rsidP="003223CA">
      <w:pPr>
        <w:spacing w:after="0" w:line="276" w:lineRule="auto"/>
        <w:ind w:firstLine="709"/>
        <w:jc w:val="both"/>
        <w:rPr>
          <w:rFonts w:ascii="Arial" w:hAnsi="Arial" w:cs="Arial"/>
          <w:sz w:val="24"/>
          <w:szCs w:val="24"/>
        </w:rPr>
      </w:pPr>
      <w:r w:rsidRPr="009C107C">
        <w:rPr>
          <w:rFonts w:ascii="Arial" w:hAnsi="Arial" w:cs="Arial"/>
          <w:sz w:val="24"/>
          <w:szCs w:val="24"/>
        </w:rPr>
        <w:br w:type="column"/>
      </w:r>
      <w:r w:rsidRPr="009C107C">
        <w:rPr>
          <w:rFonts w:ascii="Arial" w:hAnsi="Arial" w:cs="Arial"/>
          <w:sz w:val="24"/>
          <w:szCs w:val="24"/>
        </w:rPr>
        <w:lastRenderedPageBreak/>
        <w:t>Условные обозначения к инженерно-геологическому разрезу, совмещенному с продольным профилем автодороги</w:t>
      </w:r>
    </w:p>
    <w:p w14:paraId="09B2D103" w14:textId="3F57A4A6" w:rsidR="003223CA" w:rsidRPr="009C107C" w:rsidRDefault="003223CA" w:rsidP="003223CA">
      <w:pPr>
        <w:spacing w:after="0" w:line="276" w:lineRule="auto"/>
        <w:ind w:firstLine="709"/>
        <w:jc w:val="both"/>
        <w:rPr>
          <w:rFonts w:ascii="Arial" w:hAnsi="Arial" w:cs="Arial"/>
          <w:sz w:val="24"/>
          <w:szCs w:val="24"/>
        </w:rPr>
      </w:pPr>
    </w:p>
    <w:p w14:paraId="2C09155E" w14:textId="22D90457" w:rsidR="003223CA" w:rsidRPr="009C107C" w:rsidRDefault="00EB511D" w:rsidP="003223CA">
      <w:pPr>
        <w:spacing w:after="0" w:line="276" w:lineRule="auto"/>
        <w:ind w:firstLine="709"/>
        <w:jc w:val="center"/>
        <w:rPr>
          <w:rFonts w:ascii="Arial" w:hAnsi="Arial" w:cs="Arial"/>
          <w:sz w:val="24"/>
          <w:szCs w:val="24"/>
        </w:rPr>
      </w:pPr>
      <w:r w:rsidRPr="009C107C">
        <w:rPr>
          <w:noProof/>
          <w:lang w:eastAsia="ru-RU"/>
        </w:rPr>
        <w:drawing>
          <wp:inline distT="0" distB="0" distL="0" distR="0" wp14:anchorId="7A883892" wp14:editId="597D6E6A">
            <wp:extent cx="9115645" cy="315277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27372" cy="3156831"/>
                    </a:xfrm>
                    <a:prstGeom prst="rect">
                      <a:avLst/>
                    </a:prstGeom>
                    <a:noFill/>
                    <a:ln>
                      <a:noFill/>
                    </a:ln>
                  </pic:spPr>
                </pic:pic>
              </a:graphicData>
            </a:graphic>
          </wp:inline>
        </w:drawing>
      </w:r>
    </w:p>
    <w:p w14:paraId="300D5ECF" w14:textId="5D30991B" w:rsidR="002204DA" w:rsidRPr="009C107C" w:rsidRDefault="002204DA" w:rsidP="003223CA">
      <w:pPr>
        <w:spacing w:after="0" w:line="276" w:lineRule="auto"/>
        <w:ind w:firstLine="709"/>
        <w:jc w:val="center"/>
        <w:rPr>
          <w:rFonts w:ascii="Arial" w:hAnsi="Arial" w:cs="Arial"/>
          <w:sz w:val="24"/>
          <w:szCs w:val="24"/>
        </w:rPr>
      </w:pPr>
    </w:p>
    <w:p w14:paraId="7385703E" w14:textId="369F17EF" w:rsidR="003223CA" w:rsidRPr="009C107C" w:rsidRDefault="003223CA" w:rsidP="003223CA">
      <w:pPr>
        <w:spacing w:after="0" w:line="276" w:lineRule="auto"/>
        <w:ind w:firstLine="709"/>
        <w:jc w:val="center"/>
        <w:rPr>
          <w:rFonts w:ascii="Arial" w:hAnsi="Arial" w:cs="Arial"/>
          <w:sz w:val="24"/>
          <w:szCs w:val="24"/>
        </w:rPr>
      </w:pPr>
      <w:r w:rsidRPr="009C107C">
        <w:rPr>
          <w:rFonts w:ascii="Arial" w:hAnsi="Arial" w:cs="Arial"/>
          <w:sz w:val="24"/>
          <w:szCs w:val="24"/>
        </w:rPr>
        <w:t>Рисунок Д.1</w:t>
      </w:r>
    </w:p>
    <w:p w14:paraId="71179CA8" w14:textId="77777777" w:rsidR="00C03B5E" w:rsidRPr="009C107C" w:rsidRDefault="00C03B5E" w:rsidP="00C03B5E">
      <w:pPr>
        <w:spacing w:after="0" w:line="276" w:lineRule="auto"/>
        <w:ind w:firstLine="709"/>
        <w:jc w:val="center"/>
        <w:rPr>
          <w:rFonts w:ascii="Arial" w:hAnsi="Arial" w:cs="Arial"/>
          <w:sz w:val="24"/>
          <w:szCs w:val="24"/>
        </w:rPr>
      </w:pPr>
    </w:p>
    <w:p w14:paraId="658D5212" w14:textId="723FE6D0" w:rsidR="007F4A96" w:rsidRPr="009C107C" w:rsidRDefault="007F4A96" w:rsidP="00BE1F0C">
      <w:pPr>
        <w:pageBreakBefore/>
        <w:spacing w:after="120" w:line="276" w:lineRule="auto"/>
        <w:ind w:firstLine="709"/>
        <w:jc w:val="both"/>
        <w:rPr>
          <w:rFonts w:ascii="Arial" w:hAnsi="Arial" w:cs="Arial"/>
          <w:sz w:val="24"/>
          <w:szCs w:val="24"/>
        </w:rPr>
      </w:pPr>
      <w:r w:rsidRPr="009C107C">
        <w:rPr>
          <w:rFonts w:ascii="Arial" w:hAnsi="Arial" w:cs="Arial"/>
          <w:sz w:val="24"/>
          <w:szCs w:val="24"/>
        </w:rPr>
        <w:lastRenderedPageBreak/>
        <w:t>Д.</w:t>
      </w:r>
      <w:r w:rsidR="00C03B5E" w:rsidRPr="009C107C">
        <w:rPr>
          <w:rFonts w:ascii="Arial" w:hAnsi="Arial" w:cs="Arial"/>
          <w:sz w:val="24"/>
          <w:szCs w:val="24"/>
        </w:rPr>
        <w:t>2</w:t>
      </w:r>
      <w:r w:rsidRPr="009C107C">
        <w:rPr>
          <w:rFonts w:ascii="Arial" w:hAnsi="Arial" w:cs="Arial"/>
          <w:sz w:val="24"/>
          <w:szCs w:val="24"/>
        </w:rPr>
        <w:t xml:space="preserve"> Пример оформления инженерно-геологического разреза, совмещенного с продольным профилем трассы ВЛ</w:t>
      </w:r>
    </w:p>
    <w:p w14:paraId="79927AB7" w14:textId="4154B367" w:rsidR="007F4A96" w:rsidRPr="009C107C" w:rsidRDefault="00EB511D" w:rsidP="005C4470">
      <w:pPr>
        <w:spacing w:after="0" w:line="276" w:lineRule="auto"/>
        <w:jc w:val="center"/>
        <w:rPr>
          <w:rFonts w:ascii="Arial" w:hAnsi="Arial" w:cs="Arial"/>
          <w:sz w:val="24"/>
          <w:szCs w:val="24"/>
        </w:rPr>
      </w:pPr>
      <w:r w:rsidRPr="009C107C">
        <w:rPr>
          <w:noProof/>
          <w:lang w:eastAsia="ru-RU"/>
        </w:rPr>
        <w:drawing>
          <wp:inline distT="0" distB="0" distL="0" distR="0" wp14:anchorId="6973543A" wp14:editId="2DEABA59">
            <wp:extent cx="7248525" cy="440342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63963" cy="4412801"/>
                    </a:xfrm>
                    <a:prstGeom prst="rect">
                      <a:avLst/>
                    </a:prstGeom>
                    <a:noFill/>
                    <a:ln>
                      <a:noFill/>
                    </a:ln>
                  </pic:spPr>
                </pic:pic>
              </a:graphicData>
            </a:graphic>
          </wp:inline>
        </w:drawing>
      </w:r>
    </w:p>
    <w:p w14:paraId="79D7FA40" w14:textId="77777777" w:rsidR="002204DA" w:rsidRPr="009C107C" w:rsidRDefault="002204DA">
      <w:pPr>
        <w:rPr>
          <w:rFonts w:ascii="Arial" w:hAnsi="Arial" w:cs="Arial"/>
          <w:sz w:val="24"/>
          <w:szCs w:val="24"/>
        </w:rPr>
      </w:pPr>
      <w:r w:rsidRPr="009C107C">
        <w:rPr>
          <w:rFonts w:ascii="Arial" w:hAnsi="Arial" w:cs="Arial"/>
          <w:sz w:val="24"/>
          <w:szCs w:val="24"/>
        </w:rPr>
        <w:br w:type="page"/>
      </w:r>
    </w:p>
    <w:p w14:paraId="51B3F5F5" w14:textId="0C1AC3D8" w:rsidR="002204DA" w:rsidRPr="009C107C" w:rsidRDefault="002204DA" w:rsidP="002204DA">
      <w:pPr>
        <w:spacing w:after="0" w:line="276" w:lineRule="auto"/>
        <w:ind w:firstLine="709"/>
        <w:jc w:val="center"/>
        <w:rPr>
          <w:rFonts w:ascii="Arial" w:hAnsi="Arial" w:cs="Arial"/>
          <w:sz w:val="24"/>
          <w:szCs w:val="24"/>
        </w:rPr>
      </w:pPr>
      <w:r w:rsidRPr="009C107C">
        <w:rPr>
          <w:rFonts w:ascii="Arial" w:hAnsi="Arial" w:cs="Arial"/>
          <w:sz w:val="24"/>
          <w:szCs w:val="24"/>
        </w:rPr>
        <w:lastRenderedPageBreak/>
        <w:t>Условные обозначения к инженерно-геологическому разрезу, совмещенному с продольным профилем трассы ВЛ</w:t>
      </w:r>
    </w:p>
    <w:p w14:paraId="7FEFA6E5" w14:textId="6F3695C7" w:rsidR="002204DA" w:rsidRPr="009C107C" w:rsidRDefault="002204DA" w:rsidP="002204DA">
      <w:pPr>
        <w:spacing w:after="0" w:line="276" w:lineRule="auto"/>
        <w:ind w:firstLine="709"/>
        <w:jc w:val="both"/>
        <w:rPr>
          <w:noProof/>
          <w:lang w:eastAsia="ru-RU"/>
        </w:rPr>
      </w:pPr>
    </w:p>
    <w:p w14:paraId="27E298CD" w14:textId="7A36F075" w:rsidR="002204DA" w:rsidRPr="009C107C" w:rsidRDefault="00EB511D" w:rsidP="002204DA">
      <w:pPr>
        <w:spacing w:after="0" w:line="276" w:lineRule="auto"/>
        <w:ind w:firstLine="709"/>
        <w:jc w:val="both"/>
        <w:rPr>
          <w:rFonts w:ascii="Arial" w:hAnsi="Arial" w:cs="Arial"/>
          <w:sz w:val="24"/>
          <w:szCs w:val="24"/>
        </w:rPr>
      </w:pPr>
      <w:r w:rsidRPr="009C107C">
        <w:rPr>
          <w:noProof/>
          <w:lang w:eastAsia="ru-RU"/>
        </w:rPr>
        <w:drawing>
          <wp:inline distT="0" distB="0" distL="0" distR="0" wp14:anchorId="28B3A2D4" wp14:editId="0E7A6F44">
            <wp:extent cx="9299257" cy="4162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01721" cy="4163528"/>
                    </a:xfrm>
                    <a:prstGeom prst="rect">
                      <a:avLst/>
                    </a:prstGeom>
                    <a:noFill/>
                    <a:ln>
                      <a:noFill/>
                    </a:ln>
                  </pic:spPr>
                </pic:pic>
              </a:graphicData>
            </a:graphic>
          </wp:inline>
        </w:drawing>
      </w:r>
    </w:p>
    <w:p w14:paraId="3B0CC2D2" w14:textId="73D210D8" w:rsidR="002204DA" w:rsidRPr="009C107C" w:rsidRDefault="002204DA" w:rsidP="002204DA">
      <w:pPr>
        <w:spacing w:after="0" w:line="276" w:lineRule="auto"/>
        <w:ind w:firstLine="709"/>
        <w:jc w:val="center"/>
        <w:rPr>
          <w:rFonts w:ascii="Arial" w:hAnsi="Arial" w:cs="Arial"/>
          <w:sz w:val="24"/>
          <w:szCs w:val="24"/>
        </w:rPr>
      </w:pPr>
    </w:p>
    <w:p w14:paraId="59760C5C" w14:textId="4B297474" w:rsidR="00F707B5" w:rsidRPr="009C107C" w:rsidRDefault="00F707B5" w:rsidP="00F707B5">
      <w:pPr>
        <w:spacing w:after="0" w:line="276" w:lineRule="auto"/>
        <w:ind w:firstLine="709"/>
        <w:jc w:val="center"/>
        <w:rPr>
          <w:rFonts w:ascii="Arial" w:hAnsi="Arial" w:cs="Arial"/>
          <w:sz w:val="24"/>
          <w:szCs w:val="24"/>
        </w:rPr>
      </w:pPr>
      <w:r w:rsidRPr="009C107C">
        <w:rPr>
          <w:rFonts w:ascii="Arial" w:hAnsi="Arial" w:cs="Arial"/>
          <w:sz w:val="24"/>
          <w:szCs w:val="24"/>
        </w:rPr>
        <w:t>Рисунок Д.2</w:t>
      </w:r>
    </w:p>
    <w:bookmarkEnd w:id="71"/>
    <w:bookmarkEnd w:id="72"/>
    <w:bookmarkEnd w:id="73"/>
    <w:bookmarkEnd w:id="74"/>
    <w:p w14:paraId="42A3D22C" w14:textId="1379C3D9" w:rsidR="00B336D0" w:rsidRPr="009C107C" w:rsidRDefault="00B336D0" w:rsidP="00B336D0">
      <w:pPr>
        <w:spacing w:after="200" w:line="276" w:lineRule="auto"/>
        <w:rPr>
          <w:rFonts w:ascii="Arial" w:eastAsia="Calibri" w:hAnsi="Arial" w:cs="Arial"/>
          <w:b/>
          <w:sz w:val="20"/>
          <w:szCs w:val="20"/>
        </w:rPr>
      </w:pPr>
    </w:p>
    <w:p w14:paraId="5BA9864F" w14:textId="77777777" w:rsidR="00D82ADF" w:rsidRPr="009C107C" w:rsidRDefault="00D82ADF" w:rsidP="00C15C64">
      <w:pPr>
        <w:widowControl w:val="0"/>
        <w:autoSpaceDE w:val="0"/>
        <w:autoSpaceDN w:val="0"/>
        <w:adjustRightInd w:val="0"/>
        <w:spacing w:after="0" w:line="360" w:lineRule="auto"/>
        <w:ind w:firstLine="709"/>
        <w:jc w:val="both"/>
        <w:rPr>
          <w:rFonts w:ascii="Arial" w:hAnsi="Arial" w:cs="Arial"/>
          <w:b/>
          <w:bCs/>
          <w:sz w:val="18"/>
          <w:szCs w:val="18"/>
        </w:rPr>
        <w:sectPr w:rsidR="00D82ADF" w:rsidRPr="009C107C" w:rsidSect="005C4470">
          <w:pgSz w:w="16838" w:h="11906" w:orient="landscape"/>
          <w:pgMar w:top="851" w:right="851" w:bottom="851" w:left="851" w:header="709" w:footer="709" w:gutter="0"/>
          <w:cols w:space="708"/>
          <w:docGrid w:linePitch="360"/>
        </w:sectPr>
      </w:pPr>
    </w:p>
    <w:p w14:paraId="73E0D6B6" w14:textId="77777777" w:rsidR="00B336D0" w:rsidRPr="009C107C" w:rsidRDefault="00B336D0" w:rsidP="003B0036">
      <w:pPr>
        <w:keepNext/>
        <w:spacing w:after="0" w:line="360" w:lineRule="auto"/>
        <w:jc w:val="center"/>
        <w:outlineLvl w:val="0"/>
        <w:rPr>
          <w:rFonts w:ascii="Arial" w:eastAsia="Times New Roman" w:hAnsi="Arial" w:cs="Arial"/>
          <w:b/>
          <w:sz w:val="28"/>
          <w:szCs w:val="28"/>
          <w:lang w:eastAsia="ru-RU"/>
        </w:rPr>
      </w:pPr>
      <w:bookmarkStart w:id="75" w:name="_Toc42267903"/>
      <w:bookmarkStart w:id="76" w:name="_Toc54726953"/>
      <w:bookmarkStart w:id="77" w:name="_Toc60179135"/>
      <w:bookmarkStart w:id="78" w:name="_Toc75162596"/>
      <w:r w:rsidRPr="009C107C">
        <w:rPr>
          <w:rFonts w:ascii="Arial" w:eastAsia="Times New Roman" w:hAnsi="Arial" w:cs="Arial"/>
          <w:b/>
          <w:sz w:val="28"/>
          <w:szCs w:val="28"/>
          <w:lang w:eastAsia="ru-RU"/>
        </w:rPr>
        <w:lastRenderedPageBreak/>
        <w:t>Библиография</w:t>
      </w:r>
      <w:bookmarkEnd w:id="75"/>
      <w:bookmarkEnd w:id="76"/>
      <w:bookmarkEnd w:id="77"/>
      <w:bookmarkEnd w:id="78"/>
    </w:p>
    <w:p w14:paraId="75456D17" w14:textId="77777777" w:rsidR="00EE6522" w:rsidRPr="009C107C" w:rsidRDefault="00EE6522" w:rsidP="00EE6522">
      <w:pPr>
        <w:spacing w:after="0" w:line="360" w:lineRule="auto"/>
        <w:ind w:firstLine="708"/>
        <w:jc w:val="both"/>
        <w:rPr>
          <w:rFonts w:ascii="Arial" w:eastAsiaTheme="minorEastAsia" w:hAnsi="Arial" w:cs="Arial"/>
          <w:sz w:val="24"/>
          <w:szCs w:val="24"/>
          <w:lang w:eastAsia="ru-RU"/>
        </w:rPr>
      </w:pPr>
      <w:r w:rsidRPr="009C107C">
        <w:rPr>
          <w:rFonts w:ascii="Arial" w:eastAsia="Times New Roman" w:hAnsi="Arial" w:cs="Arial"/>
          <w:sz w:val="24"/>
          <w:szCs w:val="24"/>
          <w:lang w:eastAsia="ru-RU"/>
        </w:rPr>
        <w:t xml:space="preserve">[1] </w:t>
      </w:r>
      <w:r w:rsidRPr="009C107C">
        <w:rPr>
          <w:rFonts w:ascii="Arial" w:eastAsiaTheme="minorEastAsia" w:hAnsi="Arial" w:cs="Arial"/>
          <w:sz w:val="24"/>
          <w:szCs w:val="24"/>
          <w:lang w:eastAsia="ru-RU"/>
        </w:rPr>
        <w:t>Приказ Министерства строительства и жилищно-коммунального хозяйства Российской Федерации от 12 мая 2017 года № 783/</w:t>
      </w:r>
      <w:proofErr w:type="spellStart"/>
      <w:r w:rsidRPr="009C107C">
        <w:rPr>
          <w:rFonts w:ascii="Arial" w:eastAsiaTheme="minorEastAsia" w:hAnsi="Arial" w:cs="Arial"/>
          <w:sz w:val="24"/>
          <w:szCs w:val="24"/>
          <w:lang w:eastAsia="ru-RU"/>
        </w:rPr>
        <w:t>пр</w:t>
      </w:r>
      <w:proofErr w:type="spellEnd"/>
      <w:r w:rsidRPr="009C107C">
        <w:rPr>
          <w:rFonts w:ascii="Arial" w:eastAsiaTheme="minorEastAsia" w:hAnsi="Arial" w:cs="Arial"/>
          <w:sz w:val="24"/>
          <w:szCs w:val="24"/>
          <w:lang w:eastAsia="ru-RU"/>
        </w:rPr>
        <w:t xml:space="preserve">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w:t>
      </w:r>
    </w:p>
    <w:p w14:paraId="2CA36A99" w14:textId="78331BD7" w:rsidR="008A2DC9" w:rsidRPr="009C107C" w:rsidRDefault="00D90B92" w:rsidP="00EE6522">
      <w:pPr>
        <w:spacing w:after="0" w:line="360" w:lineRule="auto"/>
        <w:ind w:firstLine="709"/>
        <w:jc w:val="both"/>
        <w:rPr>
          <w:rFonts w:ascii="Arial" w:eastAsia="Times New Roman" w:hAnsi="Arial" w:cs="Arial"/>
          <w:sz w:val="24"/>
          <w:szCs w:val="24"/>
          <w:lang w:eastAsia="ru-RU"/>
        </w:rPr>
      </w:pPr>
      <w:r w:rsidRPr="009C107C">
        <w:rPr>
          <w:rFonts w:ascii="Arial" w:eastAsia="Times New Roman" w:hAnsi="Arial" w:cs="Arial"/>
          <w:sz w:val="24"/>
          <w:szCs w:val="24"/>
          <w:lang w:eastAsia="ru-RU"/>
        </w:rPr>
        <w:t xml:space="preserve">[2] </w:t>
      </w:r>
      <w:r w:rsidR="008A2DC9" w:rsidRPr="009C107C">
        <w:rPr>
          <w:rFonts w:ascii="Arial" w:eastAsia="Times New Roman" w:hAnsi="Arial" w:cs="Arial"/>
          <w:sz w:val="24"/>
          <w:szCs w:val="24"/>
          <w:lang w:eastAsia="ru-RU"/>
        </w:rPr>
        <w:t>Постановление Правительства Российской Федерации от 15 сентября 2020 года № 1431 «Об утверждении Правил формирования и ведения информационной модели объекта капитального строительства, состава сведений, документов и материалов, включаемых в информационную модель объекта капитального строительства и представляемых в форме электронных документов, и требований к форматам указанных электронных документов, а также о внесении изменения в пункт 6 Положения о выполнении инженерных изысканий для подготовки проектной документации, строительства, реконструкции объектов капитального строительства»</w:t>
      </w:r>
    </w:p>
    <w:p w14:paraId="2948A6BC" w14:textId="2230DB52" w:rsidR="003C6A58" w:rsidRPr="009C107C" w:rsidRDefault="00D90B92" w:rsidP="003C6A58">
      <w:pPr>
        <w:spacing w:after="0" w:line="360" w:lineRule="auto"/>
        <w:ind w:firstLine="708"/>
        <w:jc w:val="both"/>
        <w:rPr>
          <w:rFonts w:ascii="Arial" w:eastAsia="Times New Roman" w:hAnsi="Arial" w:cs="Arial"/>
          <w:sz w:val="24"/>
          <w:szCs w:val="24"/>
          <w:lang w:eastAsia="ru-RU"/>
        </w:rPr>
      </w:pPr>
      <w:r w:rsidRPr="009C107C">
        <w:rPr>
          <w:rFonts w:ascii="Arial" w:eastAsia="Times New Roman" w:hAnsi="Arial" w:cs="Arial"/>
          <w:sz w:val="24"/>
          <w:szCs w:val="24"/>
          <w:lang w:eastAsia="ru-RU"/>
        </w:rPr>
        <w:t xml:space="preserve">[3] </w:t>
      </w:r>
      <w:r w:rsidR="003C6A58" w:rsidRPr="009C107C">
        <w:rPr>
          <w:rFonts w:ascii="Arial" w:eastAsia="Times New Roman" w:hAnsi="Arial" w:cs="Arial"/>
          <w:sz w:val="24"/>
          <w:szCs w:val="24"/>
          <w:lang w:eastAsia="ru-RU"/>
        </w:rPr>
        <w:t>Постановление Правительства Российской Федерации от 13 марта 2020 года № 279 «Об информационном обеспечении градостроительной деятельности»</w:t>
      </w:r>
    </w:p>
    <w:p w14:paraId="5DE56CF4" w14:textId="77777777" w:rsidR="002204DA" w:rsidRPr="009C107C" w:rsidRDefault="002204DA" w:rsidP="002204DA">
      <w:pPr>
        <w:spacing w:after="0" w:line="360" w:lineRule="auto"/>
        <w:ind w:firstLine="709"/>
        <w:jc w:val="both"/>
        <w:rPr>
          <w:rFonts w:ascii="Arial" w:eastAsia="Times New Roman" w:hAnsi="Arial" w:cs="Arial"/>
          <w:sz w:val="24"/>
          <w:szCs w:val="24"/>
          <w:lang w:eastAsia="ru-RU"/>
        </w:rPr>
      </w:pPr>
      <w:r w:rsidRPr="009C107C">
        <w:rPr>
          <w:rFonts w:ascii="Arial" w:eastAsia="Times New Roman" w:hAnsi="Arial" w:cs="Arial"/>
          <w:sz w:val="24"/>
          <w:szCs w:val="24"/>
          <w:lang w:eastAsia="ru-RU"/>
        </w:rPr>
        <w:t>[4] Постановление Правительства Российской Федерации от 15 сентября 2020 года № 1431 «Об утверждении Правил формирования и ведения информационной модели объекта капитального строительства, состава сведений, документов и материалов, включаемых в информационную модель объекта капитального строительства и представляемых в форме электронных документов, и требований к форматам указанных электронных документов, а также о внесении изменения в пункт 6 Положения о выполнении инженерных изысканий для подготовки проектной документации, строительства, реконструкции объектов капитального строительства»</w:t>
      </w:r>
    </w:p>
    <w:p w14:paraId="475AAE22" w14:textId="77777777" w:rsidR="002204DA" w:rsidRPr="009C107C" w:rsidRDefault="002204DA" w:rsidP="003C6A58">
      <w:pPr>
        <w:spacing w:after="0" w:line="360" w:lineRule="auto"/>
        <w:ind w:firstLine="708"/>
        <w:jc w:val="both"/>
        <w:rPr>
          <w:rFonts w:ascii="Arial" w:eastAsia="Times New Roman" w:hAnsi="Arial" w:cs="Arial"/>
          <w:sz w:val="24"/>
          <w:szCs w:val="24"/>
          <w:lang w:eastAsia="ru-RU"/>
        </w:rPr>
      </w:pPr>
    </w:p>
    <w:p w14:paraId="711EA2FB" w14:textId="7B57F753" w:rsidR="00B336D0" w:rsidRPr="009C107C" w:rsidRDefault="00D90B92" w:rsidP="00EE6522">
      <w:pPr>
        <w:spacing w:after="0" w:line="360" w:lineRule="auto"/>
        <w:ind w:firstLine="708"/>
        <w:jc w:val="both"/>
        <w:rPr>
          <w:rFonts w:ascii="Arial" w:eastAsiaTheme="minorEastAsia" w:hAnsi="Arial" w:cs="Arial"/>
          <w:sz w:val="24"/>
          <w:szCs w:val="20"/>
          <w:lang w:eastAsia="ru-RU"/>
        </w:rPr>
      </w:pPr>
      <w:r w:rsidRPr="009C107C">
        <w:rPr>
          <w:rFonts w:ascii="Arial" w:eastAsiaTheme="minorEastAsia" w:hAnsi="Arial" w:cs="Arial"/>
          <w:sz w:val="24"/>
          <w:szCs w:val="24"/>
          <w:lang w:eastAsia="ru-RU"/>
        </w:rPr>
        <w:br w:type="column"/>
      </w:r>
    </w:p>
    <w:p w14:paraId="484C5290" w14:textId="571C6D8C" w:rsidR="00B336D0" w:rsidRPr="009C107C" w:rsidRDefault="00B336D0" w:rsidP="003F6A65">
      <w:pPr>
        <w:widowControl w:val="0"/>
        <w:pBdr>
          <w:top w:val="single" w:sz="4" w:space="1" w:color="auto"/>
          <w:bottom w:val="single" w:sz="4" w:space="1" w:color="auto"/>
        </w:pBdr>
        <w:autoSpaceDE w:val="0"/>
        <w:autoSpaceDN w:val="0"/>
        <w:adjustRightInd w:val="0"/>
        <w:spacing w:after="0" w:line="240" w:lineRule="auto"/>
        <w:jc w:val="both"/>
        <w:rPr>
          <w:rFonts w:ascii="Arial" w:eastAsiaTheme="minorEastAsia" w:hAnsi="Arial" w:cs="Arial"/>
          <w:sz w:val="24"/>
          <w:szCs w:val="20"/>
          <w:lang w:eastAsia="ru-RU"/>
        </w:rPr>
      </w:pPr>
      <w:r w:rsidRPr="009C107C">
        <w:rPr>
          <w:rFonts w:ascii="Arial" w:eastAsiaTheme="minorEastAsia" w:hAnsi="Arial" w:cs="Arial"/>
          <w:sz w:val="24"/>
          <w:szCs w:val="20"/>
          <w:lang w:eastAsia="ru-RU"/>
        </w:rPr>
        <w:t>УДК 691:002:006.354                              МКС 01.100.30                                               Ж01</w:t>
      </w:r>
    </w:p>
    <w:p w14:paraId="78A37E54" w14:textId="77777777" w:rsidR="003F6A65" w:rsidRPr="009C107C" w:rsidRDefault="003F6A65" w:rsidP="003F6A65">
      <w:pPr>
        <w:widowControl w:val="0"/>
        <w:pBdr>
          <w:top w:val="single" w:sz="4" w:space="1" w:color="auto"/>
          <w:bottom w:val="single" w:sz="4" w:space="1" w:color="auto"/>
        </w:pBdr>
        <w:autoSpaceDE w:val="0"/>
        <w:autoSpaceDN w:val="0"/>
        <w:adjustRightInd w:val="0"/>
        <w:spacing w:after="0" w:line="240" w:lineRule="auto"/>
        <w:jc w:val="both"/>
        <w:rPr>
          <w:rFonts w:ascii="Arial" w:eastAsiaTheme="minorEastAsia" w:hAnsi="Arial" w:cs="Arial"/>
          <w:sz w:val="24"/>
          <w:szCs w:val="20"/>
          <w:lang w:eastAsia="ru-RU"/>
        </w:rPr>
      </w:pPr>
    </w:p>
    <w:p w14:paraId="745F5705" w14:textId="134E4599" w:rsidR="003676D9" w:rsidRPr="009C107C" w:rsidRDefault="00320AAC" w:rsidP="003F6A65">
      <w:pPr>
        <w:widowControl w:val="0"/>
        <w:pBdr>
          <w:top w:val="single" w:sz="4" w:space="1" w:color="auto"/>
          <w:bottom w:val="single" w:sz="4" w:space="1" w:color="auto"/>
        </w:pBdr>
        <w:autoSpaceDE w:val="0"/>
        <w:autoSpaceDN w:val="0"/>
        <w:adjustRightInd w:val="0"/>
        <w:spacing w:after="0" w:line="240" w:lineRule="auto"/>
        <w:jc w:val="both"/>
        <w:rPr>
          <w:rFonts w:ascii="Arial" w:eastAsiaTheme="minorEastAsia" w:hAnsi="Arial" w:cs="Arial"/>
          <w:sz w:val="24"/>
          <w:szCs w:val="20"/>
          <w:lang w:eastAsia="ru-RU"/>
        </w:rPr>
      </w:pPr>
      <w:r w:rsidRPr="009C107C">
        <w:rPr>
          <w:rFonts w:ascii="Arial" w:eastAsiaTheme="minorEastAsia" w:hAnsi="Arial" w:cs="Arial"/>
          <w:sz w:val="24"/>
          <w:szCs w:val="20"/>
          <w:lang w:eastAsia="ru-RU"/>
        </w:rPr>
        <w:t>Ключевые слова: инженерные</w:t>
      </w:r>
      <w:r w:rsidR="00B336D0" w:rsidRPr="009C107C">
        <w:rPr>
          <w:rFonts w:ascii="Arial" w:eastAsiaTheme="minorEastAsia" w:hAnsi="Arial" w:cs="Arial"/>
          <w:sz w:val="24"/>
          <w:szCs w:val="20"/>
          <w:lang w:eastAsia="ru-RU"/>
        </w:rPr>
        <w:t xml:space="preserve"> изыскания, </w:t>
      </w:r>
      <w:r w:rsidR="003F6A65" w:rsidRPr="009C107C">
        <w:rPr>
          <w:rFonts w:ascii="Arial" w:eastAsiaTheme="minorEastAsia" w:hAnsi="Arial" w:cs="Arial"/>
          <w:sz w:val="24"/>
          <w:szCs w:val="24"/>
          <w:lang w:eastAsia="ru-RU"/>
        </w:rPr>
        <w:t>колонка</w:t>
      </w:r>
      <w:r w:rsidR="003F6A65" w:rsidRPr="009C107C">
        <w:rPr>
          <w:rFonts w:ascii="Arial" w:eastAsia="Times New Roman" w:hAnsi="Arial" w:cs="Arial"/>
          <w:sz w:val="24"/>
          <w:szCs w:val="28"/>
          <w:lang w:eastAsia="ru-RU"/>
        </w:rPr>
        <w:t xml:space="preserve"> </w:t>
      </w:r>
      <w:r w:rsidR="003F6A65" w:rsidRPr="009C107C">
        <w:rPr>
          <w:rFonts w:ascii="Arial" w:eastAsiaTheme="minorEastAsia" w:hAnsi="Arial" w:cs="Arial"/>
          <w:sz w:val="24"/>
          <w:szCs w:val="24"/>
          <w:lang w:eastAsia="ru-RU"/>
        </w:rPr>
        <w:t>инженерно-геологической выработки</w:t>
      </w:r>
      <w:r w:rsidR="00B336D0" w:rsidRPr="009C107C">
        <w:rPr>
          <w:rFonts w:ascii="Arial" w:eastAsiaTheme="minorEastAsia" w:hAnsi="Arial" w:cs="Arial"/>
          <w:sz w:val="24"/>
          <w:szCs w:val="20"/>
          <w:lang w:eastAsia="ru-RU"/>
        </w:rPr>
        <w:t xml:space="preserve">, </w:t>
      </w:r>
      <w:r w:rsidR="003F6A65" w:rsidRPr="009C107C">
        <w:rPr>
          <w:rFonts w:ascii="Arial" w:eastAsiaTheme="minorEastAsia" w:hAnsi="Arial" w:cs="Arial"/>
          <w:sz w:val="24"/>
          <w:szCs w:val="24"/>
        </w:rPr>
        <w:t xml:space="preserve">инженерно-геологический разрез, инженерно-геологический </w:t>
      </w:r>
      <w:r w:rsidR="008F67AA" w:rsidRPr="009C107C">
        <w:rPr>
          <w:rFonts w:ascii="Arial" w:eastAsiaTheme="minorEastAsia" w:hAnsi="Arial" w:cs="Arial"/>
          <w:sz w:val="24"/>
          <w:szCs w:val="24"/>
        </w:rPr>
        <w:t>элемент</w:t>
      </w:r>
    </w:p>
    <w:p w14:paraId="1B02A533" w14:textId="1218CEA5" w:rsidR="00B336D0" w:rsidRPr="009C107C" w:rsidRDefault="00B336D0" w:rsidP="00B336D0">
      <w:pPr>
        <w:widowControl w:val="0"/>
        <w:autoSpaceDE w:val="0"/>
        <w:autoSpaceDN w:val="0"/>
        <w:adjustRightInd w:val="0"/>
        <w:spacing w:after="0" w:line="240" w:lineRule="auto"/>
        <w:jc w:val="both"/>
        <w:rPr>
          <w:rFonts w:ascii="Arial" w:eastAsiaTheme="minorEastAsia" w:hAnsi="Arial" w:cs="Arial"/>
          <w:sz w:val="24"/>
          <w:szCs w:val="20"/>
          <w:lang w:eastAsia="ru-RU"/>
        </w:rPr>
      </w:pPr>
    </w:p>
    <w:p w14:paraId="4F8853A4" w14:textId="77777777" w:rsidR="00B336D0" w:rsidRPr="009C107C" w:rsidRDefault="00B336D0" w:rsidP="00B336D0">
      <w:pPr>
        <w:widowControl w:val="0"/>
        <w:autoSpaceDE w:val="0"/>
        <w:autoSpaceDN w:val="0"/>
        <w:adjustRightInd w:val="0"/>
        <w:spacing w:after="0" w:line="240" w:lineRule="auto"/>
        <w:jc w:val="both"/>
        <w:rPr>
          <w:rFonts w:ascii="Arial" w:eastAsiaTheme="minorEastAsia" w:hAnsi="Arial" w:cs="Arial"/>
          <w:sz w:val="24"/>
          <w:szCs w:val="20"/>
          <w:lang w:eastAsia="ru-RU"/>
        </w:rPr>
      </w:pPr>
    </w:p>
    <w:p w14:paraId="6CA138B0" w14:textId="3A42F029" w:rsidR="007905BC" w:rsidRPr="009C107C" w:rsidRDefault="007905BC" w:rsidP="007905BC">
      <w:pPr>
        <w:spacing w:line="360" w:lineRule="auto"/>
        <w:rPr>
          <w:rFonts w:ascii="Arial" w:eastAsia="Calibri" w:hAnsi="Arial" w:cs="Arial"/>
          <w:b/>
          <w:spacing w:val="2"/>
          <w:sz w:val="24"/>
          <w:szCs w:val="20"/>
          <w:shd w:val="clear" w:color="auto" w:fill="FFFFFF"/>
        </w:rPr>
      </w:pPr>
    </w:p>
    <w:p w14:paraId="35043939" w14:textId="77777777" w:rsidR="007905BC" w:rsidRPr="009C107C" w:rsidRDefault="007905BC" w:rsidP="007905BC">
      <w:pPr>
        <w:spacing w:line="360" w:lineRule="auto"/>
        <w:rPr>
          <w:rFonts w:ascii="Arial" w:eastAsia="Calibri" w:hAnsi="Arial" w:cs="Arial"/>
          <w:b/>
          <w:spacing w:val="2"/>
          <w:sz w:val="24"/>
          <w:szCs w:val="20"/>
          <w:shd w:val="clear" w:color="auto" w:fill="FFFFFF"/>
        </w:rPr>
      </w:pPr>
    </w:p>
    <w:p w14:paraId="0008A08B" w14:textId="77777777" w:rsidR="007905BC" w:rsidRPr="009C107C" w:rsidRDefault="007905BC" w:rsidP="007905BC">
      <w:pPr>
        <w:spacing w:after="0" w:line="240" w:lineRule="auto"/>
        <w:rPr>
          <w:rFonts w:ascii="Arial" w:hAnsi="Arial" w:cs="Arial"/>
          <w:b/>
          <w:spacing w:val="2"/>
          <w:sz w:val="24"/>
          <w:szCs w:val="24"/>
          <w:shd w:val="clear" w:color="auto" w:fill="FFFFFF"/>
        </w:rPr>
      </w:pPr>
      <w:r w:rsidRPr="009C107C">
        <w:rPr>
          <w:rFonts w:ascii="Arial" w:eastAsia="Calibri" w:hAnsi="Arial" w:cs="Arial"/>
          <w:b/>
          <w:spacing w:val="2"/>
          <w:sz w:val="24"/>
          <w:szCs w:val="24"/>
          <w:shd w:val="clear" w:color="auto" w:fill="FFFFFF"/>
        </w:rPr>
        <w:t>ИСПОЛНИТЕЛЬ</w:t>
      </w:r>
    </w:p>
    <w:p w14:paraId="6603977C" w14:textId="463EDF8A" w:rsidR="007905BC" w:rsidRPr="009C107C" w:rsidRDefault="007905BC" w:rsidP="007905BC">
      <w:pPr>
        <w:spacing w:after="0" w:line="240" w:lineRule="auto"/>
        <w:rPr>
          <w:rFonts w:ascii="Arial" w:hAnsi="Arial" w:cs="Arial"/>
          <w:b/>
          <w:spacing w:val="2"/>
          <w:sz w:val="24"/>
          <w:szCs w:val="24"/>
          <w:shd w:val="clear" w:color="auto" w:fill="FFFFFF"/>
        </w:rPr>
      </w:pPr>
      <w:r w:rsidRPr="009C107C">
        <w:rPr>
          <w:rFonts w:ascii="Arial" w:hAnsi="Arial" w:cs="Arial"/>
          <w:b/>
          <w:spacing w:val="2"/>
          <w:sz w:val="24"/>
          <w:szCs w:val="24"/>
          <w:shd w:val="clear" w:color="auto" w:fill="FFFFFF"/>
        </w:rPr>
        <w:t>АО «НИЦ «Строительство»</w:t>
      </w:r>
    </w:p>
    <w:p w14:paraId="751292B0" w14:textId="77777777" w:rsidR="0042460D" w:rsidRPr="009C107C" w:rsidRDefault="0042460D" w:rsidP="007905BC">
      <w:pPr>
        <w:spacing w:after="0" w:line="240" w:lineRule="auto"/>
        <w:rPr>
          <w:rFonts w:ascii="Arial" w:hAnsi="Arial" w:cs="Arial"/>
          <w:b/>
          <w:spacing w:val="2"/>
          <w:sz w:val="24"/>
          <w:szCs w:val="24"/>
          <w:shd w:val="clear" w:color="auto" w:fill="FFFFFF"/>
        </w:rPr>
      </w:pPr>
    </w:p>
    <w:p w14:paraId="32D76995" w14:textId="77777777" w:rsidR="007905BC" w:rsidRPr="009C107C" w:rsidRDefault="007905BC" w:rsidP="007905BC">
      <w:pPr>
        <w:spacing w:after="0" w:line="240" w:lineRule="auto"/>
        <w:rPr>
          <w:rFonts w:ascii="Arial" w:eastAsia="Calibri" w:hAnsi="Arial" w:cs="Arial"/>
          <w:b/>
          <w:spacing w:val="2"/>
          <w:sz w:val="24"/>
          <w:szCs w:val="24"/>
          <w:shd w:val="clear" w:color="auto" w:fill="FFFFFF"/>
        </w:rPr>
      </w:pPr>
    </w:p>
    <w:tbl>
      <w:tblPr>
        <w:tblW w:w="9575" w:type="dxa"/>
        <w:tblLook w:val="04A0" w:firstRow="1" w:lastRow="0" w:firstColumn="1" w:lastColumn="0" w:noHBand="0" w:noVBand="1"/>
      </w:tblPr>
      <w:tblGrid>
        <w:gridCol w:w="2281"/>
        <w:gridCol w:w="2873"/>
        <w:gridCol w:w="2113"/>
        <w:gridCol w:w="2308"/>
      </w:tblGrid>
      <w:tr w:rsidR="003676D9" w:rsidRPr="009C107C" w14:paraId="698F7077" w14:textId="77777777" w:rsidTr="003676D9">
        <w:trPr>
          <w:trHeight w:val="1070"/>
        </w:trPr>
        <w:tc>
          <w:tcPr>
            <w:tcW w:w="2281" w:type="dxa"/>
            <w:shd w:val="clear" w:color="auto" w:fill="auto"/>
          </w:tcPr>
          <w:p w14:paraId="2E95380D" w14:textId="77777777" w:rsidR="003676D9" w:rsidRPr="009C107C" w:rsidRDefault="003676D9" w:rsidP="003676D9">
            <w:pPr>
              <w:spacing w:after="0" w:line="240" w:lineRule="auto"/>
              <w:rPr>
                <w:rFonts w:ascii="Arial" w:eastAsia="Calibri" w:hAnsi="Arial" w:cs="Arial"/>
                <w:spacing w:val="2"/>
                <w:sz w:val="24"/>
                <w:szCs w:val="24"/>
                <w:shd w:val="clear" w:color="auto" w:fill="FFFFFF"/>
              </w:rPr>
            </w:pPr>
            <w:r w:rsidRPr="009C107C">
              <w:rPr>
                <w:rFonts w:ascii="Arial" w:eastAsia="Calibri" w:hAnsi="Arial" w:cs="Arial"/>
                <w:spacing w:val="2"/>
                <w:sz w:val="24"/>
                <w:szCs w:val="24"/>
                <w:shd w:val="clear" w:color="auto" w:fill="FFFFFF"/>
              </w:rPr>
              <w:t xml:space="preserve">Руководитель </w:t>
            </w:r>
          </w:p>
          <w:p w14:paraId="2D941667" w14:textId="77777777" w:rsidR="003676D9" w:rsidRPr="009C107C" w:rsidRDefault="003676D9" w:rsidP="003676D9">
            <w:pPr>
              <w:spacing w:after="0" w:line="240" w:lineRule="auto"/>
              <w:rPr>
                <w:rFonts w:ascii="Arial" w:eastAsia="Calibri" w:hAnsi="Arial" w:cs="Arial"/>
                <w:spacing w:val="2"/>
                <w:sz w:val="24"/>
                <w:szCs w:val="24"/>
                <w:shd w:val="clear" w:color="auto" w:fill="FFFFFF"/>
              </w:rPr>
            </w:pPr>
            <w:r w:rsidRPr="009C107C">
              <w:rPr>
                <w:rFonts w:ascii="Arial" w:eastAsia="Calibri" w:hAnsi="Arial" w:cs="Arial"/>
                <w:spacing w:val="2"/>
                <w:sz w:val="24"/>
                <w:szCs w:val="24"/>
                <w:shd w:val="clear" w:color="auto" w:fill="FFFFFF"/>
              </w:rPr>
              <w:t>разработки</w:t>
            </w:r>
          </w:p>
          <w:p w14:paraId="695BD2E7" w14:textId="77777777" w:rsidR="003676D9" w:rsidRPr="009C107C" w:rsidRDefault="003676D9" w:rsidP="003676D9">
            <w:pPr>
              <w:spacing w:after="0" w:line="240" w:lineRule="auto"/>
              <w:rPr>
                <w:rFonts w:ascii="Arial" w:eastAsia="Calibri" w:hAnsi="Arial" w:cs="Arial"/>
                <w:spacing w:val="2"/>
                <w:sz w:val="24"/>
                <w:szCs w:val="24"/>
                <w:shd w:val="clear" w:color="auto" w:fill="FFFFFF"/>
              </w:rPr>
            </w:pPr>
          </w:p>
        </w:tc>
        <w:tc>
          <w:tcPr>
            <w:tcW w:w="2873" w:type="dxa"/>
            <w:shd w:val="clear" w:color="auto" w:fill="auto"/>
          </w:tcPr>
          <w:p w14:paraId="2B97649A" w14:textId="77777777" w:rsidR="003676D9" w:rsidRPr="009C107C" w:rsidRDefault="003676D9" w:rsidP="003676D9">
            <w:pPr>
              <w:spacing w:after="0" w:line="240" w:lineRule="auto"/>
              <w:ind w:left="37"/>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 xml:space="preserve">Заместитель генерального директора </w:t>
            </w:r>
          </w:p>
          <w:p w14:paraId="02B6D817" w14:textId="59802AF9" w:rsidR="003676D9" w:rsidRPr="009C107C" w:rsidRDefault="009C107C" w:rsidP="003676D9">
            <w:pPr>
              <w:spacing w:after="0" w:line="240" w:lineRule="auto"/>
              <w:rPr>
                <w:rFonts w:ascii="Arial" w:eastAsia="Calibri" w:hAnsi="Arial" w:cs="Arial"/>
                <w:spacing w:val="2"/>
                <w:sz w:val="24"/>
                <w:szCs w:val="24"/>
                <w:shd w:val="clear" w:color="auto" w:fill="FFFFFF"/>
              </w:rPr>
            </w:pPr>
            <w:r w:rsidRPr="009C107C">
              <w:rPr>
                <w:rFonts w:ascii="Arial" w:hAnsi="Arial" w:cs="Arial"/>
                <w:spacing w:val="2"/>
                <w:sz w:val="24"/>
                <w:szCs w:val="24"/>
                <w:shd w:val="clear" w:color="auto" w:fill="FFFFFF"/>
                <w:lang w:val="en-US"/>
              </w:rPr>
              <w:t xml:space="preserve"> </w:t>
            </w:r>
            <w:r w:rsidR="003676D9" w:rsidRPr="009C107C">
              <w:rPr>
                <w:rFonts w:ascii="Arial" w:hAnsi="Arial" w:cs="Arial"/>
                <w:spacing w:val="2"/>
                <w:sz w:val="24"/>
                <w:szCs w:val="24"/>
                <w:shd w:val="clear" w:color="auto" w:fill="FFFFFF"/>
              </w:rPr>
              <w:t>по научной работе</w:t>
            </w:r>
          </w:p>
        </w:tc>
        <w:tc>
          <w:tcPr>
            <w:tcW w:w="2113" w:type="dxa"/>
            <w:shd w:val="clear" w:color="auto" w:fill="auto"/>
          </w:tcPr>
          <w:p w14:paraId="50BC2900" w14:textId="77777777" w:rsidR="003676D9" w:rsidRPr="009C107C" w:rsidRDefault="003676D9" w:rsidP="003676D9">
            <w:pPr>
              <w:spacing w:after="0" w:line="240" w:lineRule="auto"/>
              <w:rPr>
                <w:rFonts w:ascii="Arial" w:eastAsia="Calibri" w:hAnsi="Arial" w:cs="Arial"/>
                <w:spacing w:val="2"/>
                <w:sz w:val="24"/>
                <w:szCs w:val="24"/>
                <w:shd w:val="clear" w:color="auto" w:fill="FFFFFF"/>
              </w:rPr>
            </w:pPr>
          </w:p>
          <w:p w14:paraId="5ACEC11E" w14:textId="77777777" w:rsidR="009C107C" w:rsidRDefault="009C107C" w:rsidP="003676D9">
            <w:pPr>
              <w:spacing w:after="0" w:line="240" w:lineRule="auto"/>
              <w:rPr>
                <w:rFonts w:ascii="Arial" w:eastAsia="Calibri" w:hAnsi="Arial" w:cs="Arial"/>
                <w:spacing w:val="2"/>
                <w:sz w:val="24"/>
                <w:szCs w:val="24"/>
                <w:shd w:val="clear" w:color="auto" w:fill="FFFFFF"/>
              </w:rPr>
            </w:pPr>
          </w:p>
          <w:p w14:paraId="7355C575" w14:textId="77777777" w:rsidR="009C107C" w:rsidRDefault="009C107C" w:rsidP="003676D9">
            <w:pPr>
              <w:spacing w:after="0" w:line="240" w:lineRule="auto"/>
              <w:rPr>
                <w:rFonts w:ascii="Arial" w:eastAsia="Calibri" w:hAnsi="Arial" w:cs="Arial"/>
                <w:spacing w:val="2"/>
                <w:sz w:val="24"/>
                <w:szCs w:val="24"/>
                <w:shd w:val="clear" w:color="auto" w:fill="FFFFFF"/>
              </w:rPr>
            </w:pPr>
          </w:p>
          <w:p w14:paraId="1C142B9E" w14:textId="48D375AA" w:rsidR="003676D9" w:rsidRPr="009C107C" w:rsidRDefault="003676D9" w:rsidP="003676D9">
            <w:pPr>
              <w:spacing w:after="0" w:line="240" w:lineRule="auto"/>
              <w:rPr>
                <w:rFonts w:ascii="Arial" w:eastAsia="Calibri" w:hAnsi="Arial" w:cs="Arial"/>
                <w:spacing w:val="2"/>
                <w:sz w:val="24"/>
                <w:szCs w:val="24"/>
                <w:shd w:val="clear" w:color="auto" w:fill="FFFFFF"/>
              </w:rPr>
            </w:pPr>
            <w:r w:rsidRPr="009C107C">
              <w:rPr>
                <w:rFonts w:ascii="Arial" w:eastAsia="Calibri" w:hAnsi="Arial" w:cs="Arial"/>
                <w:spacing w:val="2"/>
                <w:sz w:val="24"/>
                <w:szCs w:val="24"/>
                <w:shd w:val="clear" w:color="auto" w:fill="FFFFFF"/>
              </w:rPr>
              <w:t>_____________</w:t>
            </w:r>
          </w:p>
        </w:tc>
        <w:tc>
          <w:tcPr>
            <w:tcW w:w="2308" w:type="dxa"/>
            <w:shd w:val="clear" w:color="auto" w:fill="auto"/>
          </w:tcPr>
          <w:p w14:paraId="40899B33" w14:textId="77777777" w:rsidR="003676D9" w:rsidRPr="009C107C" w:rsidRDefault="003676D9" w:rsidP="003676D9">
            <w:pPr>
              <w:spacing w:after="0" w:line="240" w:lineRule="auto"/>
              <w:rPr>
                <w:rFonts w:ascii="Arial" w:eastAsia="Calibri" w:hAnsi="Arial" w:cs="Arial"/>
                <w:spacing w:val="2"/>
                <w:sz w:val="24"/>
                <w:szCs w:val="24"/>
                <w:shd w:val="clear" w:color="auto" w:fill="FFFFFF"/>
              </w:rPr>
            </w:pPr>
          </w:p>
          <w:p w14:paraId="59C4E016" w14:textId="77777777" w:rsidR="009C107C" w:rsidRDefault="009C107C" w:rsidP="003676D9">
            <w:pPr>
              <w:spacing w:after="0" w:line="240" w:lineRule="auto"/>
              <w:rPr>
                <w:rFonts w:ascii="Arial" w:hAnsi="Arial" w:cs="Arial"/>
                <w:spacing w:val="2"/>
                <w:sz w:val="24"/>
                <w:szCs w:val="24"/>
                <w:shd w:val="clear" w:color="auto" w:fill="FFFFFF"/>
              </w:rPr>
            </w:pPr>
          </w:p>
          <w:p w14:paraId="4EA67E12" w14:textId="77777777" w:rsidR="009C107C" w:rsidRDefault="009C107C" w:rsidP="003676D9">
            <w:pPr>
              <w:spacing w:after="0" w:line="240" w:lineRule="auto"/>
              <w:rPr>
                <w:rFonts w:ascii="Arial" w:hAnsi="Arial" w:cs="Arial"/>
                <w:spacing w:val="2"/>
                <w:sz w:val="24"/>
                <w:szCs w:val="24"/>
                <w:shd w:val="clear" w:color="auto" w:fill="FFFFFF"/>
              </w:rPr>
            </w:pPr>
          </w:p>
          <w:p w14:paraId="7A13B922" w14:textId="70D5A1A0" w:rsidR="003676D9" w:rsidRPr="009C107C" w:rsidRDefault="003676D9" w:rsidP="003676D9">
            <w:pPr>
              <w:spacing w:after="0" w:line="240" w:lineRule="auto"/>
              <w:rPr>
                <w:rFonts w:ascii="Arial" w:eastAsia="Calibri" w:hAnsi="Arial" w:cs="Arial"/>
                <w:spacing w:val="2"/>
                <w:sz w:val="24"/>
                <w:szCs w:val="24"/>
                <w:shd w:val="clear" w:color="auto" w:fill="FFFFFF"/>
              </w:rPr>
            </w:pPr>
            <w:r w:rsidRPr="009C107C">
              <w:rPr>
                <w:rFonts w:ascii="Arial" w:hAnsi="Arial" w:cs="Arial"/>
                <w:spacing w:val="2"/>
                <w:sz w:val="24"/>
                <w:szCs w:val="24"/>
                <w:shd w:val="clear" w:color="auto" w:fill="FFFFFF"/>
              </w:rPr>
              <w:t xml:space="preserve">А.И. </w:t>
            </w:r>
            <w:proofErr w:type="spellStart"/>
            <w:r w:rsidRPr="009C107C">
              <w:rPr>
                <w:rFonts w:ascii="Arial" w:hAnsi="Arial" w:cs="Arial"/>
                <w:spacing w:val="2"/>
                <w:sz w:val="24"/>
                <w:szCs w:val="24"/>
                <w:shd w:val="clear" w:color="auto" w:fill="FFFFFF"/>
              </w:rPr>
              <w:t>Звездов</w:t>
            </w:r>
            <w:proofErr w:type="spellEnd"/>
            <w:r w:rsidRPr="009C107C">
              <w:rPr>
                <w:rFonts w:ascii="Arial" w:hAnsi="Arial" w:cs="Arial"/>
                <w:spacing w:val="2"/>
                <w:sz w:val="24"/>
                <w:szCs w:val="24"/>
                <w:shd w:val="clear" w:color="auto" w:fill="FFFFFF"/>
              </w:rPr>
              <w:t xml:space="preserve"> </w:t>
            </w:r>
          </w:p>
          <w:p w14:paraId="102EAC2A" w14:textId="3BCCF2C1" w:rsidR="003676D9" w:rsidRPr="009C107C" w:rsidRDefault="003676D9" w:rsidP="003676D9">
            <w:pPr>
              <w:spacing w:after="0" w:line="240" w:lineRule="auto"/>
              <w:rPr>
                <w:rFonts w:ascii="Arial" w:eastAsia="Calibri" w:hAnsi="Arial" w:cs="Arial"/>
                <w:spacing w:val="2"/>
                <w:sz w:val="24"/>
                <w:szCs w:val="24"/>
                <w:shd w:val="clear" w:color="auto" w:fill="FFFFFF"/>
              </w:rPr>
            </w:pPr>
          </w:p>
        </w:tc>
      </w:tr>
    </w:tbl>
    <w:p w14:paraId="3EDA81B0" w14:textId="77777777" w:rsidR="007905BC" w:rsidRPr="009C107C" w:rsidRDefault="007905BC" w:rsidP="007905BC">
      <w:pPr>
        <w:spacing w:after="0" w:line="240" w:lineRule="auto"/>
        <w:rPr>
          <w:rFonts w:ascii="Arial" w:hAnsi="Arial" w:cs="Arial"/>
          <w:spacing w:val="2"/>
          <w:sz w:val="24"/>
          <w:szCs w:val="24"/>
          <w:shd w:val="clear" w:color="auto" w:fill="FFFFFF"/>
        </w:rPr>
      </w:pPr>
    </w:p>
    <w:p w14:paraId="5FAE0B76" w14:textId="77777777" w:rsidR="007905BC" w:rsidRPr="009C107C" w:rsidRDefault="007905BC" w:rsidP="007905BC">
      <w:pPr>
        <w:spacing w:after="0" w:line="240" w:lineRule="auto"/>
        <w:rPr>
          <w:rFonts w:ascii="Arial" w:hAnsi="Arial" w:cs="Arial"/>
          <w:spacing w:val="2"/>
          <w:sz w:val="24"/>
          <w:szCs w:val="24"/>
          <w:shd w:val="clear" w:color="auto" w:fill="FFFFFF"/>
        </w:rPr>
      </w:pPr>
    </w:p>
    <w:p w14:paraId="32FA957E" w14:textId="77777777" w:rsidR="007905BC" w:rsidRPr="009C107C" w:rsidRDefault="007905BC" w:rsidP="007905BC">
      <w:pPr>
        <w:spacing w:after="0" w:line="240" w:lineRule="auto"/>
        <w:rPr>
          <w:rFonts w:ascii="Arial" w:eastAsia="Calibri" w:hAnsi="Arial" w:cs="Arial"/>
          <w:b/>
          <w:spacing w:val="2"/>
          <w:sz w:val="24"/>
          <w:szCs w:val="24"/>
          <w:shd w:val="clear" w:color="auto" w:fill="FFFFFF"/>
        </w:rPr>
      </w:pPr>
      <w:r w:rsidRPr="009C107C">
        <w:rPr>
          <w:rFonts w:ascii="Arial" w:eastAsia="Calibri" w:hAnsi="Arial" w:cs="Arial"/>
          <w:b/>
          <w:spacing w:val="2"/>
          <w:sz w:val="24"/>
          <w:szCs w:val="24"/>
          <w:shd w:val="clear" w:color="auto" w:fill="FFFFFF"/>
        </w:rPr>
        <w:t>Соисполнитель</w:t>
      </w:r>
    </w:p>
    <w:p w14:paraId="5245E4A1" w14:textId="2C6F96DA" w:rsidR="007905BC" w:rsidRPr="009C107C" w:rsidRDefault="007905BC" w:rsidP="007905BC">
      <w:pPr>
        <w:spacing w:after="0" w:line="240" w:lineRule="auto"/>
        <w:rPr>
          <w:rFonts w:ascii="Arial" w:hAnsi="Arial" w:cs="Arial"/>
          <w:b/>
          <w:spacing w:val="2"/>
          <w:sz w:val="24"/>
          <w:szCs w:val="24"/>
          <w:shd w:val="clear" w:color="auto" w:fill="FFFFFF"/>
        </w:rPr>
      </w:pPr>
      <w:r w:rsidRPr="009C107C">
        <w:rPr>
          <w:rFonts w:ascii="Arial" w:hAnsi="Arial" w:cs="Arial"/>
          <w:b/>
          <w:spacing w:val="2"/>
          <w:sz w:val="24"/>
          <w:szCs w:val="24"/>
          <w:shd w:val="clear" w:color="auto" w:fill="FFFFFF"/>
        </w:rPr>
        <w:t>ООО «ИГИИС»</w:t>
      </w:r>
    </w:p>
    <w:p w14:paraId="4FFAF4A6" w14:textId="77777777" w:rsidR="0042460D" w:rsidRPr="009C107C" w:rsidRDefault="0042460D" w:rsidP="007905BC">
      <w:pPr>
        <w:spacing w:after="0" w:line="240" w:lineRule="auto"/>
        <w:rPr>
          <w:rFonts w:ascii="Arial" w:hAnsi="Arial" w:cs="Arial"/>
          <w:b/>
          <w:spacing w:val="2"/>
          <w:sz w:val="24"/>
          <w:szCs w:val="24"/>
          <w:shd w:val="clear" w:color="auto" w:fill="FFFFFF"/>
        </w:rPr>
      </w:pPr>
    </w:p>
    <w:p w14:paraId="5D191A31" w14:textId="77777777" w:rsidR="0042460D" w:rsidRPr="009C107C" w:rsidRDefault="0042460D" w:rsidP="007905BC">
      <w:pPr>
        <w:spacing w:after="0" w:line="240" w:lineRule="auto"/>
        <w:rPr>
          <w:rFonts w:ascii="Arial" w:hAnsi="Arial" w:cs="Arial"/>
          <w:b/>
          <w:spacing w:val="2"/>
          <w:sz w:val="24"/>
          <w:szCs w:val="24"/>
          <w:shd w:val="clear" w:color="auto" w:fill="FFFFFF"/>
        </w:rPr>
      </w:pPr>
    </w:p>
    <w:p w14:paraId="5E60D6DE" w14:textId="77777777" w:rsidR="007905BC" w:rsidRPr="009C107C" w:rsidRDefault="007905BC" w:rsidP="007905BC">
      <w:pPr>
        <w:spacing w:after="0" w:line="240" w:lineRule="auto"/>
        <w:rPr>
          <w:rFonts w:ascii="Arial" w:eastAsia="Calibri" w:hAnsi="Arial" w:cs="Arial"/>
          <w:b/>
          <w:spacing w:val="2"/>
          <w:sz w:val="24"/>
          <w:szCs w:val="24"/>
          <w:shd w:val="clear" w:color="auto" w:fill="FFFFFF"/>
        </w:rPr>
      </w:pPr>
    </w:p>
    <w:tbl>
      <w:tblPr>
        <w:tblW w:w="4822" w:type="pct"/>
        <w:jc w:val="center"/>
        <w:tblLayout w:type="fixed"/>
        <w:tblLook w:val="04A0" w:firstRow="1" w:lastRow="0" w:firstColumn="1" w:lastColumn="0" w:noHBand="0" w:noVBand="1"/>
      </w:tblPr>
      <w:tblGrid>
        <w:gridCol w:w="2302"/>
        <w:gridCol w:w="2922"/>
        <w:gridCol w:w="1864"/>
        <w:gridCol w:w="2206"/>
      </w:tblGrid>
      <w:tr w:rsidR="009C107C" w:rsidRPr="009C107C" w14:paraId="1901705D" w14:textId="77777777" w:rsidTr="006D7B33">
        <w:trPr>
          <w:trHeight w:val="1070"/>
          <w:jc w:val="center"/>
        </w:trPr>
        <w:tc>
          <w:tcPr>
            <w:tcW w:w="1238" w:type="pct"/>
            <w:shd w:val="clear" w:color="auto" w:fill="auto"/>
          </w:tcPr>
          <w:p w14:paraId="441FEF72" w14:textId="77777777" w:rsidR="007905BC" w:rsidRPr="009C107C" w:rsidRDefault="007905BC" w:rsidP="007D3A0D">
            <w:pPr>
              <w:spacing w:after="0" w:line="240" w:lineRule="auto"/>
              <w:ind w:firstLine="6"/>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 xml:space="preserve">Руководитель </w:t>
            </w:r>
          </w:p>
          <w:p w14:paraId="1831B85E" w14:textId="77777777" w:rsidR="007905BC" w:rsidRPr="009C107C" w:rsidRDefault="007905BC" w:rsidP="007D3A0D">
            <w:pPr>
              <w:spacing w:after="0" w:line="240" w:lineRule="auto"/>
              <w:ind w:firstLine="6"/>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разработки</w:t>
            </w:r>
          </w:p>
          <w:p w14:paraId="467A9A5B" w14:textId="251E2132" w:rsidR="007905BC" w:rsidRPr="009C107C" w:rsidRDefault="007905BC" w:rsidP="007D3A0D">
            <w:pPr>
              <w:spacing w:after="0" w:line="240" w:lineRule="auto"/>
              <w:ind w:firstLine="6"/>
              <w:contextualSpacing/>
              <w:rPr>
                <w:rFonts w:ascii="Arial" w:hAnsi="Arial" w:cs="Arial"/>
                <w:spacing w:val="2"/>
                <w:sz w:val="24"/>
                <w:szCs w:val="24"/>
                <w:shd w:val="clear" w:color="auto" w:fill="FFFFFF"/>
              </w:rPr>
            </w:pPr>
          </w:p>
          <w:p w14:paraId="68807557" w14:textId="17172F9E" w:rsidR="0042460D" w:rsidRPr="009C107C" w:rsidRDefault="0042460D" w:rsidP="006D7B33">
            <w:pPr>
              <w:spacing w:after="0" w:line="240" w:lineRule="auto"/>
              <w:contextualSpacing/>
              <w:rPr>
                <w:rFonts w:ascii="Arial" w:hAnsi="Arial" w:cs="Arial"/>
                <w:spacing w:val="2"/>
                <w:sz w:val="24"/>
                <w:szCs w:val="24"/>
                <w:shd w:val="clear" w:color="auto" w:fill="FFFFFF"/>
              </w:rPr>
            </w:pPr>
          </w:p>
        </w:tc>
        <w:tc>
          <w:tcPr>
            <w:tcW w:w="1572" w:type="pct"/>
            <w:shd w:val="clear" w:color="auto" w:fill="auto"/>
          </w:tcPr>
          <w:p w14:paraId="2322741B" w14:textId="77777777" w:rsidR="007905BC" w:rsidRPr="009C107C" w:rsidRDefault="007905BC" w:rsidP="007D3A0D">
            <w:pPr>
              <w:spacing w:after="0" w:line="240" w:lineRule="auto"/>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Генеральный директор</w:t>
            </w:r>
          </w:p>
        </w:tc>
        <w:tc>
          <w:tcPr>
            <w:tcW w:w="1003" w:type="pct"/>
            <w:shd w:val="clear" w:color="auto" w:fill="auto"/>
          </w:tcPr>
          <w:p w14:paraId="7BCD000E" w14:textId="77777777" w:rsidR="007905BC" w:rsidRPr="009C107C" w:rsidRDefault="007905BC" w:rsidP="007D3A0D">
            <w:pPr>
              <w:spacing w:after="0" w:line="240" w:lineRule="auto"/>
              <w:contextualSpacing/>
              <w:rPr>
                <w:rFonts w:ascii="Arial" w:hAnsi="Arial" w:cs="Arial"/>
                <w:spacing w:val="2"/>
                <w:sz w:val="24"/>
                <w:szCs w:val="24"/>
                <w:shd w:val="clear" w:color="auto" w:fill="FFFFFF"/>
              </w:rPr>
            </w:pPr>
          </w:p>
          <w:p w14:paraId="02880789" w14:textId="33AEC2AF" w:rsidR="007905BC" w:rsidRPr="009C107C" w:rsidRDefault="007905BC" w:rsidP="007D3A0D">
            <w:pPr>
              <w:spacing w:after="0" w:line="240" w:lineRule="auto"/>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____________</w:t>
            </w:r>
          </w:p>
        </w:tc>
        <w:tc>
          <w:tcPr>
            <w:tcW w:w="1187" w:type="pct"/>
            <w:shd w:val="clear" w:color="auto" w:fill="auto"/>
          </w:tcPr>
          <w:p w14:paraId="3795BC5B" w14:textId="77777777" w:rsidR="007905BC" w:rsidRPr="009C107C" w:rsidRDefault="007905BC" w:rsidP="007D3A0D">
            <w:pPr>
              <w:spacing w:after="0" w:line="240" w:lineRule="auto"/>
              <w:contextualSpacing/>
              <w:rPr>
                <w:rFonts w:ascii="Arial" w:hAnsi="Arial" w:cs="Arial"/>
                <w:spacing w:val="2"/>
                <w:sz w:val="24"/>
                <w:szCs w:val="24"/>
                <w:shd w:val="clear" w:color="auto" w:fill="FFFFFF"/>
              </w:rPr>
            </w:pPr>
          </w:p>
          <w:p w14:paraId="0667C1A3" w14:textId="77777777" w:rsidR="007905BC" w:rsidRPr="009C107C" w:rsidRDefault="007905BC" w:rsidP="007D3A0D">
            <w:pPr>
              <w:spacing w:after="0" w:line="240" w:lineRule="auto"/>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М.И. Богданов</w:t>
            </w:r>
          </w:p>
          <w:p w14:paraId="557C34C6" w14:textId="77777777" w:rsidR="007905BC" w:rsidRPr="009C107C" w:rsidRDefault="007905BC" w:rsidP="007D3A0D">
            <w:pPr>
              <w:spacing w:after="0" w:line="240" w:lineRule="auto"/>
              <w:contextualSpacing/>
              <w:rPr>
                <w:rFonts w:ascii="Arial" w:hAnsi="Arial" w:cs="Arial"/>
                <w:spacing w:val="2"/>
                <w:sz w:val="24"/>
                <w:szCs w:val="24"/>
                <w:shd w:val="clear" w:color="auto" w:fill="FFFFFF"/>
              </w:rPr>
            </w:pPr>
          </w:p>
        </w:tc>
      </w:tr>
      <w:tr w:rsidR="009C107C" w:rsidRPr="009C107C" w14:paraId="25C4F0CD" w14:textId="77777777" w:rsidTr="006D7B33">
        <w:trPr>
          <w:trHeight w:val="1070"/>
          <w:jc w:val="center"/>
        </w:trPr>
        <w:tc>
          <w:tcPr>
            <w:tcW w:w="1238" w:type="pct"/>
            <w:shd w:val="clear" w:color="auto" w:fill="auto"/>
          </w:tcPr>
          <w:p w14:paraId="492F676F" w14:textId="77777777" w:rsidR="007A1438" w:rsidRPr="009C107C" w:rsidRDefault="007A1438" w:rsidP="007D3A0D">
            <w:pPr>
              <w:spacing w:after="0" w:line="240" w:lineRule="auto"/>
              <w:ind w:firstLine="6"/>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Заместитель</w:t>
            </w:r>
          </w:p>
          <w:p w14:paraId="42BAD517" w14:textId="20940D19" w:rsidR="007A1438" w:rsidRPr="009C107C" w:rsidRDefault="007A1438" w:rsidP="007A1438">
            <w:pPr>
              <w:spacing w:after="0" w:line="240" w:lineRule="auto"/>
              <w:ind w:firstLine="6"/>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 xml:space="preserve">руководителя </w:t>
            </w:r>
          </w:p>
          <w:p w14:paraId="148D9ED0" w14:textId="77777777" w:rsidR="007A1438" w:rsidRPr="009C107C" w:rsidRDefault="007A1438" w:rsidP="007A1438">
            <w:pPr>
              <w:spacing w:after="0" w:line="240" w:lineRule="auto"/>
              <w:ind w:firstLine="6"/>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разработки</w:t>
            </w:r>
          </w:p>
          <w:p w14:paraId="32BDCE92" w14:textId="24E6E6C2" w:rsidR="007A1438" w:rsidRPr="009C107C" w:rsidRDefault="007A1438" w:rsidP="007D3A0D">
            <w:pPr>
              <w:spacing w:after="0" w:line="240" w:lineRule="auto"/>
              <w:ind w:firstLine="6"/>
              <w:contextualSpacing/>
              <w:rPr>
                <w:rFonts w:ascii="Arial" w:hAnsi="Arial" w:cs="Arial"/>
                <w:spacing w:val="2"/>
                <w:sz w:val="24"/>
                <w:szCs w:val="24"/>
                <w:shd w:val="clear" w:color="auto" w:fill="FFFFFF"/>
              </w:rPr>
            </w:pPr>
          </w:p>
        </w:tc>
        <w:tc>
          <w:tcPr>
            <w:tcW w:w="1572" w:type="pct"/>
            <w:shd w:val="clear" w:color="auto" w:fill="auto"/>
          </w:tcPr>
          <w:p w14:paraId="5597A19C" w14:textId="77F5A313" w:rsidR="007A1438" w:rsidRPr="009C107C" w:rsidRDefault="007A1438" w:rsidP="006D7B33">
            <w:pPr>
              <w:spacing w:after="0" w:line="240" w:lineRule="auto"/>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 xml:space="preserve">Заместитель генерального директора </w:t>
            </w:r>
          </w:p>
          <w:p w14:paraId="351FC6C3" w14:textId="77777777" w:rsidR="007A1438" w:rsidRPr="009C107C" w:rsidRDefault="007A1438" w:rsidP="006D7B33">
            <w:pPr>
              <w:spacing w:after="0" w:line="240" w:lineRule="auto"/>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по нормативно-методической работе</w:t>
            </w:r>
          </w:p>
          <w:p w14:paraId="36AA9574" w14:textId="1F77E4F7" w:rsidR="007A1438" w:rsidRPr="009C107C" w:rsidRDefault="007A1438" w:rsidP="007D3A0D">
            <w:pPr>
              <w:spacing w:after="0" w:line="240" w:lineRule="auto"/>
              <w:contextualSpacing/>
              <w:rPr>
                <w:rFonts w:ascii="Arial" w:hAnsi="Arial" w:cs="Arial"/>
                <w:spacing w:val="2"/>
                <w:sz w:val="24"/>
                <w:szCs w:val="24"/>
                <w:shd w:val="clear" w:color="auto" w:fill="FFFFFF"/>
              </w:rPr>
            </w:pPr>
          </w:p>
        </w:tc>
        <w:tc>
          <w:tcPr>
            <w:tcW w:w="1003" w:type="pct"/>
            <w:shd w:val="clear" w:color="auto" w:fill="auto"/>
          </w:tcPr>
          <w:p w14:paraId="364FF927" w14:textId="42207F7E" w:rsidR="007A1438" w:rsidRPr="009C107C" w:rsidRDefault="007A1438" w:rsidP="007A1438">
            <w:pPr>
              <w:spacing w:after="0" w:line="240" w:lineRule="auto"/>
              <w:contextualSpacing/>
              <w:rPr>
                <w:rFonts w:ascii="Arial" w:hAnsi="Arial" w:cs="Arial"/>
                <w:spacing w:val="2"/>
                <w:sz w:val="24"/>
                <w:szCs w:val="24"/>
                <w:shd w:val="clear" w:color="auto" w:fill="FFFFFF"/>
              </w:rPr>
            </w:pPr>
          </w:p>
          <w:p w14:paraId="73C7E0B5" w14:textId="7165A946" w:rsidR="006D7B33" w:rsidRPr="009C107C" w:rsidRDefault="006D7B33" w:rsidP="007A1438">
            <w:pPr>
              <w:spacing w:after="0" w:line="240" w:lineRule="auto"/>
              <w:contextualSpacing/>
              <w:rPr>
                <w:rFonts w:ascii="Arial" w:hAnsi="Arial" w:cs="Arial"/>
                <w:spacing w:val="2"/>
                <w:sz w:val="24"/>
                <w:szCs w:val="24"/>
                <w:shd w:val="clear" w:color="auto" w:fill="FFFFFF"/>
              </w:rPr>
            </w:pPr>
          </w:p>
          <w:p w14:paraId="641BD3B8" w14:textId="6782761A" w:rsidR="006D7B33" w:rsidRPr="009C107C" w:rsidRDefault="006D7B33" w:rsidP="007A1438">
            <w:pPr>
              <w:spacing w:after="0" w:line="240" w:lineRule="auto"/>
              <w:contextualSpacing/>
              <w:rPr>
                <w:rFonts w:ascii="Arial" w:hAnsi="Arial" w:cs="Arial"/>
                <w:spacing w:val="2"/>
                <w:sz w:val="24"/>
                <w:szCs w:val="24"/>
                <w:shd w:val="clear" w:color="auto" w:fill="FFFFFF"/>
              </w:rPr>
            </w:pPr>
          </w:p>
          <w:p w14:paraId="12F9B2A4" w14:textId="77777777" w:rsidR="006D7B33" w:rsidRPr="009C107C" w:rsidRDefault="006D7B33" w:rsidP="007A1438">
            <w:pPr>
              <w:spacing w:after="0" w:line="240" w:lineRule="auto"/>
              <w:contextualSpacing/>
              <w:rPr>
                <w:rFonts w:ascii="Arial" w:hAnsi="Arial" w:cs="Arial"/>
                <w:spacing w:val="2"/>
                <w:sz w:val="24"/>
                <w:szCs w:val="24"/>
                <w:shd w:val="clear" w:color="auto" w:fill="FFFFFF"/>
              </w:rPr>
            </w:pPr>
          </w:p>
          <w:p w14:paraId="49344886" w14:textId="351626DC" w:rsidR="007A1438" w:rsidRPr="009C107C" w:rsidRDefault="007A1438" w:rsidP="007A1438">
            <w:pPr>
              <w:spacing w:after="0" w:line="240" w:lineRule="auto"/>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____________</w:t>
            </w:r>
          </w:p>
        </w:tc>
        <w:tc>
          <w:tcPr>
            <w:tcW w:w="1187" w:type="pct"/>
            <w:shd w:val="clear" w:color="auto" w:fill="auto"/>
          </w:tcPr>
          <w:p w14:paraId="492D9C04" w14:textId="3F3C0639" w:rsidR="007A1438" w:rsidRPr="009C107C" w:rsidRDefault="007A1438" w:rsidP="007D3A0D">
            <w:pPr>
              <w:spacing w:after="0" w:line="240" w:lineRule="auto"/>
              <w:contextualSpacing/>
              <w:rPr>
                <w:rFonts w:ascii="Arial" w:hAnsi="Arial" w:cs="Arial"/>
                <w:spacing w:val="2"/>
                <w:sz w:val="24"/>
                <w:szCs w:val="24"/>
                <w:shd w:val="clear" w:color="auto" w:fill="FFFFFF"/>
              </w:rPr>
            </w:pPr>
          </w:p>
          <w:p w14:paraId="7CC79E88" w14:textId="64066F4C" w:rsidR="006D7B33" w:rsidRPr="009C107C" w:rsidRDefault="006D7B33" w:rsidP="007D3A0D">
            <w:pPr>
              <w:spacing w:after="0" w:line="240" w:lineRule="auto"/>
              <w:contextualSpacing/>
              <w:rPr>
                <w:rFonts w:ascii="Arial" w:hAnsi="Arial" w:cs="Arial"/>
                <w:spacing w:val="2"/>
                <w:sz w:val="24"/>
                <w:szCs w:val="24"/>
                <w:shd w:val="clear" w:color="auto" w:fill="FFFFFF"/>
              </w:rPr>
            </w:pPr>
          </w:p>
          <w:p w14:paraId="65E8B1CA" w14:textId="3A61D3E1" w:rsidR="006D7B33" w:rsidRPr="009C107C" w:rsidRDefault="006D7B33" w:rsidP="007D3A0D">
            <w:pPr>
              <w:spacing w:after="0" w:line="240" w:lineRule="auto"/>
              <w:contextualSpacing/>
              <w:rPr>
                <w:rFonts w:ascii="Arial" w:hAnsi="Arial" w:cs="Arial"/>
                <w:spacing w:val="2"/>
                <w:sz w:val="24"/>
                <w:szCs w:val="24"/>
                <w:shd w:val="clear" w:color="auto" w:fill="FFFFFF"/>
              </w:rPr>
            </w:pPr>
          </w:p>
          <w:p w14:paraId="560A39B3" w14:textId="77777777" w:rsidR="006D7B33" w:rsidRPr="009C107C" w:rsidRDefault="006D7B33" w:rsidP="007D3A0D">
            <w:pPr>
              <w:spacing w:after="0" w:line="240" w:lineRule="auto"/>
              <w:contextualSpacing/>
              <w:rPr>
                <w:rFonts w:ascii="Arial" w:hAnsi="Arial" w:cs="Arial"/>
                <w:spacing w:val="2"/>
                <w:sz w:val="24"/>
                <w:szCs w:val="24"/>
                <w:shd w:val="clear" w:color="auto" w:fill="FFFFFF"/>
              </w:rPr>
            </w:pPr>
          </w:p>
          <w:p w14:paraId="6D115BDB" w14:textId="77777777" w:rsidR="007A1438" w:rsidRDefault="007A1438" w:rsidP="007D3A0D">
            <w:pPr>
              <w:spacing w:after="0" w:line="240" w:lineRule="auto"/>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Е.В. Леденева</w:t>
            </w:r>
          </w:p>
          <w:p w14:paraId="75CF1E29" w14:textId="643F579F" w:rsidR="009C107C" w:rsidRPr="009C107C" w:rsidRDefault="009C107C" w:rsidP="007D3A0D">
            <w:pPr>
              <w:spacing w:after="0" w:line="240" w:lineRule="auto"/>
              <w:contextualSpacing/>
              <w:rPr>
                <w:rFonts w:ascii="Arial" w:hAnsi="Arial" w:cs="Arial"/>
                <w:spacing w:val="2"/>
                <w:sz w:val="24"/>
                <w:szCs w:val="24"/>
                <w:shd w:val="clear" w:color="auto" w:fill="FFFFFF"/>
              </w:rPr>
            </w:pPr>
          </w:p>
        </w:tc>
      </w:tr>
      <w:tr w:rsidR="007905BC" w:rsidRPr="009C107C" w14:paraId="4B2B399F" w14:textId="77777777" w:rsidTr="006D7B33">
        <w:trPr>
          <w:trHeight w:val="1128"/>
          <w:jc w:val="center"/>
        </w:trPr>
        <w:tc>
          <w:tcPr>
            <w:tcW w:w="1238" w:type="pct"/>
            <w:shd w:val="clear" w:color="auto" w:fill="auto"/>
          </w:tcPr>
          <w:p w14:paraId="1C968DC4" w14:textId="77777777" w:rsidR="009C107C" w:rsidRDefault="009C107C" w:rsidP="007D3A0D">
            <w:pPr>
              <w:spacing w:after="0" w:line="240" w:lineRule="auto"/>
              <w:contextualSpacing/>
              <w:rPr>
                <w:rFonts w:ascii="Arial" w:hAnsi="Arial" w:cs="Arial"/>
                <w:spacing w:val="2"/>
                <w:sz w:val="24"/>
                <w:szCs w:val="24"/>
                <w:shd w:val="clear" w:color="auto" w:fill="FFFFFF"/>
              </w:rPr>
            </w:pPr>
          </w:p>
          <w:p w14:paraId="0CDDF1D9" w14:textId="4DFDCC61" w:rsidR="007905BC" w:rsidRPr="009C107C" w:rsidRDefault="007905BC" w:rsidP="007D3A0D">
            <w:pPr>
              <w:spacing w:after="0" w:line="240" w:lineRule="auto"/>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Ответственный исполнитель</w:t>
            </w:r>
          </w:p>
          <w:p w14:paraId="674070DB" w14:textId="71128AB1" w:rsidR="00016331" w:rsidRPr="009C107C" w:rsidRDefault="00016331" w:rsidP="007D3A0D">
            <w:pPr>
              <w:spacing w:after="0" w:line="240" w:lineRule="auto"/>
              <w:contextualSpacing/>
              <w:rPr>
                <w:rFonts w:ascii="Arial" w:hAnsi="Arial" w:cs="Arial"/>
                <w:spacing w:val="2"/>
                <w:sz w:val="24"/>
                <w:szCs w:val="24"/>
                <w:shd w:val="clear" w:color="auto" w:fill="FFFFFF"/>
              </w:rPr>
            </w:pPr>
          </w:p>
        </w:tc>
        <w:tc>
          <w:tcPr>
            <w:tcW w:w="1572" w:type="pct"/>
            <w:shd w:val="clear" w:color="auto" w:fill="auto"/>
          </w:tcPr>
          <w:p w14:paraId="05A52A27" w14:textId="77777777" w:rsidR="009C107C" w:rsidRDefault="009C107C" w:rsidP="007D3A0D">
            <w:pPr>
              <w:spacing w:after="0" w:line="240" w:lineRule="auto"/>
              <w:contextualSpacing/>
              <w:rPr>
                <w:rFonts w:ascii="Arial" w:hAnsi="Arial" w:cs="Arial"/>
                <w:spacing w:val="2"/>
                <w:sz w:val="24"/>
                <w:szCs w:val="24"/>
                <w:shd w:val="clear" w:color="auto" w:fill="FFFFFF"/>
              </w:rPr>
            </w:pPr>
          </w:p>
          <w:p w14:paraId="2E366FEE" w14:textId="56C95A97" w:rsidR="007905BC" w:rsidRPr="009C107C" w:rsidRDefault="000A361C" w:rsidP="007D3A0D">
            <w:pPr>
              <w:spacing w:after="0" w:line="240" w:lineRule="auto"/>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 xml:space="preserve">Заместитель </w:t>
            </w:r>
          </w:p>
          <w:p w14:paraId="63309C74" w14:textId="6B542842" w:rsidR="000A361C" w:rsidRPr="009C107C" w:rsidRDefault="000A361C" w:rsidP="007D3A0D">
            <w:pPr>
              <w:spacing w:after="0" w:line="240" w:lineRule="auto"/>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Начальника ОНМИ</w:t>
            </w:r>
          </w:p>
          <w:p w14:paraId="16996DD5" w14:textId="77777777" w:rsidR="0042460D" w:rsidRPr="009C107C" w:rsidRDefault="0042460D" w:rsidP="007D3A0D">
            <w:pPr>
              <w:spacing w:after="0" w:line="240" w:lineRule="auto"/>
              <w:contextualSpacing/>
              <w:rPr>
                <w:rFonts w:ascii="Arial" w:hAnsi="Arial" w:cs="Arial"/>
                <w:spacing w:val="2"/>
                <w:sz w:val="24"/>
                <w:szCs w:val="24"/>
                <w:shd w:val="clear" w:color="auto" w:fill="FFFFFF"/>
              </w:rPr>
            </w:pPr>
          </w:p>
          <w:p w14:paraId="7970C64A" w14:textId="181DBF16" w:rsidR="007905BC" w:rsidRPr="009C107C" w:rsidRDefault="007905BC" w:rsidP="00BA4C11">
            <w:pPr>
              <w:spacing w:after="0" w:line="240" w:lineRule="auto"/>
              <w:contextualSpacing/>
              <w:rPr>
                <w:rFonts w:ascii="Arial" w:hAnsi="Arial" w:cs="Arial"/>
                <w:spacing w:val="2"/>
                <w:sz w:val="24"/>
                <w:szCs w:val="24"/>
                <w:shd w:val="clear" w:color="auto" w:fill="FFFFFF"/>
              </w:rPr>
            </w:pPr>
          </w:p>
        </w:tc>
        <w:tc>
          <w:tcPr>
            <w:tcW w:w="1003" w:type="pct"/>
            <w:shd w:val="clear" w:color="auto" w:fill="auto"/>
          </w:tcPr>
          <w:p w14:paraId="7A4A3094" w14:textId="77777777" w:rsidR="0042460D" w:rsidRPr="009C107C" w:rsidRDefault="0042460D" w:rsidP="007D3A0D">
            <w:pPr>
              <w:spacing w:after="0" w:line="240" w:lineRule="auto"/>
              <w:contextualSpacing/>
              <w:rPr>
                <w:rFonts w:ascii="Arial" w:hAnsi="Arial" w:cs="Arial"/>
                <w:spacing w:val="2"/>
                <w:sz w:val="24"/>
                <w:szCs w:val="24"/>
                <w:shd w:val="clear" w:color="auto" w:fill="FFFFFF"/>
              </w:rPr>
            </w:pPr>
          </w:p>
          <w:p w14:paraId="63F7FE59" w14:textId="77777777" w:rsidR="009C107C" w:rsidRDefault="009C107C" w:rsidP="007D3A0D">
            <w:pPr>
              <w:spacing w:after="0" w:line="240" w:lineRule="auto"/>
              <w:contextualSpacing/>
              <w:rPr>
                <w:rFonts w:ascii="Arial" w:hAnsi="Arial" w:cs="Arial"/>
                <w:spacing w:val="2"/>
                <w:sz w:val="24"/>
                <w:szCs w:val="24"/>
                <w:shd w:val="clear" w:color="auto" w:fill="FFFFFF"/>
              </w:rPr>
            </w:pPr>
          </w:p>
          <w:p w14:paraId="242D5D4A" w14:textId="2C4EBEBC" w:rsidR="007905BC" w:rsidRPr="009C107C" w:rsidRDefault="007905BC" w:rsidP="007D3A0D">
            <w:pPr>
              <w:spacing w:after="0" w:line="240" w:lineRule="auto"/>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____________</w:t>
            </w:r>
          </w:p>
          <w:p w14:paraId="328E605F" w14:textId="77777777" w:rsidR="0042460D" w:rsidRPr="009C107C" w:rsidRDefault="0042460D" w:rsidP="007D3A0D">
            <w:pPr>
              <w:spacing w:after="0" w:line="240" w:lineRule="auto"/>
              <w:contextualSpacing/>
              <w:rPr>
                <w:rFonts w:ascii="Arial" w:hAnsi="Arial" w:cs="Arial"/>
                <w:spacing w:val="2"/>
                <w:sz w:val="24"/>
                <w:szCs w:val="24"/>
                <w:shd w:val="clear" w:color="auto" w:fill="FFFFFF"/>
              </w:rPr>
            </w:pPr>
          </w:p>
          <w:p w14:paraId="59648C39" w14:textId="4D86AB6A" w:rsidR="00016331" w:rsidRPr="009C107C" w:rsidRDefault="00016331" w:rsidP="007D3A0D">
            <w:pPr>
              <w:spacing w:after="0" w:line="240" w:lineRule="auto"/>
              <w:contextualSpacing/>
              <w:rPr>
                <w:rFonts w:ascii="Arial" w:hAnsi="Arial" w:cs="Arial"/>
                <w:spacing w:val="2"/>
                <w:sz w:val="24"/>
                <w:szCs w:val="24"/>
                <w:u w:val="single"/>
                <w:shd w:val="clear" w:color="auto" w:fill="FFFFFF"/>
              </w:rPr>
            </w:pPr>
          </w:p>
        </w:tc>
        <w:tc>
          <w:tcPr>
            <w:tcW w:w="1187" w:type="pct"/>
            <w:shd w:val="clear" w:color="auto" w:fill="auto"/>
          </w:tcPr>
          <w:p w14:paraId="461B2A16" w14:textId="1B2A6BF4" w:rsidR="0042460D" w:rsidRPr="009C107C" w:rsidRDefault="0042460D" w:rsidP="0042460D">
            <w:pPr>
              <w:spacing w:after="0" w:line="240" w:lineRule="auto"/>
              <w:contextualSpacing/>
              <w:rPr>
                <w:rFonts w:ascii="Arial" w:hAnsi="Arial" w:cs="Arial"/>
                <w:spacing w:val="2"/>
                <w:sz w:val="24"/>
                <w:szCs w:val="24"/>
                <w:shd w:val="clear" w:color="auto" w:fill="FFFFFF"/>
              </w:rPr>
            </w:pPr>
          </w:p>
          <w:p w14:paraId="6F0CCF78" w14:textId="77777777" w:rsidR="009C107C" w:rsidRDefault="009C107C" w:rsidP="0042460D">
            <w:pPr>
              <w:spacing w:after="0" w:line="240" w:lineRule="auto"/>
              <w:contextualSpacing/>
              <w:rPr>
                <w:rFonts w:ascii="Arial" w:hAnsi="Arial" w:cs="Arial"/>
                <w:spacing w:val="2"/>
                <w:sz w:val="24"/>
                <w:szCs w:val="24"/>
                <w:shd w:val="clear" w:color="auto" w:fill="FFFFFF"/>
              </w:rPr>
            </w:pPr>
          </w:p>
          <w:p w14:paraId="100EDC17" w14:textId="3BE5842F" w:rsidR="007905BC" w:rsidRPr="009C107C" w:rsidRDefault="000A361C" w:rsidP="0042460D">
            <w:pPr>
              <w:spacing w:after="0" w:line="240" w:lineRule="auto"/>
              <w:contextualSpacing/>
              <w:rPr>
                <w:rFonts w:ascii="Arial" w:hAnsi="Arial" w:cs="Arial"/>
                <w:spacing w:val="2"/>
                <w:sz w:val="24"/>
                <w:szCs w:val="24"/>
                <w:shd w:val="clear" w:color="auto" w:fill="FFFFFF"/>
              </w:rPr>
            </w:pPr>
            <w:r w:rsidRPr="009C107C">
              <w:rPr>
                <w:rFonts w:ascii="Arial" w:hAnsi="Arial" w:cs="Arial"/>
                <w:spacing w:val="2"/>
                <w:sz w:val="24"/>
                <w:szCs w:val="24"/>
                <w:shd w:val="clear" w:color="auto" w:fill="FFFFFF"/>
              </w:rPr>
              <w:t>С.А. Гурова</w:t>
            </w:r>
          </w:p>
          <w:p w14:paraId="5589D022" w14:textId="77777777" w:rsidR="0042460D" w:rsidRPr="009C107C" w:rsidRDefault="0042460D" w:rsidP="007D3A0D">
            <w:pPr>
              <w:spacing w:after="0" w:line="240" w:lineRule="auto"/>
              <w:ind w:firstLine="4"/>
              <w:contextualSpacing/>
              <w:rPr>
                <w:rFonts w:ascii="Arial" w:hAnsi="Arial" w:cs="Arial"/>
                <w:spacing w:val="2"/>
                <w:sz w:val="24"/>
                <w:szCs w:val="24"/>
                <w:shd w:val="clear" w:color="auto" w:fill="FFFFFF"/>
              </w:rPr>
            </w:pPr>
          </w:p>
          <w:p w14:paraId="01DE6091" w14:textId="3EAD0E6A" w:rsidR="000A361C" w:rsidRPr="009C107C" w:rsidRDefault="000A361C" w:rsidP="007D3A0D">
            <w:pPr>
              <w:spacing w:after="0" w:line="240" w:lineRule="auto"/>
              <w:ind w:firstLine="4"/>
              <w:contextualSpacing/>
              <w:rPr>
                <w:rFonts w:ascii="Arial" w:hAnsi="Arial" w:cs="Arial"/>
                <w:spacing w:val="2"/>
                <w:sz w:val="24"/>
                <w:szCs w:val="24"/>
                <w:shd w:val="clear" w:color="auto" w:fill="FFFFFF"/>
              </w:rPr>
            </w:pPr>
          </w:p>
        </w:tc>
      </w:tr>
    </w:tbl>
    <w:p w14:paraId="13769249" w14:textId="77777777" w:rsidR="00AE4E82" w:rsidRPr="009C107C" w:rsidRDefault="00AE4E82" w:rsidP="00D220DA">
      <w:pPr>
        <w:rPr>
          <w:rFonts w:ascii="Arial" w:hAnsi="Arial" w:cs="Arial"/>
        </w:rPr>
      </w:pPr>
    </w:p>
    <w:sectPr w:rsidR="00AE4E82" w:rsidRPr="009C107C" w:rsidSect="005C447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9EAB2" w14:textId="77777777" w:rsidR="0056001E" w:rsidRDefault="0056001E">
      <w:pPr>
        <w:spacing w:after="0" w:line="240" w:lineRule="auto"/>
      </w:pPr>
      <w:r>
        <w:separator/>
      </w:r>
    </w:p>
  </w:endnote>
  <w:endnote w:type="continuationSeparator" w:id="0">
    <w:p w14:paraId="7EC1367A" w14:textId="77777777" w:rsidR="0056001E" w:rsidRDefault="00560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Arial, sans-serif">
    <w:altName w:val="Arial"/>
    <w:charset w:val="CC"/>
    <w:family w:val="roman"/>
    <w:pitch w:val="default"/>
    <w:sig w:usb0="00000000"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89069"/>
      <w:docPartObj>
        <w:docPartGallery w:val="Page Numbers (Bottom of Page)"/>
        <w:docPartUnique/>
      </w:docPartObj>
    </w:sdtPr>
    <w:sdtEndPr>
      <w:rPr>
        <w:rFonts w:ascii="Arial" w:hAnsi="Arial" w:cs="Arial"/>
      </w:rPr>
    </w:sdtEndPr>
    <w:sdtContent>
      <w:p w14:paraId="5A7BD615" w14:textId="54715C57" w:rsidR="00195EBE" w:rsidRPr="00DF73DF" w:rsidRDefault="00195EBE" w:rsidP="00DF73DF">
        <w:pPr>
          <w:pStyle w:val="a9"/>
          <w:rPr>
            <w:rFonts w:ascii="Arial" w:hAnsi="Arial" w:cs="Arial"/>
          </w:rPr>
        </w:pPr>
        <w:r w:rsidRPr="00DF73DF">
          <w:rPr>
            <w:rFonts w:ascii="Arial" w:hAnsi="Arial" w:cs="Arial"/>
          </w:rPr>
          <w:fldChar w:fldCharType="begin"/>
        </w:r>
        <w:r w:rsidRPr="00DF73DF">
          <w:rPr>
            <w:rFonts w:ascii="Arial" w:hAnsi="Arial" w:cs="Arial"/>
          </w:rPr>
          <w:instrText>PAGE   \* MERGEFORMAT</w:instrText>
        </w:r>
        <w:r w:rsidRPr="00DF73DF">
          <w:rPr>
            <w:rFonts w:ascii="Arial" w:hAnsi="Arial" w:cs="Arial"/>
          </w:rPr>
          <w:fldChar w:fldCharType="separate"/>
        </w:r>
        <w:r w:rsidR="005D43A5">
          <w:rPr>
            <w:rFonts w:ascii="Arial" w:hAnsi="Arial" w:cs="Arial"/>
            <w:noProof/>
          </w:rPr>
          <w:t>22</w:t>
        </w:r>
        <w:r w:rsidRPr="00DF73D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559013"/>
      <w:docPartObj>
        <w:docPartGallery w:val="Page Numbers (Bottom of Page)"/>
        <w:docPartUnique/>
      </w:docPartObj>
    </w:sdtPr>
    <w:sdtEndPr>
      <w:rPr>
        <w:rFonts w:ascii="Arial" w:hAnsi="Arial" w:cs="Arial"/>
        <w:szCs w:val="20"/>
      </w:rPr>
    </w:sdtEndPr>
    <w:sdtContent>
      <w:p w14:paraId="74741A12" w14:textId="699FE2C3" w:rsidR="00195EBE" w:rsidRPr="00A1647F" w:rsidRDefault="00195EBE" w:rsidP="00A1647F">
        <w:pPr>
          <w:pStyle w:val="a9"/>
          <w:jc w:val="right"/>
          <w:rPr>
            <w:rFonts w:ascii="Arial" w:hAnsi="Arial" w:cs="Arial"/>
            <w:szCs w:val="20"/>
          </w:rPr>
        </w:pPr>
        <w:r w:rsidRPr="00A1647F">
          <w:rPr>
            <w:rFonts w:ascii="Arial" w:hAnsi="Arial" w:cs="Arial"/>
            <w:szCs w:val="20"/>
          </w:rPr>
          <w:fldChar w:fldCharType="begin"/>
        </w:r>
        <w:r w:rsidRPr="00A1647F">
          <w:rPr>
            <w:rFonts w:ascii="Arial" w:hAnsi="Arial" w:cs="Arial"/>
            <w:szCs w:val="20"/>
          </w:rPr>
          <w:instrText>PAGE   \* MERGEFORMAT</w:instrText>
        </w:r>
        <w:r w:rsidRPr="00A1647F">
          <w:rPr>
            <w:rFonts w:ascii="Arial" w:hAnsi="Arial" w:cs="Arial"/>
            <w:szCs w:val="20"/>
          </w:rPr>
          <w:fldChar w:fldCharType="separate"/>
        </w:r>
        <w:r w:rsidR="005D43A5">
          <w:rPr>
            <w:rFonts w:ascii="Arial" w:hAnsi="Arial" w:cs="Arial"/>
            <w:noProof/>
            <w:szCs w:val="20"/>
          </w:rPr>
          <w:t>21</w:t>
        </w:r>
        <w:r w:rsidRPr="00A1647F">
          <w:rPr>
            <w:rFonts w:ascii="Arial" w:hAnsi="Arial" w:cs="Arial"/>
            <w:noProof/>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2BEE8" w14:textId="77777777" w:rsidR="0056001E" w:rsidRDefault="0056001E">
      <w:pPr>
        <w:spacing w:after="0" w:line="240" w:lineRule="auto"/>
      </w:pPr>
      <w:r>
        <w:separator/>
      </w:r>
    </w:p>
  </w:footnote>
  <w:footnote w:type="continuationSeparator" w:id="0">
    <w:p w14:paraId="22665EC1" w14:textId="77777777" w:rsidR="0056001E" w:rsidRDefault="00560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35EE1" w14:textId="77777777" w:rsidR="00195EBE" w:rsidRPr="00A77679" w:rsidRDefault="00195EBE" w:rsidP="009F38C9">
    <w:pPr>
      <w:pStyle w:val="a7"/>
      <w:ind w:left="-426" w:firstLine="426"/>
      <w:rPr>
        <w:rFonts w:ascii="Arial" w:hAnsi="Arial" w:cs="Arial"/>
        <w:b/>
        <w:sz w:val="24"/>
        <w:szCs w:val="24"/>
      </w:rPr>
    </w:pPr>
    <w:r w:rsidRPr="00A77679">
      <w:rPr>
        <w:rFonts w:ascii="Arial" w:hAnsi="Arial" w:cs="Arial"/>
        <w:b/>
        <w:sz w:val="24"/>
        <w:szCs w:val="24"/>
      </w:rPr>
      <w:t>ГОСТ Р</w:t>
    </w:r>
  </w:p>
  <w:p w14:paraId="0DCBB422" w14:textId="653D550B" w:rsidR="00195EBE" w:rsidRPr="00A77679" w:rsidRDefault="00195EBE" w:rsidP="009F38C9">
    <w:pPr>
      <w:pStyle w:val="a7"/>
      <w:ind w:left="-426" w:firstLine="426"/>
      <w:rPr>
        <w:rFonts w:ascii="Arial" w:hAnsi="Arial" w:cs="Arial"/>
        <w:i/>
        <w:sz w:val="24"/>
        <w:szCs w:val="24"/>
      </w:rPr>
    </w:pPr>
    <w:r w:rsidRPr="00A77679">
      <w:rPr>
        <w:rFonts w:ascii="Arial" w:hAnsi="Arial" w:cs="Arial"/>
        <w:i/>
        <w:sz w:val="24"/>
        <w:szCs w:val="24"/>
      </w:rPr>
      <w:t xml:space="preserve">(проект, </w:t>
    </w:r>
    <w:r>
      <w:rPr>
        <w:rFonts w:ascii="Arial" w:hAnsi="Arial" w:cs="Arial"/>
        <w:i/>
        <w:sz w:val="24"/>
        <w:szCs w:val="24"/>
      </w:rPr>
      <w:t>первая</w:t>
    </w:r>
    <w:r w:rsidRPr="00A77679">
      <w:rPr>
        <w:rFonts w:ascii="Arial" w:hAnsi="Arial" w:cs="Arial"/>
        <w:i/>
        <w:sz w:val="24"/>
        <w:szCs w:val="24"/>
      </w:rPr>
      <w:t xml:space="preserve"> редакция)</w:t>
    </w:r>
  </w:p>
  <w:p w14:paraId="5ACA4063" w14:textId="77777777" w:rsidR="00195EBE" w:rsidRPr="00FD2AB1" w:rsidRDefault="00195EBE">
    <w:pPr>
      <w:pStyle w:val="a7"/>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90829" w14:textId="77777777" w:rsidR="00195EBE" w:rsidRPr="00A77679" w:rsidRDefault="00195EBE" w:rsidP="007E4C5D">
    <w:pPr>
      <w:pStyle w:val="a7"/>
      <w:ind w:left="-426" w:firstLine="426"/>
      <w:jc w:val="right"/>
      <w:rPr>
        <w:rFonts w:ascii="Arial" w:hAnsi="Arial" w:cs="Arial"/>
        <w:b/>
        <w:sz w:val="24"/>
        <w:szCs w:val="24"/>
      </w:rPr>
    </w:pPr>
    <w:r w:rsidRPr="00A77679">
      <w:rPr>
        <w:rFonts w:ascii="Arial" w:hAnsi="Arial" w:cs="Arial"/>
        <w:b/>
        <w:sz w:val="24"/>
        <w:szCs w:val="24"/>
      </w:rPr>
      <w:t>ГОСТ Р</w:t>
    </w:r>
  </w:p>
  <w:p w14:paraId="461B078D" w14:textId="566CB701" w:rsidR="00195EBE" w:rsidRPr="004A2916" w:rsidRDefault="00195EBE" w:rsidP="007E4C5D">
    <w:pPr>
      <w:pStyle w:val="a7"/>
      <w:ind w:left="-426" w:firstLine="426"/>
      <w:jc w:val="right"/>
      <w:rPr>
        <w:rFonts w:ascii="Arial" w:hAnsi="Arial" w:cs="Arial"/>
        <w:i/>
        <w:sz w:val="24"/>
        <w:szCs w:val="24"/>
      </w:rPr>
    </w:pPr>
    <w:r w:rsidRPr="00A77679">
      <w:rPr>
        <w:rFonts w:ascii="Arial" w:hAnsi="Arial" w:cs="Arial"/>
        <w:i/>
        <w:sz w:val="24"/>
        <w:szCs w:val="24"/>
      </w:rPr>
      <w:t>(</w:t>
    </w:r>
    <w:r w:rsidRPr="004A2916">
      <w:rPr>
        <w:rFonts w:ascii="Arial" w:hAnsi="Arial" w:cs="Arial"/>
        <w:i/>
        <w:sz w:val="24"/>
        <w:szCs w:val="24"/>
      </w:rPr>
      <w:t xml:space="preserve">проект, </w:t>
    </w:r>
    <w:r>
      <w:rPr>
        <w:rFonts w:ascii="Arial" w:hAnsi="Arial" w:cs="Arial"/>
        <w:i/>
        <w:sz w:val="24"/>
        <w:szCs w:val="24"/>
      </w:rPr>
      <w:t>первая</w:t>
    </w:r>
    <w:r w:rsidRPr="004A2916">
      <w:rPr>
        <w:rFonts w:ascii="Arial" w:hAnsi="Arial" w:cs="Arial"/>
        <w:i/>
        <w:sz w:val="24"/>
        <w:szCs w:val="24"/>
      </w:rPr>
      <w:t xml:space="preserve"> редакция)</w:t>
    </w:r>
  </w:p>
  <w:p w14:paraId="15FD9354" w14:textId="77777777" w:rsidR="00195EBE" w:rsidRPr="00FD2AB1" w:rsidRDefault="00195EBE" w:rsidP="00A1647F">
    <w:pPr>
      <w:pStyle w:val="a7"/>
      <w:tabs>
        <w:tab w:val="clear" w:pos="9355"/>
        <w:tab w:val="right" w:pos="9498"/>
      </w:tabs>
      <w:jc w:val="right"/>
      <w:rPr>
        <w:rFonts w:ascii="Arial" w:hAnsi="Arial" w:cs="Arial"/>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156C1"/>
    <w:multiLevelType w:val="hybridMultilevel"/>
    <w:tmpl w:val="F726F934"/>
    <w:lvl w:ilvl="0" w:tplc="2A7A1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F3B0BD0"/>
    <w:multiLevelType w:val="hybridMultilevel"/>
    <w:tmpl w:val="C88C43C6"/>
    <w:lvl w:ilvl="0" w:tplc="2A7A1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F416415"/>
    <w:multiLevelType w:val="hybridMultilevel"/>
    <w:tmpl w:val="878EE29A"/>
    <w:lvl w:ilvl="0" w:tplc="28A6F2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6FE54CA"/>
    <w:multiLevelType w:val="hybridMultilevel"/>
    <w:tmpl w:val="2E4091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B9A0809"/>
    <w:multiLevelType w:val="hybridMultilevel"/>
    <w:tmpl w:val="F78C69C0"/>
    <w:lvl w:ilvl="0" w:tplc="2A7A1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53F1794"/>
    <w:multiLevelType w:val="multilevel"/>
    <w:tmpl w:val="898060B0"/>
    <w:lvl w:ilvl="0">
      <w:start w:val="6"/>
      <w:numFmt w:val="decimal"/>
      <w:lvlText w:val="%1"/>
      <w:lvlJc w:val="left"/>
      <w:pPr>
        <w:ind w:left="435" w:hanging="435"/>
      </w:pPr>
      <w:rPr>
        <w:rFonts w:hint="default"/>
      </w:rPr>
    </w:lvl>
    <w:lvl w:ilvl="1">
      <w:start w:val="2"/>
      <w:numFmt w:val="decimal"/>
      <w:lvlText w:val="%1.%2"/>
      <w:lvlJc w:val="left"/>
      <w:pPr>
        <w:ind w:left="1142" w:hanging="435"/>
      </w:pPr>
      <w:rPr>
        <w:rFonts w:hint="default"/>
      </w:rPr>
    </w:lvl>
    <w:lvl w:ilvl="2">
      <w:start w:val="7"/>
      <w:numFmt w:val="decimal"/>
      <w:lvlText w:val="%1.%2.%3"/>
      <w:lvlJc w:val="left"/>
      <w:pPr>
        <w:ind w:left="2134" w:hanging="720"/>
      </w:pPr>
      <w:rPr>
        <w:rFonts w:hint="default"/>
      </w:rPr>
    </w:lvl>
    <w:lvl w:ilvl="3">
      <w:start w:val="1"/>
      <w:numFmt w:val="decimal"/>
      <w:lvlText w:val="%1.%2.%3.%4"/>
      <w:lvlJc w:val="left"/>
      <w:pPr>
        <w:ind w:left="2841" w:hanging="720"/>
      </w:pPr>
      <w:rPr>
        <w:rFonts w:hint="default"/>
      </w:rPr>
    </w:lvl>
    <w:lvl w:ilvl="4">
      <w:start w:val="1"/>
      <w:numFmt w:val="decimal"/>
      <w:lvlText w:val="%1.%2.%3.%4.%5"/>
      <w:lvlJc w:val="left"/>
      <w:pPr>
        <w:ind w:left="3908" w:hanging="1080"/>
      </w:pPr>
      <w:rPr>
        <w:rFonts w:hint="default"/>
      </w:rPr>
    </w:lvl>
    <w:lvl w:ilvl="5">
      <w:start w:val="1"/>
      <w:numFmt w:val="decimal"/>
      <w:lvlText w:val="%1.%2.%3.%4.%5.%6"/>
      <w:lvlJc w:val="left"/>
      <w:pPr>
        <w:ind w:left="4615" w:hanging="1080"/>
      </w:pPr>
      <w:rPr>
        <w:rFonts w:hint="default"/>
      </w:rPr>
    </w:lvl>
    <w:lvl w:ilvl="6">
      <w:start w:val="1"/>
      <w:numFmt w:val="decimal"/>
      <w:lvlText w:val="%1.%2.%3.%4.%5.%6.%7"/>
      <w:lvlJc w:val="left"/>
      <w:pPr>
        <w:ind w:left="5682" w:hanging="1440"/>
      </w:pPr>
      <w:rPr>
        <w:rFonts w:hint="default"/>
      </w:rPr>
    </w:lvl>
    <w:lvl w:ilvl="7">
      <w:start w:val="1"/>
      <w:numFmt w:val="decimal"/>
      <w:lvlText w:val="%1.%2.%3.%4.%5.%6.%7.%8"/>
      <w:lvlJc w:val="left"/>
      <w:pPr>
        <w:ind w:left="6389" w:hanging="1440"/>
      </w:pPr>
      <w:rPr>
        <w:rFonts w:hint="default"/>
      </w:rPr>
    </w:lvl>
    <w:lvl w:ilvl="8">
      <w:start w:val="1"/>
      <w:numFmt w:val="decimal"/>
      <w:lvlText w:val="%1.%2.%3.%4.%5.%6.%7.%8.%9"/>
      <w:lvlJc w:val="left"/>
      <w:pPr>
        <w:ind w:left="7456" w:hanging="1800"/>
      </w:pPr>
      <w:rPr>
        <w:rFonts w:hint="default"/>
      </w:rPr>
    </w:lvl>
  </w:abstractNum>
  <w:abstractNum w:abstractNumId="6" w15:restartNumberingAfterBreak="0">
    <w:nsid w:val="2CEE5363"/>
    <w:multiLevelType w:val="hybridMultilevel"/>
    <w:tmpl w:val="A9360EAC"/>
    <w:lvl w:ilvl="0" w:tplc="2A7A1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C5F39B4"/>
    <w:multiLevelType w:val="hybridMultilevel"/>
    <w:tmpl w:val="D8442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470905"/>
    <w:multiLevelType w:val="hybridMultilevel"/>
    <w:tmpl w:val="344EEC9C"/>
    <w:lvl w:ilvl="0" w:tplc="66B2145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1A4665B"/>
    <w:multiLevelType w:val="hybridMultilevel"/>
    <w:tmpl w:val="134EE70E"/>
    <w:lvl w:ilvl="0" w:tplc="2A7A1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25208FD"/>
    <w:multiLevelType w:val="hybridMultilevel"/>
    <w:tmpl w:val="1892FC52"/>
    <w:lvl w:ilvl="0" w:tplc="2A7A1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28B0AE6"/>
    <w:multiLevelType w:val="hybridMultilevel"/>
    <w:tmpl w:val="D3E47F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A7E7D16"/>
    <w:multiLevelType w:val="hybridMultilevel"/>
    <w:tmpl w:val="AFB2B550"/>
    <w:lvl w:ilvl="0" w:tplc="28A6F28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15:restartNumberingAfterBreak="0">
    <w:nsid w:val="4C4D68E8"/>
    <w:multiLevelType w:val="hybridMultilevel"/>
    <w:tmpl w:val="D5B076A2"/>
    <w:lvl w:ilvl="0" w:tplc="2A7A14C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CF17BB6"/>
    <w:multiLevelType w:val="multilevel"/>
    <w:tmpl w:val="21923788"/>
    <w:lvl w:ilvl="0">
      <w:start w:val="6"/>
      <w:numFmt w:val="decimal"/>
      <w:lvlText w:val="%1."/>
      <w:lvlJc w:val="left"/>
      <w:pPr>
        <w:ind w:left="644" w:hanging="360"/>
      </w:pPr>
    </w:lvl>
    <w:lvl w:ilvl="1">
      <w:start w:val="1"/>
      <w:numFmt w:val="decimal"/>
      <w:isLgl/>
      <w:lvlText w:val="%1.%2"/>
      <w:lvlJc w:val="left"/>
      <w:pPr>
        <w:ind w:left="973" w:hanging="510"/>
      </w:pPr>
    </w:lvl>
    <w:lvl w:ilvl="2">
      <w:start w:val="1"/>
      <w:numFmt w:val="decimal"/>
      <w:isLgl/>
      <w:lvlText w:val="%1.%2.%3"/>
      <w:lvlJc w:val="left"/>
      <w:pPr>
        <w:ind w:left="720" w:hanging="720"/>
      </w:pPr>
      <w:rPr>
        <w:b w:val="0"/>
        <w:strike w:val="0"/>
        <w:dstrike w:val="0"/>
        <w:u w:val="none"/>
        <w:effect w:val="none"/>
      </w:rPr>
    </w:lvl>
    <w:lvl w:ilvl="3">
      <w:start w:val="1"/>
      <w:numFmt w:val="decimal"/>
      <w:isLgl/>
      <w:lvlText w:val="%1.%2.%3.%4"/>
      <w:lvlJc w:val="left"/>
      <w:pPr>
        <w:ind w:left="1749" w:hanging="1080"/>
      </w:pPr>
    </w:lvl>
    <w:lvl w:ilvl="4">
      <w:start w:val="1"/>
      <w:numFmt w:val="decimal"/>
      <w:isLgl/>
      <w:lvlText w:val="%1.%2.%3.%4.%5"/>
      <w:lvlJc w:val="left"/>
      <w:pPr>
        <w:ind w:left="1852" w:hanging="1080"/>
      </w:pPr>
    </w:lvl>
    <w:lvl w:ilvl="5">
      <w:start w:val="1"/>
      <w:numFmt w:val="decimal"/>
      <w:isLgl/>
      <w:lvlText w:val="%1.%2.%3.%4.%5.%6"/>
      <w:lvlJc w:val="left"/>
      <w:pPr>
        <w:ind w:left="2315" w:hanging="1440"/>
      </w:pPr>
    </w:lvl>
    <w:lvl w:ilvl="6">
      <w:start w:val="1"/>
      <w:numFmt w:val="decimal"/>
      <w:isLgl/>
      <w:lvlText w:val="%1.%2.%3.%4.%5.%6.%7"/>
      <w:lvlJc w:val="left"/>
      <w:pPr>
        <w:ind w:left="2418" w:hanging="1440"/>
      </w:pPr>
    </w:lvl>
    <w:lvl w:ilvl="7">
      <w:start w:val="1"/>
      <w:numFmt w:val="decimal"/>
      <w:isLgl/>
      <w:lvlText w:val="%1.%2.%3.%4.%5.%6.%7.%8"/>
      <w:lvlJc w:val="left"/>
      <w:pPr>
        <w:ind w:left="2881" w:hanging="1800"/>
      </w:pPr>
    </w:lvl>
    <w:lvl w:ilvl="8">
      <w:start w:val="1"/>
      <w:numFmt w:val="decimal"/>
      <w:isLgl/>
      <w:lvlText w:val="%1.%2.%3.%4.%5.%6.%7.%8.%9"/>
      <w:lvlJc w:val="left"/>
      <w:pPr>
        <w:ind w:left="2984" w:hanging="1800"/>
      </w:pPr>
    </w:lvl>
  </w:abstractNum>
  <w:abstractNum w:abstractNumId="15" w15:restartNumberingAfterBreak="0">
    <w:nsid w:val="55BE1085"/>
    <w:multiLevelType w:val="multilevel"/>
    <w:tmpl w:val="ECAE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996E27"/>
    <w:multiLevelType w:val="multilevel"/>
    <w:tmpl w:val="0FD4B4B2"/>
    <w:lvl w:ilvl="0">
      <w:start w:val="4"/>
      <w:numFmt w:val="none"/>
      <w:lvlText w:val="3"/>
      <w:lvlJc w:val="left"/>
      <w:pPr>
        <w:ind w:left="102" w:hanging="610"/>
      </w:pPr>
      <w:rPr>
        <w:rFonts w:cs="Times New Roman" w:hint="default"/>
        <w:b/>
        <w:bCs/>
        <w:w w:val="100"/>
        <w:sz w:val="28"/>
        <w:szCs w:val="28"/>
      </w:rPr>
    </w:lvl>
    <w:lvl w:ilvl="1">
      <w:start w:val="1"/>
      <w:numFmt w:val="decimal"/>
      <w:lvlText w:val="%13.%2"/>
      <w:lvlJc w:val="left"/>
      <w:pPr>
        <w:ind w:left="5714" w:hanging="610"/>
      </w:pPr>
      <w:rPr>
        <w:rFonts w:ascii="Arial" w:hAnsi="Arial" w:cs="Times New Roman" w:hint="default"/>
        <w:b/>
        <w:strike w:val="0"/>
        <w:color w:val="auto"/>
        <w:w w:val="100"/>
        <w:sz w:val="24"/>
        <w:szCs w:val="24"/>
      </w:rPr>
    </w:lvl>
    <w:lvl w:ilvl="2">
      <w:start w:val="1"/>
      <w:numFmt w:val="bullet"/>
      <w:lvlText w:val="•"/>
      <w:lvlJc w:val="left"/>
      <w:pPr>
        <w:ind w:left="1993" w:hanging="610"/>
      </w:pPr>
      <w:rPr>
        <w:rFonts w:hint="default"/>
      </w:rPr>
    </w:lvl>
    <w:lvl w:ilvl="3">
      <w:start w:val="1"/>
      <w:numFmt w:val="bullet"/>
      <w:lvlText w:val="•"/>
      <w:lvlJc w:val="left"/>
      <w:pPr>
        <w:ind w:left="2939" w:hanging="610"/>
      </w:pPr>
      <w:rPr>
        <w:rFonts w:hint="default"/>
      </w:rPr>
    </w:lvl>
    <w:lvl w:ilvl="4">
      <w:start w:val="1"/>
      <w:numFmt w:val="bullet"/>
      <w:lvlText w:val="•"/>
      <w:lvlJc w:val="left"/>
      <w:pPr>
        <w:ind w:left="3886" w:hanging="610"/>
      </w:pPr>
      <w:rPr>
        <w:rFonts w:hint="default"/>
      </w:rPr>
    </w:lvl>
    <w:lvl w:ilvl="5">
      <w:start w:val="1"/>
      <w:numFmt w:val="bullet"/>
      <w:lvlText w:val="•"/>
      <w:lvlJc w:val="left"/>
      <w:pPr>
        <w:ind w:left="4833" w:hanging="610"/>
      </w:pPr>
      <w:rPr>
        <w:rFonts w:hint="default"/>
      </w:rPr>
    </w:lvl>
    <w:lvl w:ilvl="6">
      <w:start w:val="1"/>
      <w:numFmt w:val="bullet"/>
      <w:lvlText w:val="•"/>
      <w:lvlJc w:val="left"/>
      <w:pPr>
        <w:ind w:left="5779" w:hanging="610"/>
      </w:pPr>
      <w:rPr>
        <w:rFonts w:hint="default"/>
      </w:rPr>
    </w:lvl>
    <w:lvl w:ilvl="7">
      <w:start w:val="1"/>
      <w:numFmt w:val="bullet"/>
      <w:lvlText w:val="•"/>
      <w:lvlJc w:val="left"/>
      <w:pPr>
        <w:ind w:left="6726" w:hanging="610"/>
      </w:pPr>
      <w:rPr>
        <w:rFonts w:hint="default"/>
      </w:rPr>
    </w:lvl>
    <w:lvl w:ilvl="8">
      <w:start w:val="1"/>
      <w:numFmt w:val="bullet"/>
      <w:lvlText w:val="•"/>
      <w:lvlJc w:val="left"/>
      <w:pPr>
        <w:ind w:left="7673" w:hanging="610"/>
      </w:pPr>
      <w:rPr>
        <w:rFonts w:hint="default"/>
      </w:rPr>
    </w:lvl>
  </w:abstractNum>
  <w:abstractNum w:abstractNumId="17" w15:restartNumberingAfterBreak="0">
    <w:nsid w:val="57051A13"/>
    <w:multiLevelType w:val="hybridMultilevel"/>
    <w:tmpl w:val="6920534E"/>
    <w:lvl w:ilvl="0" w:tplc="3A1A59F2">
      <w:start w:val="1"/>
      <w:numFmt w:val="bullet"/>
      <w:lvlText w:val=""/>
      <w:lvlJc w:val="left"/>
      <w:pPr>
        <w:ind w:left="1287" w:hanging="360"/>
      </w:pPr>
      <w:rPr>
        <w:rFonts w:ascii="Symbol" w:hAnsi="Symbol"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7F22BEC"/>
    <w:multiLevelType w:val="hybridMultilevel"/>
    <w:tmpl w:val="13BC98CA"/>
    <w:lvl w:ilvl="0" w:tplc="2A7A14C2">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9" w15:restartNumberingAfterBreak="0">
    <w:nsid w:val="5B0E6E61"/>
    <w:multiLevelType w:val="hybridMultilevel"/>
    <w:tmpl w:val="9A46F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354383"/>
    <w:multiLevelType w:val="hybridMultilevel"/>
    <w:tmpl w:val="99A24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A145D5"/>
    <w:multiLevelType w:val="hybridMultilevel"/>
    <w:tmpl w:val="EB768F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6D2476D"/>
    <w:multiLevelType w:val="multilevel"/>
    <w:tmpl w:val="E886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6265B7"/>
    <w:multiLevelType w:val="multilevel"/>
    <w:tmpl w:val="B77486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9B91C98"/>
    <w:multiLevelType w:val="hybridMultilevel"/>
    <w:tmpl w:val="631CC2BE"/>
    <w:lvl w:ilvl="0" w:tplc="2A7A14C2">
      <w:start w:val="1"/>
      <w:numFmt w:val="bullet"/>
      <w:lvlText w:val=""/>
      <w:lvlJc w:val="left"/>
      <w:pPr>
        <w:ind w:left="1387" w:hanging="360"/>
      </w:pPr>
      <w:rPr>
        <w:rFonts w:ascii="Symbol" w:hAnsi="Symbol" w:hint="default"/>
      </w:rPr>
    </w:lvl>
    <w:lvl w:ilvl="1" w:tplc="04190003" w:tentative="1">
      <w:start w:val="1"/>
      <w:numFmt w:val="bullet"/>
      <w:lvlText w:val="o"/>
      <w:lvlJc w:val="left"/>
      <w:pPr>
        <w:ind w:left="2608" w:hanging="360"/>
      </w:pPr>
      <w:rPr>
        <w:rFonts w:ascii="Courier New" w:hAnsi="Courier New" w:cs="Courier New" w:hint="default"/>
      </w:rPr>
    </w:lvl>
    <w:lvl w:ilvl="2" w:tplc="04190005" w:tentative="1">
      <w:start w:val="1"/>
      <w:numFmt w:val="bullet"/>
      <w:lvlText w:val=""/>
      <w:lvlJc w:val="left"/>
      <w:pPr>
        <w:ind w:left="3328" w:hanging="360"/>
      </w:pPr>
      <w:rPr>
        <w:rFonts w:ascii="Wingdings" w:hAnsi="Wingdings" w:hint="default"/>
      </w:rPr>
    </w:lvl>
    <w:lvl w:ilvl="3" w:tplc="04190001" w:tentative="1">
      <w:start w:val="1"/>
      <w:numFmt w:val="bullet"/>
      <w:lvlText w:val=""/>
      <w:lvlJc w:val="left"/>
      <w:pPr>
        <w:ind w:left="4048" w:hanging="360"/>
      </w:pPr>
      <w:rPr>
        <w:rFonts w:ascii="Symbol" w:hAnsi="Symbol" w:hint="default"/>
      </w:rPr>
    </w:lvl>
    <w:lvl w:ilvl="4" w:tplc="04190003" w:tentative="1">
      <w:start w:val="1"/>
      <w:numFmt w:val="bullet"/>
      <w:lvlText w:val="o"/>
      <w:lvlJc w:val="left"/>
      <w:pPr>
        <w:ind w:left="4768" w:hanging="360"/>
      </w:pPr>
      <w:rPr>
        <w:rFonts w:ascii="Courier New" w:hAnsi="Courier New" w:cs="Courier New" w:hint="default"/>
      </w:rPr>
    </w:lvl>
    <w:lvl w:ilvl="5" w:tplc="04190005" w:tentative="1">
      <w:start w:val="1"/>
      <w:numFmt w:val="bullet"/>
      <w:lvlText w:val=""/>
      <w:lvlJc w:val="left"/>
      <w:pPr>
        <w:ind w:left="5488" w:hanging="360"/>
      </w:pPr>
      <w:rPr>
        <w:rFonts w:ascii="Wingdings" w:hAnsi="Wingdings" w:hint="default"/>
      </w:rPr>
    </w:lvl>
    <w:lvl w:ilvl="6" w:tplc="04190001" w:tentative="1">
      <w:start w:val="1"/>
      <w:numFmt w:val="bullet"/>
      <w:lvlText w:val=""/>
      <w:lvlJc w:val="left"/>
      <w:pPr>
        <w:ind w:left="6208" w:hanging="360"/>
      </w:pPr>
      <w:rPr>
        <w:rFonts w:ascii="Symbol" w:hAnsi="Symbol" w:hint="default"/>
      </w:rPr>
    </w:lvl>
    <w:lvl w:ilvl="7" w:tplc="04190003" w:tentative="1">
      <w:start w:val="1"/>
      <w:numFmt w:val="bullet"/>
      <w:lvlText w:val="o"/>
      <w:lvlJc w:val="left"/>
      <w:pPr>
        <w:ind w:left="6928" w:hanging="360"/>
      </w:pPr>
      <w:rPr>
        <w:rFonts w:ascii="Courier New" w:hAnsi="Courier New" w:cs="Courier New" w:hint="default"/>
      </w:rPr>
    </w:lvl>
    <w:lvl w:ilvl="8" w:tplc="04190005" w:tentative="1">
      <w:start w:val="1"/>
      <w:numFmt w:val="bullet"/>
      <w:lvlText w:val=""/>
      <w:lvlJc w:val="left"/>
      <w:pPr>
        <w:ind w:left="7648" w:hanging="360"/>
      </w:pPr>
      <w:rPr>
        <w:rFonts w:ascii="Wingdings" w:hAnsi="Wingdings" w:hint="default"/>
      </w:rPr>
    </w:lvl>
  </w:abstractNum>
  <w:abstractNum w:abstractNumId="25" w15:restartNumberingAfterBreak="0">
    <w:nsid w:val="72090466"/>
    <w:multiLevelType w:val="hybridMultilevel"/>
    <w:tmpl w:val="C6B008C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23B04AC"/>
    <w:multiLevelType w:val="multilevel"/>
    <w:tmpl w:val="21923788"/>
    <w:lvl w:ilvl="0">
      <w:start w:val="6"/>
      <w:numFmt w:val="decimal"/>
      <w:lvlText w:val="%1."/>
      <w:lvlJc w:val="left"/>
      <w:pPr>
        <w:ind w:left="644" w:hanging="360"/>
      </w:pPr>
    </w:lvl>
    <w:lvl w:ilvl="1">
      <w:start w:val="1"/>
      <w:numFmt w:val="decimal"/>
      <w:isLgl/>
      <w:lvlText w:val="%1.%2"/>
      <w:lvlJc w:val="left"/>
      <w:pPr>
        <w:ind w:left="973" w:hanging="510"/>
      </w:pPr>
    </w:lvl>
    <w:lvl w:ilvl="2">
      <w:start w:val="1"/>
      <w:numFmt w:val="decimal"/>
      <w:isLgl/>
      <w:lvlText w:val="%1.%2.%3"/>
      <w:lvlJc w:val="left"/>
      <w:pPr>
        <w:ind w:left="1571" w:hanging="720"/>
      </w:pPr>
      <w:rPr>
        <w:b w:val="0"/>
        <w:strike w:val="0"/>
        <w:dstrike w:val="0"/>
        <w:u w:val="none"/>
        <w:effect w:val="none"/>
      </w:rPr>
    </w:lvl>
    <w:lvl w:ilvl="3">
      <w:start w:val="1"/>
      <w:numFmt w:val="decimal"/>
      <w:isLgl/>
      <w:lvlText w:val="%1.%2.%3.%4"/>
      <w:lvlJc w:val="left"/>
      <w:pPr>
        <w:ind w:left="1749" w:hanging="1080"/>
      </w:pPr>
    </w:lvl>
    <w:lvl w:ilvl="4">
      <w:start w:val="1"/>
      <w:numFmt w:val="decimal"/>
      <w:isLgl/>
      <w:lvlText w:val="%1.%2.%3.%4.%5"/>
      <w:lvlJc w:val="left"/>
      <w:pPr>
        <w:ind w:left="1852" w:hanging="1080"/>
      </w:pPr>
    </w:lvl>
    <w:lvl w:ilvl="5">
      <w:start w:val="1"/>
      <w:numFmt w:val="decimal"/>
      <w:isLgl/>
      <w:lvlText w:val="%1.%2.%3.%4.%5.%6"/>
      <w:lvlJc w:val="left"/>
      <w:pPr>
        <w:ind w:left="2315" w:hanging="1440"/>
      </w:pPr>
    </w:lvl>
    <w:lvl w:ilvl="6">
      <w:start w:val="1"/>
      <w:numFmt w:val="decimal"/>
      <w:isLgl/>
      <w:lvlText w:val="%1.%2.%3.%4.%5.%6.%7"/>
      <w:lvlJc w:val="left"/>
      <w:pPr>
        <w:ind w:left="2418" w:hanging="1440"/>
      </w:pPr>
    </w:lvl>
    <w:lvl w:ilvl="7">
      <w:start w:val="1"/>
      <w:numFmt w:val="decimal"/>
      <w:isLgl/>
      <w:lvlText w:val="%1.%2.%3.%4.%5.%6.%7.%8"/>
      <w:lvlJc w:val="left"/>
      <w:pPr>
        <w:ind w:left="2881" w:hanging="1800"/>
      </w:pPr>
    </w:lvl>
    <w:lvl w:ilvl="8">
      <w:start w:val="1"/>
      <w:numFmt w:val="decimal"/>
      <w:isLgl/>
      <w:lvlText w:val="%1.%2.%3.%4.%5.%6.%7.%8.%9"/>
      <w:lvlJc w:val="left"/>
      <w:pPr>
        <w:ind w:left="2984" w:hanging="1800"/>
      </w:pPr>
    </w:lvl>
  </w:abstractNum>
  <w:abstractNum w:abstractNumId="27" w15:restartNumberingAfterBreak="0">
    <w:nsid w:val="72D53828"/>
    <w:multiLevelType w:val="hybridMultilevel"/>
    <w:tmpl w:val="22A8F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3FF51B5"/>
    <w:multiLevelType w:val="hybridMultilevel"/>
    <w:tmpl w:val="AEB62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CC5226"/>
    <w:multiLevelType w:val="hybridMultilevel"/>
    <w:tmpl w:val="61821306"/>
    <w:lvl w:ilvl="0" w:tplc="2A7A1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6672647"/>
    <w:multiLevelType w:val="hybridMultilevel"/>
    <w:tmpl w:val="4A502FA8"/>
    <w:lvl w:ilvl="0" w:tplc="2A7A1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6C95C60"/>
    <w:multiLevelType w:val="hybridMultilevel"/>
    <w:tmpl w:val="4622D28E"/>
    <w:lvl w:ilvl="0" w:tplc="2A7A1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24"/>
  </w:num>
  <w:num w:numId="3">
    <w:abstractNumId w:val="29"/>
  </w:num>
  <w:num w:numId="4">
    <w:abstractNumId w:val="21"/>
  </w:num>
  <w:num w:numId="5">
    <w:abstractNumId w:val="18"/>
  </w:num>
  <w:num w:numId="6">
    <w:abstractNumId w:val="8"/>
  </w:num>
  <w:num w:numId="7">
    <w:abstractNumId w:val="25"/>
  </w:num>
  <w:num w:numId="8">
    <w:abstractNumId w:val="11"/>
  </w:num>
  <w:num w:numId="9">
    <w:abstractNumId w:val="12"/>
  </w:num>
  <w:num w:numId="10">
    <w:abstractNumId w:val="2"/>
  </w:num>
  <w:num w:numId="11">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0"/>
  </w:num>
  <w:num w:numId="14">
    <w:abstractNumId w:val="14"/>
  </w:num>
  <w:num w:numId="15">
    <w:abstractNumId w:val="16"/>
  </w:num>
  <w:num w:numId="16">
    <w:abstractNumId w:val="28"/>
  </w:num>
  <w:num w:numId="17">
    <w:abstractNumId w:val="5"/>
  </w:num>
  <w:num w:numId="18">
    <w:abstractNumId w:val="3"/>
  </w:num>
  <w:num w:numId="19">
    <w:abstractNumId w:val="4"/>
  </w:num>
  <w:num w:numId="20">
    <w:abstractNumId w:val="17"/>
  </w:num>
  <w:num w:numId="21">
    <w:abstractNumId w:val="10"/>
  </w:num>
  <w:num w:numId="22">
    <w:abstractNumId w:val="9"/>
  </w:num>
  <w:num w:numId="23">
    <w:abstractNumId w:val="0"/>
  </w:num>
  <w:num w:numId="24">
    <w:abstractNumId w:val="7"/>
  </w:num>
  <w:num w:numId="25">
    <w:abstractNumId w:val="13"/>
  </w:num>
  <w:num w:numId="26">
    <w:abstractNumId w:val="31"/>
  </w:num>
  <w:num w:numId="27">
    <w:abstractNumId w:val="1"/>
  </w:num>
  <w:num w:numId="28">
    <w:abstractNumId w:val="30"/>
  </w:num>
  <w:num w:numId="29">
    <w:abstractNumId w:val="19"/>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2"/>
  </w:num>
  <w:num w:numId="3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ria">
    <w15:presenceInfo w15:providerId="None" w15:userId="dar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6D0"/>
    <w:rsid w:val="00000CCC"/>
    <w:rsid w:val="000011A9"/>
    <w:rsid w:val="000011F7"/>
    <w:rsid w:val="0000260A"/>
    <w:rsid w:val="00002741"/>
    <w:rsid w:val="000031C9"/>
    <w:rsid w:val="0000417B"/>
    <w:rsid w:val="00005036"/>
    <w:rsid w:val="00006EF6"/>
    <w:rsid w:val="000103A4"/>
    <w:rsid w:val="00010E58"/>
    <w:rsid w:val="00010FAF"/>
    <w:rsid w:val="0001140B"/>
    <w:rsid w:val="000115A9"/>
    <w:rsid w:val="000118A5"/>
    <w:rsid w:val="00011EBD"/>
    <w:rsid w:val="00012BD3"/>
    <w:rsid w:val="00012CF4"/>
    <w:rsid w:val="00012E26"/>
    <w:rsid w:val="0001325A"/>
    <w:rsid w:val="00013983"/>
    <w:rsid w:val="000142D3"/>
    <w:rsid w:val="000144F3"/>
    <w:rsid w:val="000145C7"/>
    <w:rsid w:val="000154CC"/>
    <w:rsid w:val="0001554F"/>
    <w:rsid w:val="00015D08"/>
    <w:rsid w:val="00016331"/>
    <w:rsid w:val="000163BC"/>
    <w:rsid w:val="00016926"/>
    <w:rsid w:val="00016C39"/>
    <w:rsid w:val="00016D3D"/>
    <w:rsid w:val="00017DAA"/>
    <w:rsid w:val="000202B7"/>
    <w:rsid w:val="000206A7"/>
    <w:rsid w:val="000206E9"/>
    <w:rsid w:val="00020866"/>
    <w:rsid w:val="00020A34"/>
    <w:rsid w:val="0002102D"/>
    <w:rsid w:val="00021BDE"/>
    <w:rsid w:val="00022A7C"/>
    <w:rsid w:val="00024178"/>
    <w:rsid w:val="000243F2"/>
    <w:rsid w:val="00024AB8"/>
    <w:rsid w:val="00025470"/>
    <w:rsid w:val="00025519"/>
    <w:rsid w:val="0002552A"/>
    <w:rsid w:val="00025739"/>
    <w:rsid w:val="00025C5A"/>
    <w:rsid w:val="000261D1"/>
    <w:rsid w:val="00027061"/>
    <w:rsid w:val="0002735D"/>
    <w:rsid w:val="0003060C"/>
    <w:rsid w:val="00030845"/>
    <w:rsid w:val="00031DF2"/>
    <w:rsid w:val="00032343"/>
    <w:rsid w:val="00032C46"/>
    <w:rsid w:val="00033897"/>
    <w:rsid w:val="0003422A"/>
    <w:rsid w:val="0003482C"/>
    <w:rsid w:val="000350DE"/>
    <w:rsid w:val="00035E52"/>
    <w:rsid w:val="0003647B"/>
    <w:rsid w:val="000404AA"/>
    <w:rsid w:val="00040B87"/>
    <w:rsid w:val="00040D71"/>
    <w:rsid w:val="00042BE4"/>
    <w:rsid w:val="00044029"/>
    <w:rsid w:val="00045D27"/>
    <w:rsid w:val="00046192"/>
    <w:rsid w:val="000465B1"/>
    <w:rsid w:val="0004669A"/>
    <w:rsid w:val="000479CE"/>
    <w:rsid w:val="00050538"/>
    <w:rsid w:val="0005070D"/>
    <w:rsid w:val="00050C1D"/>
    <w:rsid w:val="00050C79"/>
    <w:rsid w:val="00051654"/>
    <w:rsid w:val="00051A47"/>
    <w:rsid w:val="00051B49"/>
    <w:rsid w:val="00051F4B"/>
    <w:rsid w:val="00052A26"/>
    <w:rsid w:val="000532DE"/>
    <w:rsid w:val="00055609"/>
    <w:rsid w:val="00055AA8"/>
    <w:rsid w:val="000567BB"/>
    <w:rsid w:val="00056A22"/>
    <w:rsid w:val="00056D15"/>
    <w:rsid w:val="0005760D"/>
    <w:rsid w:val="00057E9F"/>
    <w:rsid w:val="0006072C"/>
    <w:rsid w:val="00060C5E"/>
    <w:rsid w:val="00061B47"/>
    <w:rsid w:val="00063EC3"/>
    <w:rsid w:val="0006421D"/>
    <w:rsid w:val="00064B02"/>
    <w:rsid w:val="00065419"/>
    <w:rsid w:val="00065E9D"/>
    <w:rsid w:val="00066753"/>
    <w:rsid w:val="00066763"/>
    <w:rsid w:val="0006685F"/>
    <w:rsid w:val="00066A0F"/>
    <w:rsid w:val="000670DB"/>
    <w:rsid w:val="00067362"/>
    <w:rsid w:val="000701A0"/>
    <w:rsid w:val="0007096A"/>
    <w:rsid w:val="00071154"/>
    <w:rsid w:val="00071217"/>
    <w:rsid w:val="00071D3E"/>
    <w:rsid w:val="00071FD4"/>
    <w:rsid w:val="0007279F"/>
    <w:rsid w:val="00072BC0"/>
    <w:rsid w:val="000731A5"/>
    <w:rsid w:val="0007365F"/>
    <w:rsid w:val="000736F5"/>
    <w:rsid w:val="00074002"/>
    <w:rsid w:val="000744F7"/>
    <w:rsid w:val="00074DEF"/>
    <w:rsid w:val="0007507C"/>
    <w:rsid w:val="000750CB"/>
    <w:rsid w:val="00075103"/>
    <w:rsid w:val="00075BD4"/>
    <w:rsid w:val="00075C40"/>
    <w:rsid w:val="00075E6E"/>
    <w:rsid w:val="00077798"/>
    <w:rsid w:val="00081017"/>
    <w:rsid w:val="000814C2"/>
    <w:rsid w:val="00081C87"/>
    <w:rsid w:val="00081DA4"/>
    <w:rsid w:val="00081E46"/>
    <w:rsid w:val="00081EB5"/>
    <w:rsid w:val="00081FF5"/>
    <w:rsid w:val="000825AE"/>
    <w:rsid w:val="00082AE2"/>
    <w:rsid w:val="00082D8B"/>
    <w:rsid w:val="00082FF1"/>
    <w:rsid w:val="000831A0"/>
    <w:rsid w:val="00083BA5"/>
    <w:rsid w:val="00083EF3"/>
    <w:rsid w:val="00084BE8"/>
    <w:rsid w:val="0008514F"/>
    <w:rsid w:val="00085FC2"/>
    <w:rsid w:val="00090557"/>
    <w:rsid w:val="000905BD"/>
    <w:rsid w:val="00090C0D"/>
    <w:rsid w:val="0009281B"/>
    <w:rsid w:val="00092941"/>
    <w:rsid w:val="0009307A"/>
    <w:rsid w:val="000931FB"/>
    <w:rsid w:val="00093B5D"/>
    <w:rsid w:val="0009432F"/>
    <w:rsid w:val="00094631"/>
    <w:rsid w:val="00094A9D"/>
    <w:rsid w:val="0009540C"/>
    <w:rsid w:val="00095894"/>
    <w:rsid w:val="000968E1"/>
    <w:rsid w:val="00096C7F"/>
    <w:rsid w:val="00096F4E"/>
    <w:rsid w:val="0009715E"/>
    <w:rsid w:val="00097EE3"/>
    <w:rsid w:val="000A00CF"/>
    <w:rsid w:val="000A0AED"/>
    <w:rsid w:val="000A0ECE"/>
    <w:rsid w:val="000A1B34"/>
    <w:rsid w:val="000A2869"/>
    <w:rsid w:val="000A304A"/>
    <w:rsid w:val="000A34A9"/>
    <w:rsid w:val="000A361C"/>
    <w:rsid w:val="000A4099"/>
    <w:rsid w:val="000A4294"/>
    <w:rsid w:val="000A485E"/>
    <w:rsid w:val="000A4F3B"/>
    <w:rsid w:val="000A506A"/>
    <w:rsid w:val="000A572B"/>
    <w:rsid w:val="000A5886"/>
    <w:rsid w:val="000A6162"/>
    <w:rsid w:val="000A6DFB"/>
    <w:rsid w:val="000A7107"/>
    <w:rsid w:val="000A7FC7"/>
    <w:rsid w:val="000B03E1"/>
    <w:rsid w:val="000B1057"/>
    <w:rsid w:val="000B1236"/>
    <w:rsid w:val="000B1E04"/>
    <w:rsid w:val="000B233C"/>
    <w:rsid w:val="000B23EA"/>
    <w:rsid w:val="000B2DA1"/>
    <w:rsid w:val="000B319A"/>
    <w:rsid w:val="000B3290"/>
    <w:rsid w:val="000B46CC"/>
    <w:rsid w:val="000B4957"/>
    <w:rsid w:val="000B4D4B"/>
    <w:rsid w:val="000B5E48"/>
    <w:rsid w:val="000B67A7"/>
    <w:rsid w:val="000B6D3A"/>
    <w:rsid w:val="000B7C6D"/>
    <w:rsid w:val="000C0182"/>
    <w:rsid w:val="000C0A63"/>
    <w:rsid w:val="000C1857"/>
    <w:rsid w:val="000C3AFD"/>
    <w:rsid w:val="000C4589"/>
    <w:rsid w:val="000C507A"/>
    <w:rsid w:val="000C50E5"/>
    <w:rsid w:val="000C6924"/>
    <w:rsid w:val="000C7802"/>
    <w:rsid w:val="000C7EE8"/>
    <w:rsid w:val="000D04A1"/>
    <w:rsid w:val="000D0B31"/>
    <w:rsid w:val="000D0FEC"/>
    <w:rsid w:val="000D1EEB"/>
    <w:rsid w:val="000D25D5"/>
    <w:rsid w:val="000D3828"/>
    <w:rsid w:val="000D3902"/>
    <w:rsid w:val="000D54EF"/>
    <w:rsid w:val="000D5ACC"/>
    <w:rsid w:val="000D5D5E"/>
    <w:rsid w:val="000D60D4"/>
    <w:rsid w:val="000D60EE"/>
    <w:rsid w:val="000D64BC"/>
    <w:rsid w:val="000D6651"/>
    <w:rsid w:val="000D6713"/>
    <w:rsid w:val="000D7386"/>
    <w:rsid w:val="000E02FB"/>
    <w:rsid w:val="000E03A7"/>
    <w:rsid w:val="000E083B"/>
    <w:rsid w:val="000E09AF"/>
    <w:rsid w:val="000E16FC"/>
    <w:rsid w:val="000E1B6F"/>
    <w:rsid w:val="000E23DF"/>
    <w:rsid w:val="000E2635"/>
    <w:rsid w:val="000E288B"/>
    <w:rsid w:val="000E36A5"/>
    <w:rsid w:val="000E3834"/>
    <w:rsid w:val="000E3D9C"/>
    <w:rsid w:val="000E5016"/>
    <w:rsid w:val="000E5FB1"/>
    <w:rsid w:val="000E61CC"/>
    <w:rsid w:val="000E66D5"/>
    <w:rsid w:val="000E68AC"/>
    <w:rsid w:val="000F0A57"/>
    <w:rsid w:val="000F0AED"/>
    <w:rsid w:val="000F0D29"/>
    <w:rsid w:val="000F14F5"/>
    <w:rsid w:val="000F1EBD"/>
    <w:rsid w:val="000F3550"/>
    <w:rsid w:val="000F3AA0"/>
    <w:rsid w:val="000F3F22"/>
    <w:rsid w:val="000F3FE5"/>
    <w:rsid w:val="000F4206"/>
    <w:rsid w:val="000F4FCE"/>
    <w:rsid w:val="000F61CB"/>
    <w:rsid w:val="000F6255"/>
    <w:rsid w:val="000F6CFF"/>
    <w:rsid w:val="000F76A0"/>
    <w:rsid w:val="001003A2"/>
    <w:rsid w:val="00100FA4"/>
    <w:rsid w:val="00100FE0"/>
    <w:rsid w:val="001012DD"/>
    <w:rsid w:val="001016CB"/>
    <w:rsid w:val="00102423"/>
    <w:rsid w:val="00102661"/>
    <w:rsid w:val="00103333"/>
    <w:rsid w:val="001044BF"/>
    <w:rsid w:val="0010519C"/>
    <w:rsid w:val="00105357"/>
    <w:rsid w:val="00105C43"/>
    <w:rsid w:val="00106AEF"/>
    <w:rsid w:val="0010732F"/>
    <w:rsid w:val="00107706"/>
    <w:rsid w:val="001103DD"/>
    <w:rsid w:val="00110CE5"/>
    <w:rsid w:val="00110EDD"/>
    <w:rsid w:val="001115B2"/>
    <w:rsid w:val="00111C54"/>
    <w:rsid w:val="00112D3B"/>
    <w:rsid w:val="00113F0E"/>
    <w:rsid w:val="0011423D"/>
    <w:rsid w:val="001148B3"/>
    <w:rsid w:val="0011562F"/>
    <w:rsid w:val="00115DAD"/>
    <w:rsid w:val="001163BC"/>
    <w:rsid w:val="0011744A"/>
    <w:rsid w:val="001176FD"/>
    <w:rsid w:val="00120B54"/>
    <w:rsid w:val="00121062"/>
    <w:rsid w:val="001212DD"/>
    <w:rsid w:val="00122B34"/>
    <w:rsid w:val="00123287"/>
    <w:rsid w:val="00127EBE"/>
    <w:rsid w:val="00130DB9"/>
    <w:rsid w:val="00131853"/>
    <w:rsid w:val="00132C2B"/>
    <w:rsid w:val="00133068"/>
    <w:rsid w:val="0013384B"/>
    <w:rsid w:val="00133BB6"/>
    <w:rsid w:val="00135457"/>
    <w:rsid w:val="0013572F"/>
    <w:rsid w:val="001360D6"/>
    <w:rsid w:val="00136942"/>
    <w:rsid w:val="00137697"/>
    <w:rsid w:val="00140834"/>
    <w:rsid w:val="00140C16"/>
    <w:rsid w:val="00140DA4"/>
    <w:rsid w:val="00140F41"/>
    <w:rsid w:val="001412DB"/>
    <w:rsid w:val="00143CFA"/>
    <w:rsid w:val="001442DA"/>
    <w:rsid w:val="001444F9"/>
    <w:rsid w:val="001444FA"/>
    <w:rsid w:val="00144EF8"/>
    <w:rsid w:val="001455AA"/>
    <w:rsid w:val="00146102"/>
    <w:rsid w:val="00146A2B"/>
    <w:rsid w:val="00146AD8"/>
    <w:rsid w:val="00147295"/>
    <w:rsid w:val="001472F8"/>
    <w:rsid w:val="00147688"/>
    <w:rsid w:val="00147B94"/>
    <w:rsid w:val="00147ED4"/>
    <w:rsid w:val="00150439"/>
    <w:rsid w:val="00150C7F"/>
    <w:rsid w:val="00150DF3"/>
    <w:rsid w:val="00150FB2"/>
    <w:rsid w:val="001512B3"/>
    <w:rsid w:val="00151FE0"/>
    <w:rsid w:val="00152A66"/>
    <w:rsid w:val="001533CE"/>
    <w:rsid w:val="00153538"/>
    <w:rsid w:val="001552BC"/>
    <w:rsid w:val="00155476"/>
    <w:rsid w:val="001554D2"/>
    <w:rsid w:val="001562DE"/>
    <w:rsid w:val="00156911"/>
    <w:rsid w:val="0015708F"/>
    <w:rsid w:val="001577C1"/>
    <w:rsid w:val="00157A03"/>
    <w:rsid w:val="00160A33"/>
    <w:rsid w:val="00160EE6"/>
    <w:rsid w:val="00160F17"/>
    <w:rsid w:val="00161881"/>
    <w:rsid w:val="001619E2"/>
    <w:rsid w:val="00161A48"/>
    <w:rsid w:val="001622B3"/>
    <w:rsid w:val="0016254D"/>
    <w:rsid w:val="0016277A"/>
    <w:rsid w:val="00162F34"/>
    <w:rsid w:val="00163AF2"/>
    <w:rsid w:val="001640CF"/>
    <w:rsid w:val="00164193"/>
    <w:rsid w:val="00164352"/>
    <w:rsid w:val="001644CE"/>
    <w:rsid w:val="00164AA5"/>
    <w:rsid w:val="00165AF4"/>
    <w:rsid w:val="001661A8"/>
    <w:rsid w:val="00166210"/>
    <w:rsid w:val="00167E6C"/>
    <w:rsid w:val="00167FBC"/>
    <w:rsid w:val="001705ED"/>
    <w:rsid w:val="00170654"/>
    <w:rsid w:val="00170E01"/>
    <w:rsid w:val="0017122A"/>
    <w:rsid w:val="001716BE"/>
    <w:rsid w:val="00171CE7"/>
    <w:rsid w:val="0017270D"/>
    <w:rsid w:val="00173114"/>
    <w:rsid w:val="00174254"/>
    <w:rsid w:val="0017456A"/>
    <w:rsid w:val="001750BC"/>
    <w:rsid w:val="00175C4F"/>
    <w:rsid w:val="00176BA4"/>
    <w:rsid w:val="00176BE0"/>
    <w:rsid w:val="00177142"/>
    <w:rsid w:val="00177E46"/>
    <w:rsid w:val="0018063E"/>
    <w:rsid w:val="0018078B"/>
    <w:rsid w:val="001819A2"/>
    <w:rsid w:val="00182F7A"/>
    <w:rsid w:val="001831DB"/>
    <w:rsid w:val="00183606"/>
    <w:rsid w:val="001837E9"/>
    <w:rsid w:val="00184BF1"/>
    <w:rsid w:val="0018600E"/>
    <w:rsid w:val="0018630F"/>
    <w:rsid w:val="00187509"/>
    <w:rsid w:val="0019071B"/>
    <w:rsid w:val="00191FEA"/>
    <w:rsid w:val="00192346"/>
    <w:rsid w:val="001936A0"/>
    <w:rsid w:val="0019387D"/>
    <w:rsid w:val="00193A43"/>
    <w:rsid w:val="00193FAF"/>
    <w:rsid w:val="00194856"/>
    <w:rsid w:val="00194AC9"/>
    <w:rsid w:val="001951E4"/>
    <w:rsid w:val="00195A8F"/>
    <w:rsid w:val="00195EBE"/>
    <w:rsid w:val="001A03DC"/>
    <w:rsid w:val="001A04F6"/>
    <w:rsid w:val="001A0DFD"/>
    <w:rsid w:val="001A198B"/>
    <w:rsid w:val="001A1A2E"/>
    <w:rsid w:val="001A1BEB"/>
    <w:rsid w:val="001A1D33"/>
    <w:rsid w:val="001A291B"/>
    <w:rsid w:val="001A36E2"/>
    <w:rsid w:val="001A6090"/>
    <w:rsid w:val="001A62DE"/>
    <w:rsid w:val="001A6495"/>
    <w:rsid w:val="001A69AD"/>
    <w:rsid w:val="001A6A6D"/>
    <w:rsid w:val="001A761E"/>
    <w:rsid w:val="001A7AED"/>
    <w:rsid w:val="001A7E51"/>
    <w:rsid w:val="001B05E4"/>
    <w:rsid w:val="001B0A5E"/>
    <w:rsid w:val="001B0F4F"/>
    <w:rsid w:val="001B2163"/>
    <w:rsid w:val="001B25D4"/>
    <w:rsid w:val="001B2660"/>
    <w:rsid w:val="001B2A7E"/>
    <w:rsid w:val="001B2D92"/>
    <w:rsid w:val="001B330E"/>
    <w:rsid w:val="001B3F62"/>
    <w:rsid w:val="001B4025"/>
    <w:rsid w:val="001B4564"/>
    <w:rsid w:val="001B4AE2"/>
    <w:rsid w:val="001B500C"/>
    <w:rsid w:val="001B5A6B"/>
    <w:rsid w:val="001B5C48"/>
    <w:rsid w:val="001B66F1"/>
    <w:rsid w:val="001B763F"/>
    <w:rsid w:val="001B7A25"/>
    <w:rsid w:val="001B7D1B"/>
    <w:rsid w:val="001B7D70"/>
    <w:rsid w:val="001B7E41"/>
    <w:rsid w:val="001B7E4F"/>
    <w:rsid w:val="001C077C"/>
    <w:rsid w:val="001C13A0"/>
    <w:rsid w:val="001C1407"/>
    <w:rsid w:val="001C253B"/>
    <w:rsid w:val="001C3037"/>
    <w:rsid w:val="001C32A2"/>
    <w:rsid w:val="001C3E7B"/>
    <w:rsid w:val="001C4D1D"/>
    <w:rsid w:val="001C59E5"/>
    <w:rsid w:val="001C6043"/>
    <w:rsid w:val="001C709F"/>
    <w:rsid w:val="001C7178"/>
    <w:rsid w:val="001C721F"/>
    <w:rsid w:val="001C751E"/>
    <w:rsid w:val="001C799E"/>
    <w:rsid w:val="001D0B63"/>
    <w:rsid w:val="001D0EB1"/>
    <w:rsid w:val="001D11A4"/>
    <w:rsid w:val="001D1E8B"/>
    <w:rsid w:val="001D1F5B"/>
    <w:rsid w:val="001D28A8"/>
    <w:rsid w:val="001D2D72"/>
    <w:rsid w:val="001D2FA5"/>
    <w:rsid w:val="001D34E6"/>
    <w:rsid w:val="001D3756"/>
    <w:rsid w:val="001D49C9"/>
    <w:rsid w:val="001D4B1A"/>
    <w:rsid w:val="001D4B4E"/>
    <w:rsid w:val="001D4B9C"/>
    <w:rsid w:val="001D4EEB"/>
    <w:rsid w:val="001D54B7"/>
    <w:rsid w:val="001D57E6"/>
    <w:rsid w:val="001D5856"/>
    <w:rsid w:val="001D5BE5"/>
    <w:rsid w:val="001D6D75"/>
    <w:rsid w:val="001D7908"/>
    <w:rsid w:val="001E105E"/>
    <w:rsid w:val="001E1263"/>
    <w:rsid w:val="001E2698"/>
    <w:rsid w:val="001E454C"/>
    <w:rsid w:val="001E6253"/>
    <w:rsid w:val="001E66E1"/>
    <w:rsid w:val="001E76E6"/>
    <w:rsid w:val="001E7D97"/>
    <w:rsid w:val="001E7DA4"/>
    <w:rsid w:val="001F0615"/>
    <w:rsid w:val="001F0BF6"/>
    <w:rsid w:val="001F140A"/>
    <w:rsid w:val="001F234F"/>
    <w:rsid w:val="001F2F20"/>
    <w:rsid w:val="001F31F9"/>
    <w:rsid w:val="001F397A"/>
    <w:rsid w:val="001F3A47"/>
    <w:rsid w:val="001F3EA4"/>
    <w:rsid w:val="001F5B9A"/>
    <w:rsid w:val="001F5F3E"/>
    <w:rsid w:val="001F6AF2"/>
    <w:rsid w:val="001F6C7E"/>
    <w:rsid w:val="001F6F46"/>
    <w:rsid w:val="001F7569"/>
    <w:rsid w:val="001F7BF9"/>
    <w:rsid w:val="001F7E05"/>
    <w:rsid w:val="002003E2"/>
    <w:rsid w:val="002004AE"/>
    <w:rsid w:val="00200723"/>
    <w:rsid w:val="0020177B"/>
    <w:rsid w:val="00201D02"/>
    <w:rsid w:val="002028E9"/>
    <w:rsid w:val="00202B71"/>
    <w:rsid w:val="00202D9C"/>
    <w:rsid w:val="00203200"/>
    <w:rsid w:val="0020387D"/>
    <w:rsid w:val="002048E6"/>
    <w:rsid w:val="00205153"/>
    <w:rsid w:val="002059AE"/>
    <w:rsid w:val="00205C08"/>
    <w:rsid w:val="00206A26"/>
    <w:rsid w:val="00206C3C"/>
    <w:rsid w:val="00206CC2"/>
    <w:rsid w:val="002074EE"/>
    <w:rsid w:val="00207C13"/>
    <w:rsid w:val="0021008A"/>
    <w:rsid w:val="00210A5B"/>
    <w:rsid w:val="00210B00"/>
    <w:rsid w:val="002111E3"/>
    <w:rsid w:val="00211BFD"/>
    <w:rsid w:val="00211D15"/>
    <w:rsid w:val="00211E34"/>
    <w:rsid w:val="0021268C"/>
    <w:rsid w:val="0021285D"/>
    <w:rsid w:val="00213B58"/>
    <w:rsid w:val="00213E37"/>
    <w:rsid w:val="002141D8"/>
    <w:rsid w:val="00215194"/>
    <w:rsid w:val="00216104"/>
    <w:rsid w:val="00216301"/>
    <w:rsid w:val="002167D7"/>
    <w:rsid w:val="00216987"/>
    <w:rsid w:val="00216B3E"/>
    <w:rsid w:val="0021733F"/>
    <w:rsid w:val="00217728"/>
    <w:rsid w:val="002204DA"/>
    <w:rsid w:val="00220CAF"/>
    <w:rsid w:val="0022147E"/>
    <w:rsid w:val="00221617"/>
    <w:rsid w:val="00222055"/>
    <w:rsid w:val="00222253"/>
    <w:rsid w:val="00222F20"/>
    <w:rsid w:val="00222F88"/>
    <w:rsid w:val="002230CB"/>
    <w:rsid w:val="00224970"/>
    <w:rsid w:val="00225700"/>
    <w:rsid w:val="002269F9"/>
    <w:rsid w:val="0022774B"/>
    <w:rsid w:val="00227CF9"/>
    <w:rsid w:val="00227FA4"/>
    <w:rsid w:val="002303F8"/>
    <w:rsid w:val="00230B2B"/>
    <w:rsid w:val="0023119D"/>
    <w:rsid w:val="002317CA"/>
    <w:rsid w:val="00231A2B"/>
    <w:rsid w:val="00232641"/>
    <w:rsid w:val="00232F7A"/>
    <w:rsid w:val="00233078"/>
    <w:rsid w:val="00233646"/>
    <w:rsid w:val="002337A3"/>
    <w:rsid w:val="002347C2"/>
    <w:rsid w:val="00234C5E"/>
    <w:rsid w:val="00234C96"/>
    <w:rsid w:val="00235447"/>
    <w:rsid w:val="00235E55"/>
    <w:rsid w:val="002372CC"/>
    <w:rsid w:val="002374F3"/>
    <w:rsid w:val="00237EFA"/>
    <w:rsid w:val="0024012A"/>
    <w:rsid w:val="0024173A"/>
    <w:rsid w:val="00241A7D"/>
    <w:rsid w:val="00243521"/>
    <w:rsid w:val="00244A16"/>
    <w:rsid w:val="0024526A"/>
    <w:rsid w:val="00245524"/>
    <w:rsid w:val="0024561F"/>
    <w:rsid w:val="002464D0"/>
    <w:rsid w:val="00246EA5"/>
    <w:rsid w:val="00250388"/>
    <w:rsid w:val="00250CCB"/>
    <w:rsid w:val="002521AC"/>
    <w:rsid w:val="00252326"/>
    <w:rsid w:val="002523C3"/>
    <w:rsid w:val="00252EE6"/>
    <w:rsid w:val="00253026"/>
    <w:rsid w:val="00254BF3"/>
    <w:rsid w:val="00256A1E"/>
    <w:rsid w:val="0025777B"/>
    <w:rsid w:val="0025790C"/>
    <w:rsid w:val="002579D5"/>
    <w:rsid w:val="00260303"/>
    <w:rsid w:val="00261D2F"/>
    <w:rsid w:val="00261D60"/>
    <w:rsid w:val="00261F90"/>
    <w:rsid w:val="00262D58"/>
    <w:rsid w:val="00262F64"/>
    <w:rsid w:val="00263688"/>
    <w:rsid w:val="00263C31"/>
    <w:rsid w:val="00263E7E"/>
    <w:rsid w:val="002643BE"/>
    <w:rsid w:val="00265801"/>
    <w:rsid w:val="0026676A"/>
    <w:rsid w:val="00266AC4"/>
    <w:rsid w:val="00266DD7"/>
    <w:rsid w:val="00267096"/>
    <w:rsid w:val="00267B60"/>
    <w:rsid w:val="00270180"/>
    <w:rsid w:val="002704C9"/>
    <w:rsid w:val="00270C17"/>
    <w:rsid w:val="00270F49"/>
    <w:rsid w:val="00271642"/>
    <w:rsid w:val="0027238D"/>
    <w:rsid w:val="00272C70"/>
    <w:rsid w:val="00272C9C"/>
    <w:rsid w:val="00272D68"/>
    <w:rsid w:val="00273907"/>
    <w:rsid w:val="00273919"/>
    <w:rsid w:val="00275565"/>
    <w:rsid w:val="0027582A"/>
    <w:rsid w:val="0027705A"/>
    <w:rsid w:val="00277310"/>
    <w:rsid w:val="002818C8"/>
    <w:rsid w:val="00281DAE"/>
    <w:rsid w:val="002828E1"/>
    <w:rsid w:val="002837A2"/>
    <w:rsid w:val="002855B0"/>
    <w:rsid w:val="002856F4"/>
    <w:rsid w:val="00286CE2"/>
    <w:rsid w:val="00287415"/>
    <w:rsid w:val="002878E8"/>
    <w:rsid w:val="002902AF"/>
    <w:rsid w:val="002908A9"/>
    <w:rsid w:val="002937F7"/>
    <w:rsid w:val="002939C9"/>
    <w:rsid w:val="0029485B"/>
    <w:rsid w:val="002949DE"/>
    <w:rsid w:val="00294F80"/>
    <w:rsid w:val="0029513E"/>
    <w:rsid w:val="00295535"/>
    <w:rsid w:val="002967C0"/>
    <w:rsid w:val="002967E4"/>
    <w:rsid w:val="002968A6"/>
    <w:rsid w:val="0029715A"/>
    <w:rsid w:val="0029759B"/>
    <w:rsid w:val="002A17E3"/>
    <w:rsid w:val="002A28BF"/>
    <w:rsid w:val="002A32B9"/>
    <w:rsid w:val="002A3A9B"/>
    <w:rsid w:val="002A40E6"/>
    <w:rsid w:val="002A45E4"/>
    <w:rsid w:val="002A733E"/>
    <w:rsid w:val="002A74CA"/>
    <w:rsid w:val="002B0984"/>
    <w:rsid w:val="002B175C"/>
    <w:rsid w:val="002B19B2"/>
    <w:rsid w:val="002B2042"/>
    <w:rsid w:val="002B25B6"/>
    <w:rsid w:val="002B2964"/>
    <w:rsid w:val="002B3668"/>
    <w:rsid w:val="002B39CF"/>
    <w:rsid w:val="002B40E4"/>
    <w:rsid w:val="002B4EF6"/>
    <w:rsid w:val="002B5067"/>
    <w:rsid w:val="002B52CA"/>
    <w:rsid w:val="002B5B1A"/>
    <w:rsid w:val="002B6388"/>
    <w:rsid w:val="002B6CC9"/>
    <w:rsid w:val="002B7410"/>
    <w:rsid w:val="002B7B4F"/>
    <w:rsid w:val="002C0EA1"/>
    <w:rsid w:val="002C19AE"/>
    <w:rsid w:val="002C1AEE"/>
    <w:rsid w:val="002C2D1F"/>
    <w:rsid w:val="002C3463"/>
    <w:rsid w:val="002C5768"/>
    <w:rsid w:val="002C5B0B"/>
    <w:rsid w:val="002C5C09"/>
    <w:rsid w:val="002C5FD7"/>
    <w:rsid w:val="002C74AA"/>
    <w:rsid w:val="002C7D0B"/>
    <w:rsid w:val="002C7EC6"/>
    <w:rsid w:val="002C7FA5"/>
    <w:rsid w:val="002D1A5B"/>
    <w:rsid w:val="002D1BB8"/>
    <w:rsid w:val="002D20C0"/>
    <w:rsid w:val="002D25C2"/>
    <w:rsid w:val="002D2808"/>
    <w:rsid w:val="002D2F99"/>
    <w:rsid w:val="002D407A"/>
    <w:rsid w:val="002D40CE"/>
    <w:rsid w:val="002D40E9"/>
    <w:rsid w:val="002D51A5"/>
    <w:rsid w:val="002D6591"/>
    <w:rsid w:val="002D6894"/>
    <w:rsid w:val="002D7520"/>
    <w:rsid w:val="002D7AB4"/>
    <w:rsid w:val="002E0FE8"/>
    <w:rsid w:val="002E146B"/>
    <w:rsid w:val="002E38B2"/>
    <w:rsid w:val="002E46D6"/>
    <w:rsid w:val="002E4706"/>
    <w:rsid w:val="002E4C0F"/>
    <w:rsid w:val="002E5417"/>
    <w:rsid w:val="002E5659"/>
    <w:rsid w:val="002E5C47"/>
    <w:rsid w:val="002E60C4"/>
    <w:rsid w:val="002E687E"/>
    <w:rsid w:val="002E7CAA"/>
    <w:rsid w:val="002E7DC1"/>
    <w:rsid w:val="002F00F3"/>
    <w:rsid w:val="002F0281"/>
    <w:rsid w:val="002F02AA"/>
    <w:rsid w:val="002F1299"/>
    <w:rsid w:val="002F20AF"/>
    <w:rsid w:val="002F2A76"/>
    <w:rsid w:val="002F44F4"/>
    <w:rsid w:val="002F4C10"/>
    <w:rsid w:val="002F6B26"/>
    <w:rsid w:val="002F75CD"/>
    <w:rsid w:val="0030005E"/>
    <w:rsid w:val="00300122"/>
    <w:rsid w:val="003002F5"/>
    <w:rsid w:val="00300C09"/>
    <w:rsid w:val="00301829"/>
    <w:rsid w:val="00301AF5"/>
    <w:rsid w:val="00301B3C"/>
    <w:rsid w:val="003022E0"/>
    <w:rsid w:val="00302B77"/>
    <w:rsid w:val="003030F3"/>
    <w:rsid w:val="00304876"/>
    <w:rsid w:val="003053F0"/>
    <w:rsid w:val="00305E5A"/>
    <w:rsid w:val="00306E1D"/>
    <w:rsid w:val="00307B2C"/>
    <w:rsid w:val="00307FBB"/>
    <w:rsid w:val="003106DD"/>
    <w:rsid w:val="00312F86"/>
    <w:rsid w:val="003143EF"/>
    <w:rsid w:val="00314D52"/>
    <w:rsid w:val="0031557C"/>
    <w:rsid w:val="00315C92"/>
    <w:rsid w:val="00316561"/>
    <w:rsid w:val="00317012"/>
    <w:rsid w:val="0031775C"/>
    <w:rsid w:val="0031776F"/>
    <w:rsid w:val="00317CEA"/>
    <w:rsid w:val="00320295"/>
    <w:rsid w:val="00320AAC"/>
    <w:rsid w:val="00320E1D"/>
    <w:rsid w:val="00321FC5"/>
    <w:rsid w:val="00321FC9"/>
    <w:rsid w:val="00322018"/>
    <w:rsid w:val="003223CA"/>
    <w:rsid w:val="0032271D"/>
    <w:rsid w:val="00322CF7"/>
    <w:rsid w:val="0032345C"/>
    <w:rsid w:val="00323D14"/>
    <w:rsid w:val="00323F1D"/>
    <w:rsid w:val="00324E12"/>
    <w:rsid w:val="0032552A"/>
    <w:rsid w:val="00326A22"/>
    <w:rsid w:val="00327166"/>
    <w:rsid w:val="00327299"/>
    <w:rsid w:val="00330E99"/>
    <w:rsid w:val="00331411"/>
    <w:rsid w:val="00331638"/>
    <w:rsid w:val="00331C1E"/>
    <w:rsid w:val="0033209A"/>
    <w:rsid w:val="00332212"/>
    <w:rsid w:val="00332A95"/>
    <w:rsid w:val="00334C8A"/>
    <w:rsid w:val="003350F5"/>
    <w:rsid w:val="00335BAE"/>
    <w:rsid w:val="00336473"/>
    <w:rsid w:val="00337340"/>
    <w:rsid w:val="00337ADC"/>
    <w:rsid w:val="003406A3"/>
    <w:rsid w:val="003408A6"/>
    <w:rsid w:val="003411B9"/>
    <w:rsid w:val="00343950"/>
    <w:rsid w:val="00343CBC"/>
    <w:rsid w:val="0034458D"/>
    <w:rsid w:val="00344966"/>
    <w:rsid w:val="003452FB"/>
    <w:rsid w:val="00346FBB"/>
    <w:rsid w:val="003472D8"/>
    <w:rsid w:val="003477DD"/>
    <w:rsid w:val="00347AA2"/>
    <w:rsid w:val="00347AF6"/>
    <w:rsid w:val="00347F3D"/>
    <w:rsid w:val="00350EB4"/>
    <w:rsid w:val="00351139"/>
    <w:rsid w:val="003511D7"/>
    <w:rsid w:val="003516BC"/>
    <w:rsid w:val="00352048"/>
    <w:rsid w:val="003537DC"/>
    <w:rsid w:val="00354B99"/>
    <w:rsid w:val="00355226"/>
    <w:rsid w:val="0035606D"/>
    <w:rsid w:val="003569E7"/>
    <w:rsid w:val="00356A99"/>
    <w:rsid w:val="00356F08"/>
    <w:rsid w:val="00360406"/>
    <w:rsid w:val="00360F49"/>
    <w:rsid w:val="00361063"/>
    <w:rsid w:val="003619A2"/>
    <w:rsid w:val="00361BB0"/>
    <w:rsid w:val="00361C1C"/>
    <w:rsid w:val="003620E0"/>
    <w:rsid w:val="003623C0"/>
    <w:rsid w:val="0036270D"/>
    <w:rsid w:val="00364FC0"/>
    <w:rsid w:val="00365B85"/>
    <w:rsid w:val="0036661F"/>
    <w:rsid w:val="00366A9A"/>
    <w:rsid w:val="00367495"/>
    <w:rsid w:val="0036764D"/>
    <w:rsid w:val="003676D9"/>
    <w:rsid w:val="00367F96"/>
    <w:rsid w:val="00370EC4"/>
    <w:rsid w:val="00371A83"/>
    <w:rsid w:val="0037240D"/>
    <w:rsid w:val="003727F3"/>
    <w:rsid w:val="00372BAE"/>
    <w:rsid w:val="003731EB"/>
    <w:rsid w:val="0037385C"/>
    <w:rsid w:val="00373D03"/>
    <w:rsid w:val="00373F9C"/>
    <w:rsid w:val="00374013"/>
    <w:rsid w:val="003740D5"/>
    <w:rsid w:val="00374941"/>
    <w:rsid w:val="00374D12"/>
    <w:rsid w:val="00375226"/>
    <w:rsid w:val="003753FE"/>
    <w:rsid w:val="003760E2"/>
    <w:rsid w:val="00376DAE"/>
    <w:rsid w:val="0037757F"/>
    <w:rsid w:val="00377AE1"/>
    <w:rsid w:val="00377E13"/>
    <w:rsid w:val="00380F2F"/>
    <w:rsid w:val="00381050"/>
    <w:rsid w:val="00381299"/>
    <w:rsid w:val="003819E7"/>
    <w:rsid w:val="00381C69"/>
    <w:rsid w:val="00381D48"/>
    <w:rsid w:val="00382BDE"/>
    <w:rsid w:val="00382C13"/>
    <w:rsid w:val="00382EF5"/>
    <w:rsid w:val="0038340B"/>
    <w:rsid w:val="0038350B"/>
    <w:rsid w:val="00383637"/>
    <w:rsid w:val="00383CC3"/>
    <w:rsid w:val="003843EC"/>
    <w:rsid w:val="00384492"/>
    <w:rsid w:val="00384598"/>
    <w:rsid w:val="00384BA0"/>
    <w:rsid w:val="00385ABB"/>
    <w:rsid w:val="00385CE3"/>
    <w:rsid w:val="00385E1D"/>
    <w:rsid w:val="00387483"/>
    <w:rsid w:val="00387B02"/>
    <w:rsid w:val="0039166F"/>
    <w:rsid w:val="003917E3"/>
    <w:rsid w:val="00391D61"/>
    <w:rsid w:val="00391DE2"/>
    <w:rsid w:val="00392376"/>
    <w:rsid w:val="00392A28"/>
    <w:rsid w:val="0039374C"/>
    <w:rsid w:val="00393E70"/>
    <w:rsid w:val="00394266"/>
    <w:rsid w:val="003943E9"/>
    <w:rsid w:val="00394BEA"/>
    <w:rsid w:val="003955C8"/>
    <w:rsid w:val="00395B4B"/>
    <w:rsid w:val="00396526"/>
    <w:rsid w:val="003968EA"/>
    <w:rsid w:val="00397328"/>
    <w:rsid w:val="0039791A"/>
    <w:rsid w:val="003A05CF"/>
    <w:rsid w:val="003A0E6F"/>
    <w:rsid w:val="003A1257"/>
    <w:rsid w:val="003A22C5"/>
    <w:rsid w:val="003A2BA7"/>
    <w:rsid w:val="003A330B"/>
    <w:rsid w:val="003A3599"/>
    <w:rsid w:val="003A41F8"/>
    <w:rsid w:val="003A4BEF"/>
    <w:rsid w:val="003A4E11"/>
    <w:rsid w:val="003A5165"/>
    <w:rsid w:val="003A6814"/>
    <w:rsid w:val="003B0036"/>
    <w:rsid w:val="003B0AF3"/>
    <w:rsid w:val="003B139B"/>
    <w:rsid w:val="003B1BF0"/>
    <w:rsid w:val="003B2037"/>
    <w:rsid w:val="003B2043"/>
    <w:rsid w:val="003B283D"/>
    <w:rsid w:val="003B2BA2"/>
    <w:rsid w:val="003B4B97"/>
    <w:rsid w:val="003B52D6"/>
    <w:rsid w:val="003B54EF"/>
    <w:rsid w:val="003B671F"/>
    <w:rsid w:val="003B683D"/>
    <w:rsid w:val="003B7651"/>
    <w:rsid w:val="003B7759"/>
    <w:rsid w:val="003B7F28"/>
    <w:rsid w:val="003C0807"/>
    <w:rsid w:val="003C08BC"/>
    <w:rsid w:val="003C0B05"/>
    <w:rsid w:val="003C11CA"/>
    <w:rsid w:val="003C1294"/>
    <w:rsid w:val="003C1404"/>
    <w:rsid w:val="003C17D4"/>
    <w:rsid w:val="003C256C"/>
    <w:rsid w:val="003C3EB3"/>
    <w:rsid w:val="003C446E"/>
    <w:rsid w:val="003C4868"/>
    <w:rsid w:val="003C4D3F"/>
    <w:rsid w:val="003C53C2"/>
    <w:rsid w:val="003C65C3"/>
    <w:rsid w:val="003C65D6"/>
    <w:rsid w:val="003C68AD"/>
    <w:rsid w:val="003C6A58"/>
    <w:rsid w:val="003C797E"/>
    <w:rsid w:val="003D06F6"/>
    <w:rsid w:val="003D0AF1"/>
    <w:rsid w:val="003D1198"/>
    <w:rsid w:val="003D12C4"/>
    <w:rsid w:val="003D15FC"/>
    <w:rsid w:val="003D194B"/>
    <w:rsid w:val="003D257C"/>
    <w:rsid w:val="003D26BD"/>
    <w:rsid w:val="003D33E1"/>
    <w:rsid w:val="003D39AA"/>
    <w:rsid w:val="003D3BC8"/>
    <w:rsid w:val="003D4794"/>
    <w:rsid w:val="003D52EF"/>
    <w:rsid w:val="003D5D0C"/>
    <w:rsid w:val="003D670D"/>
    <w:rsid w:val="003D6ABA"/>
    <w:rsid w:val="003D6B3F"/>
    <w:rsid w:val="003D7395"/>
    <w:rsid w:val="003D77B7"/>
    <w:rsid w:val="003D78C0"/>
    <w:rsid w:val="003D78D2"/>
    <w:rsid w:val="003D7E22"/>
    <w:rsid w:val="003E021C"/>
    <w:rsid w:val="003E0E26"/>
    <w:rsid w:val="003E0F77"/>
    <w:rsid w:val="003E118C"/>
    <w:rsid w:val="003E1354"/>
    <w:rsid w:val="003E148B"/>
    <w:rsid w:val="003E1873"/>
    <w:rsid w:val="003E1DA8"/>
    <w:rsid w:val="003E30B2"/>
    <w:rsid w:val="003E4330"/>
    <w:rsid w:val="003E47E8"/>
    <w:rsid w:val="003E50AF"/>
    <w:rsid w:val="003E5973"/>
    <w:rsid w:val="003E59EF"/>
    <w:rsid w:val="003E632B"/>
    <w:rsid w:val="003E65B6"/>
    <w:rsid w:val="003E7010"/>
    <w:rsid w:val="003F0031"/>
    <w:rsid w:val="003F03D2"/>
    <w:rsid w:val="003F0B61"/>
    <w:rsid w:val="003F1E11"/>
    <w:rsid w:val="003F2536"/>
    <w:rsid w:val="003F2CC6"/>
    <w:rsid w:val="003F2DD1"/>
    <w:rsid w:val="003F332D"/>
    <w:rsid w:val="003F48B0"/>
    <w:rsid w:val="003F4EBC"/>
    <w:rsid w:val="003F50F3"/>
    <w:rsid w:val="003F5E40"/>
    <w:rsid w:val="003F682D"/>
    <w:rsid w:val="003F6A65"/>
    <w:rsid w:val="003F6BCA"/>
    <w:rsid w:val="003F740B"/>
    <w:rsid w:val="003F7D8A"/>
    <w:rsid w:val="003F7FDF"/>
    <w:rsid w:val="00400327"/>
    <w:rsid w:val="00400847"/>
    <w:rsid w:val="00400E8E"/>
    <w:rsid w:val="0040191E"/>
    <w:rsid w:val="00401CF8"/>
    <w:rsid w:val="00401DDE"/>
    <w:rsid w:val="00402067"/>
    <w:rsid w:val="00402367"/>
    <w:rsid w:val="004028DD"/>
    <w:rsid w:val="00402FC7"/>
    <w:rsid w:val="00404638"/>
    <w:rsid w:val="00404C54"/>
    <w:rsid w:val="00405357"/>
    <w:rsid w:val="00405F16"/>
    <w:rsid w:val="00406A65"/>
    <w:rsid w:val="00406DDA"/>
    <w:rsid w:val="004071CB"/>
    <w:rsid w:val="00407E1B"/>
    <w:rsid w:val="00410650"/>
    <w:rsid w:val="0041071D"/>
    <w:rsid w:val="00411F38"/>
    <w:rsid w:val="00412016"/>
    <w:rsid w:val="004124E5"/>
    <w:rsid w:val="004139A9"/>
    <w:rsid w:val="004144C4"/>
    <w:rsid w:val="004146D6"/>
    <w:rsid w:val="004147ED"/>
    <w:rsid w:val="00415239"/>
    <w:rsid w:val="00415E5B"/>
    <w:rsid w:val="00416274"/>
    <w:rsid w:val="004162A9"/>
    <w:rsid w:val="0041726E"/>
    <w:rsid w:val="0041784B"/>
    <w:rsid w:val="00417C71"/>
    <w:rsid w:val="004204D3"/>
    <w:rsid w:val="00420774"/>
    <w:rsid w:val="00420BD1"/>
    <w:rsid w:val="00421091"/>
    <w:rsid w:val="00422184"/>
    <w:rsid w:val="00422C9F"/>
    <w:rsid w:val="004233D2"/>
    <w:rsid w:val="00423AA6"/>
    <w:rsid w:val="0042460D"/>
    <w:rsid w:val="00426125"/>
    <w:rsid w:val="00427CDD"/>
    <w:rsid w:val="00427D69"/>
    <w:rsid w:val="00427F43"/>
    <w:rsid w:val="00430C6F"/>
    <w:rsid w:val="004324AB"/>
    <w:rsid w:val="00432712"/>
    <w:rsid w:val="004330B0"/>
    <w:rsid w:val="00433A14"/>
    <w:rsid w:val="004344F5"/>
    <w:rsid w:val="00434CED"/>
    <w:rsid w:val="004354C0"/>
    <w:rsid w:val="00435941"/>
    <w:rsid w:val="00436166"/>
    <w:rsid w:val="0043787B"/>
    <w:rsid w:val="00437A29"/>
    <w:rsid w:val="00441679"/>
    <w:rsid w:val="0044167C"/>
    <w:rsid w:val="00442D98"/>
    <w:rsid w:val="00443422"/>
    <w:rsid w:val="00444253"/>
    <w:rsid w:val="00444998"/>
    <w:rsid w:val="004449ED"/>
    <w:rsid w:val="00444AE6"/>
    <w:rsid w:val="00445232"/>
    <w:rsid w:val="004458C3"/>
    <w:rsid w:val="00445CB7"/>
    <w:rsid w:val="00446464"/>
    <w:rsid w:val="0044740B"/>
    <w:rsid w:val="00447466"/>
    <w:rsid w:val="00450238"/>
    <w:rsid w:val="0045103B"/>
    <w:rsid w:val="00451B57"/>
    <w:rsid w:val="00452317"/>
    <w:rsid w:val="004527E5"/>
    <w:rsid w:val="004531EB"/>
    <w:rsid w:val="004534D1"/>
    <w:rsid w:val="0045372A"/>
    <w:rsid w:val="00453907"/>
    <w:rsid w:val="00453C06"/>
    <w:rsid w:val="00454B9B"/>
    <w:rsid w:val="00455249"/>
    <w:rsid w:val="0045583A"/>
    <w:rsid w:val="00456361"/>
    <w:rsid w:val="00456D20"/>
    <w:rsid w:val="004577FD"/>
    <w:rsid w:val="00457815"/>
    <w:rsid w:val="004601B4"/>
    <w:rsid w:val="004606DA"/>
    <w:rsid w:val="004612D6"/>
    <w:rsid w:val="00462813"/>
    <w:rsid w:val="00463A24"/>
    <w:rsid w:val="00463C90"/>
    <w:rsid w:val="00463F13"/>
    <w:rsid w:val="00464D5F"/>
    <w:rsid w:val="00465268"/>
    <w:rsid w:val="00465742"/>
    <w:rsid w:val="00465B6E"/>
    <w:rsid w:val="00466003"/>
    <w:rsid w:val="00466659"/>
    <w:rsid w:val="00466BEC"/>
    <w:rsid w:val="00470CE8"/>
    <w:rsid w:val="00470EB9"/>
    <w:rsid w:val="00471402"/>
    <w:rsid w:val="00471EDD"/>
    <w:rsid w:val="00472155"/>
    <w:rsid w:val="00472414"/>
    <w:rsid w:val="004725B8"/>
    <w:rsid w:val="00472832"/>
    <w:rsid w:val="00473246"/>
    <w:rsid w:val="00473F04"/>
    <w:rsid w:val="004742E5"/>
    <w:rsid w:val="004744F8"/>
    <w:rsid w:val="00474548"/>
    <w:rsid w:val="004753D3"/>
    <w:rsid w:val="0047555A"/>
    <w:rsid w:val="00476477"/>
    <w:rsid w:val="00477813"/>
    <w:rsid w:val="00480EA6"/>
    <w:rsid w:val="004811B5"/>
    <w:rsid w:val="004815E9"/>
    <w:rsid w:val="004835DA"/>
    <w:rsid w:val="004841BA"/>
    <w:rsid w:val="00484878"/>
    <w:rsid w:val="00485590"/>
    <w:rsid w:val="004855CC"/>
    <w:rsid w:val="00486188"/>
    <w:rsid w:val="004901AE"/>
    <w:rsid w:val="004908D9"/>
    <w:rsid w:val="00490C12"/>
    <w:rsid w:val="00491792"/>
    <w:rsid w:val="00492636"/>
    <w:rsid w:val="00492DA5"/>
    <w:rsid w:val="00494C93"/>
    <w:rsid w:val="00494D70"/>
    <w:rsid w:val="0049500A"/>
    <w:rsid w:val="0049555C"/>
    <w:rsid w:val="00495784"/>
    <w:rsid w:val="00495D81"/>
    <w:rsid w:val="00495DF7"/>
    <w:rsid w:val="004969BE"/>
    <w:rsid w:val="00496A55"/>
    <w:rsid w:val="00496C3E"/>
    <w:rsid w:val="00496C73"/>
    <w:rsid w:val="00496C9B"/>
    <w:rsid w:val="00497836"/>
    <w:rsid w:val="004A003F"/>
    <w:rsid w:val="004A02DF"/>
    <w:rsid w:val="004A170E"/>
    <w:rsid w:val="004A1D5E"/>
    <w:rsid w:val="004A2916"/>
    <w:rsid w:val="004A2AF5"/>
    <w:rsid w:val="004A3A64"/>
    <w:rsid w:val="004A3B21"/>
    <w:rsid w:val="004A437D"/>
    <w:rsid w:val="004A4F0D"/>
    <w:rsid w:val="004A50A7"/>
    <w:rsid w:val="004A58B0"/>
    <w:rsid w:val="004A5CBB"/>
    <w:rsid w:val="004A66AC"/>
    <w:rsid w:val="004A732D"/>
    <w:rsid w:val="004A74DD"/>
    <w:rsid w:val="004A77C8"/>
    <w:rsid w:val="004B01C8"/>
    <w:rsid w:val="004B0300"/>
    <w:rsid w:val="004B0654"/>
    <w:rsid w:val="004B0AE8"/>
    <w:rsid w:val="004B0FB6"/>
    <w:rsid w:val="004B1CC5"/>
    <w:rsid w:val="004B22B9"/>
    <w:rsid w:val="004B2B1F"/>
    <w:rsid w:val="004B2C46"/>
    <w:rsid w:val="004B484C"/>
    <w:rsid w:val="004B5005"/>
    <w:rsid w:val="004B53D0"/>
    <w:rsid w:val="004B552F"/>
    <w:rsid w:val="004B5C34"/>
    <w:rsid w:val="004B61F6"/>
    <w:rsid w:val="004B6974"/>
    <w:rsid w:val="004B6A40"/>
    <w:rsid w:val="004B6CC7"/>
    <w:rsid w:val="004B6DF8"/>
    <w:rsid w:val="004B7DD3"/>
    <w:rsid w:val="004B7F7D"/>
    <w:rsid w:val="004C047F"/>
    <w:rsid w:val="004C0D06"/>
    <w:rsid w:val="004C1724"/>
    <w:rsid w:val="004C1B44"/>
    <w:rsid w:val="004C3628"/>
    <w:rsid w:val="004C3907"/>
    <w:rsid w:val="004C40CB"/>
    <w:rsid w:val="004C4734"/>
    <w:rsid w:val="004C50EA"/>
    <w:rsid w:val="004C62B2"/>
    <w:rsid w:val="004C658F"/>
    <w:rsid w:val="004C66CC"/>
    <w:rsid w:val="004C6893"/>
    <w:rsid w:val="004C6B8D"/>
    <w:rsid w:val="004D04C4"/>
    <w:rsid w:val="004D05C4"/>
    <w:rsid w:val="004D0681"/>
    <w:rsid w:val="004D0833"/>
    <w:rsid w:val="004D0CEB"/>
    <w:rsid w:val="004D0D78"/>
    <w:rsid w:val="004D12E6"/>
    <w:rsid w:val="004D1546"/>
    <w:rsid w:val="004D1796"/>
    <w:rsid w:val="004D1A55"/>
    <w:rsid w:val="004D3494"/>
    <w:rsid w:val="004D3E18"/>
    <w:rsid w:val="004D4539"/>
    <w:rsid w:val="004D4C5D"/>
    <w:rsid w:val="004D554C"/>
    <w:rsid w:val="004D58B7"/>
    <w:rsid w:val="004D5C26"/>
    <w:rsid w:val="004D606D"/>
    <w:rsid w:val="004D6462"/>
    <w:rsid w:val="004D6A31"/>
    <w:rsid w:val="004D6F0C"/>
    <w:rsid w:val="004E053A"/>
    <w:rsid w:val="004E0A21"/>
    <w:rsid w:val="004E0B1E"/>
    <w:rsid w:val="004E1536"/>
    <w:rsid w:val="004E19A8"/>
    <w:rsid w:val="004E2425"/>
    <w:rsid w:val="004E329D"/>
    <w:rsid w:val="004E3A1F"/>
    <w:rsid w:val="004E41DB"/>
    <w:rsid w:val="004E486D"/>
    <w:rsid w:val="004E5671"/>
    <w:rsid w:val="004E59EE"/>
    <w:rsid w:val="004E6222"/>
    <w:rsid w:val="004E623A"/>
    <w:rsid w:val="004E6251"/>
    <w:rsid w:val="004E6D32"/>
    <w:rsid w:val="004E754F"/>
    <w:rsid w:val="004E760D"/>
    <w:rsid w:val="004F01E8"/>
    <w:rsid w:val="004F34BA"/>
    <w:rsid w:val="004F3B9B"/>
    <w:rsid w:val="004F4158"/>
    <w:rsid w:val="004F427C"/>
    <w:rsid w:val="004F51D5"/>
    <w:rsid w:val="004F5279"/>
    <w:rsid w:val="004F54C4"/>
    <w:rsid w:val="004F7F44"/>
    <w:rsid w:val="00501E8F"/>
    <w:rsid w:val="00502B31"/>
    <w:rsid w:val="005035DE"/>
    <w:rsid w:val="005035E5"/>
    <w:rsid w:val="00503804"/>
    <w:rsid w:val="00503E1A"/>
    <w:rsid w:val="00504059"/>
    <w:rsid w:val="00504534"/>
    <w:rsid w:val="00504556"/>
    <w:rsid w:val="005045A4"/>
    <w:rsid w:val="00504AD3"/>
    <w:rsid w:val="00504E53"/>
    <w:rsid w:val="005052F3"/>
    <w:rsid w:val="00505B2D"/>
    <w:rsid w:val="00506AC1"/>
    <w:rsid w:val="00506E03"/>
    <w:rsid w:val="00506F32"/>
    <w:rsid w:val="005104E7"/>
    <w:rsid w:val="00510F2D"/>
    <w:rsid w:val="0051101C"/>
    <w:rsid w:val="005115A2"/>
    <w:rsid w:val="005122DC"/>
    <w:rsid w:val="0051291F"/>
    <w:rsid w:val="00512F93"/>
    <w:rsid w:val="0051377B"/>
    <w:rsid w:val="005141A4"/>
    <w:rsid w:val="0051544B"/>
    <w:rsid w:val="0051585D"/>
    <w:rsid w:val="00515D46"/>
    <w:rsid w:val="00516DA0"/>
    <w:rsid w:val="0051733D"/>
    <w:rsid w:val="00517500"/>
    <w:rsid w:val="00520191"/>
    <w:rsid w:val="00521283"/>
    <w:rsid w:val="0052282B"/>
    <w:rsid w:val="00522F9E"/>
    <w:rsid w:val="005251DF"/>
    <w:rsid w:val="005259C1"/>
    <w:rsid w:val="00525AEE"/>
    <w:rsid w:val="0052677E"/>
    <w:rsid w:val="00530586"/>
    <w:rsid w:val="005318E0"/>
    <w:rsid w:val="00531BF2"/>
    <w:rsid w:val="00531F4D"/>
    <w:rsid w:val="00532835"/>
    <w:rsid w:val="00533466"/>
    <w:rsid w:val="005339B3"/>
    <w:rsid w:val="00533D92"/>
    <w:rsid w:val="005342C4"/>
    <w:rsid w:val="005343CA"/>
    <w:rsid w:val="00534706"/>
    <w:rsid w:val="00535A0C"/>
    <w:rsid w:val="005367D5"/>
    <w:rsid w:val="00536851"/>
    <w:rsid w:val="0053703E"/>
    <w:rsid w:val="00537FD3"/>
    <w:rsid w:val="0054061F"/>
    <w:rsid w:val="00541704"/>
    <w:rsid w:val="00542166"/>
    <w:rsid w:val="005421AE"/>
    <w:rsid w:val="005421BD"/>
    <w:rsid w:val="00542FF2"/>
    <w:rsid w:val="00543C0A"/>
    <w:rsid w:val="005441C0"/>
    <w:rsid w:val="00544205"/>
    <w:rsid w:val="005443FE"/>
    <w:rsid w:val="0054532C"/>
    <w:rsid w:val="00545787"/>
    <w:rsid w:val="005466FB"/>
    <w:rsid w:val="00546FB2"/>
    <w:rsid w:val="00547B79"/>
    <w:rsid w:val="00550979"/>
    <w:rsid w:val="00550DED"/>
    <w:rsid w:val="00551252"/>
    <w:rsid w:val="0055221F"/>
    <w:rsid w:val="00554276"/>
    <w:rsid w:val="00554E60"/>
    <w:rsid w:val="00554F8D"/>
    <w:rsid w:val="005558F2"/>
    <w:rsid w:val="00555F32"/>
    <w:rsid w:val="00555F55"/>
    <w:rsid w:val="00556565"/>
    <w:rsid w:val="00556659"/>
    <w:rsid w:val="00556A84"/>
    <w:rsid w:val="00557510"/>
    <w:rsid w:val="00557EDC"/>
    <w:rsid w:val="0056001E"/>
    <w:rsid w:val="00560BBE"/>
    <w:rsid w:val="005611FA"/>
    <w:rsid w:val="005617A3"/>
    <w:rsid w:val="0056191C"/>
    <w:rsid w:val="0056196B"/>
    <w:rsid w:val="00561FA8"/>
    <w:rsid w:val="005622A9"/>
    <w:rsid w:val="0056244C"/>
    <w:rsid w:val="0056253D"/>
    <w:rsid w:val="0056325D"/>
    <w:rsid w:val="005633BC"/>
    <w:rsid w:val="005639DE"/>
    <w:rsid w:val="00563F74"/>
    <w:rsid w:val="005656D9"/>
    <w:rsid w:val="00566503"/>
    <w:rsid w:val="00566E31"/>
    <w:rsid w:val="00567A28"/>
    <w:rsid w:val="00567EF8"/>
    <w:rsid w:val="0057048A"/>
    <w:rsid w:val="00572F6E"/>
    <w:rsid w:val="00574022"/>
    <w:rsid w:val="005748BF"/>
    <w:rsid w:val="0057495C"/>
    <w:rsid w:val="00576C20"/>
    <w:rsid w:val="00576D90"/>
    <w:rsid w:val="00577357"/>
    <w:rsid w:val="00577690"/>
    <w:rsid w:val="0058033C"/>
    <w:rsid w:val="005805A4"/>
    <w:rsid w:val="005812EF"/>
    <w:rsid w:val="0058161D"/>
    <w:rsid w:val="005825A6"/>
    <w:rsid w:val="00582938"/>
    <w:rsid w:val="005833E2"/>
    <w:rsid w:val="005836E5"/>
    <w:rsid w:val="00583D0E"/>
    <w:rsid w:val="00584BA5"/>
    <w:rsid w:val="00584BDD"/>
    <w:rsid w:val="0058556B"/>
    <w:rsid w:val="005859C2"/>
    <w:rsid w:val="00585E6C"/>
    <w:rsid w:val="005862B6"/>
    <w:rsid w:val="00586582"/>
    <w:rsid w:val="005875D6"/>
    <w:rsid w:val="00587A58"/>
    <w:rsid w:val="00587B22"/>
    <w:rsid w:val="00590AA6"/>
    <w:rsid w:val="0059261B"/>
    <w:rsid w:val="00592657"/>
    <w:rsid w:val="005939CF"/>
    <w:rsid w:val="005945CC"/>
    <w:rsid w:val="00594C64"/>
    <w:rsid w:val="00597C40"/>
    <w:rsid w:val="005A054B"/>
    <w:rsid w:val="005A0F05"/>
    <w:rsid w:val="005A1840"/>
    <w:rsid w:val="005A1A87"/>
    <w:rsid w:val="005A1D7D"/>
    <w:rsid w:val="005A27A8"/>
    <w:rsid w:val="005A34D6"/>
    <w:rsid w:val="005A37A6"/>
    <w:rsid w:val="005A4DC3"/>
    <w:rsid w:val="005A5204"/>
    <w:rsid w:val="005A5B0C"/>
    <w:rsid w:val="005A5E3A"/>
    <w:rsid w:val="005A7048"/>
    <w:rsid w:val="005A709F"/>
    <w:rsid w:val="005A7583"/>
    <w:rsid w:val="005B0141"/>
    <w:rsid w:val="005B0244"/>
    <w:rsid w:val="005B0815"/>
    <w:rsid w:val="005B1421"/>
    <w:rsid w:val="005B1576"/>
    <w:rsid w:val="005B164C"/>
    <w:rsid w:val="005B1997"/>
    <w:rsid w:val="005B1F0D"/>
    <w:rsid w:val="005B24D2"/>
    <w:rsid w:val="005B273F"/>
    <w:rsid w:val="005B37E0"/>
    <w:rsid w:val="005B6A45"/>
    <w:rsid w:val="005B76AF"/>
    <w:rsid w:val="005B7CF5"/>
    <w:rsid w:val="005C0858"/>
    <w:rsid w:val="005C124E"/>
    <w:rsid w:val="005C1532"/>
    <w:rsid w:val="005C2595"/>
    <w:rsid w:val="005C39C6"/>
    <w:rsid w:val="005C4470"/>
    <w:rsid w:val="005C4520"/>
    <w:rsid w:val="005C4ACE"/>
    <w:rsid w:val="005C52A9"/>
    <w:rsid w:val="005C5458"/>
    <w:rsid w:val="005C5492"/>
    <w:rsid w:val="005C5A3E"/>
    <w:rsid w:val="005C61AF"/>
    <w:rsid w:val="005C6868"/>
    <w:rsid w:val="005C6A82"/>
    <w:rsid w:val="005C70E6"/>
    <w:rsid w:val="005C775A"/>
    <w:rsid w:val="005C785C"/>
    <w:rsid w:val="005C7DF3"/>
    <w:rsid w:val="005D08ED"/>
    <w:rsid w:val="005D0D04"/>
    <w:rsid w:val="005D21AD"/>
    <w:rsid w:val="005D3708"/>
    <w:rsid w:val="005D427B"/>
    <w:rsid w:val="005D43A5"/>
    <w:rsid w:val="005D4418"/>
    <w:rsid w:val="005D544D"/>
    <w:rsid w:val="005D57BE"/>
    <w:rsid w:val="005D5E07"/>
    <w:rsid w:val="005D6459"/>
    <w:rsid w:val="005D7D73"/>
    <w:rsid w:val="005D7EEC"/>
    <w:rsid w:val="005E0035"/>
    <w:rsid w:val="005E00FE"/>
    <w:rsid w:val="005E04D6"/>
    <w:rsid w:val="005E2C15"/>
    <w:rsid w:val="005E326E"/>
    <w:rsid w:val="005E39B7"/>
    <w:rsid w:val="005E4318"/>
    <w:rsid w:val="005E459F"/>
    <w:rsid w:val="005E46AB"/>
    <w:rsid w:val="005E5022"/>
    <w:rsid w:val="005E55CE"/>
    <w:rsid w:val="005E5E1C"/>
    <w:rsid w:val="005F2DC6"/>
    <w:rsid w:val="005F36FD"/>
    <w:rsid w:val="005F3F10"/>
    <w:rsid w:val="005F492D"/>
    <w:rsid w:val="005F4AC7"/>
    <w:rsid w:val="005F553B"/>
    <w:rsid w:val="005F5685"/>
    <w:rsid w:val="005F6511"/>
    <w:rsid w:val="005F736D"/>
    <w:rsid w:val="005F7DB3"/>
    <w:rsid w:val="005F7EFE"/>
    <w:rsid w:val="006000D9"/>
    <w:rsid w:val="0060149A"/>
    <w:rsid w:val="00601EA9"/>
    <w:rsid w:val="00602D81"/>
    <w:rsid w:val="00602F4A"/>
    <w:rsid w:val="00602F50"/>
    <w:rsid w:val="006035F4"/>
    <w:rsid w:val="00603B93"/>
    <w:rsid w:val="0060442E"/>
    <w:rsid w:val="00604690"/>
    <w:rsid w:val="00604E04"/>
    <w:rsid w:val="00605375"/>
    <w:rsid w:val="00605938"/>
    <w:rsid w:val="00606F91"/>
    <w:rsid w:val="00607AF6"/>
    <w:rsid w:val="006101D2"/>
    <w:rsid w:val="0061027A"/>
    <w:rsid w:val="0061044D"/>
    <w:rsid w:val="00611A02"/>
    <w:rsid w:val="00611D44"/>
    <w:rsid w:val="006125B8"/>
    <w:rsid w:val="00612709"/>
    <w:rsid w:val="00612C0E"/>
    <w:rsid w:val="00613131"/>
    <w:rsid w:val="00613C76"/>
    <w:rsid w:val="00613E6F"/>
    <w:rsid w:val="00614285"/>
    <w:rsid w:val="00614481"/>
    <w:rsid w:val="006151C3"/>
    <w:rsid w:val="00615969"/>
    <w:rsid w:val="00616443"/>
    <w:rsid w:val="006168B6"/>
    <w:rsid w:val="00616CB9"/>
    <w:rsid w:val="00617048"/>
    <w:rsid w:val="006171CC"/>
    <w:rsid w:val="006173E0"/>
    <w:rsid w:val="006174EE"/>
    <w:rsid w:val="006179DA"/>
    <w:rsid w:val="00620944"/>
    <w:rsid w:val="00621789"/>
    <w:rsid w:val="006217CB"/>
    <w:rsid w:val="00622449"/>
    <w:rsid w:val="006226F2"/>
    <w:rsid w:val="006232F3"/>
    <w:rsid w:val="0062404E"/>
    <w:rsid w:val="006244D2"/>
    <w:rsid w:val="00624787"/>
    <w:rsid w:val="00625079"/>
    <w:rsid w:val="0062678B"/>
    <w:rsid w:val="00626F0A"/>
    <w:rsid w:val="0062744B"/>
    <w:rsid w:val="00627500"/>
    <w:rsid w:val="0062792F"/>
    <w:rsid w:val="00627931"/>
    <w:rsid w:val="006302CA"/>
    <w:rsid w:val="00630A61"/>
    <w:rsid w:val="0063187C"/>
    <w:rsid w:val="0063196A"/>
    <w:rsid w:val="00631D4E"/>
    <w:rsid w:val="006325AD"/>
    <w:rsid w:val="006326A7"/>
    <w:rsid w:val="00632F52"/>
    <w:rsid w:val="0063342F"/>
    <w:rsid w:val="00633B22"/>
    <w:rsid w:val="00633D95"/>
    <w:rsid w:val="00634E59"/>
    <w:rsid w:val="0063519E"/>
    <w:rsid w:val="00635DBF"/>
    <w:rsid w:val="0063611D"/>
    <w:rsid w:val="006366C0"/>
    <w:rsid w:val="006375A7"/>
    <w:rsid w:val="00640E81"/>
    <w:rsid w:val="00641BED"/>
    <w:rsid w:val="00643A2F"/>
    <w:rsid w:val="006440A7"/>
    <w:rsid w:val="006447B6"/>
    <w:rsid w:val="006447F2"/>
    <w:rsid w:val="00645D33"/>
    <w:rsid w:val="00646346"/>
    <w:rsid w:val="0064664D"/>
    <w:rsid w:val="00646CF2"/>
    <w:rsid w:val="006504B4"/>
    <w:rsid w:val="00650667"/>
    <w:rsid w:val="00650FCE"/>
    <w:rsid w:val="00651168"/>
    <w:rsid w:val="00651B9A"/>
    <w:rsid w:val="00652196"/>
    <w:rsid w:val="006522FA"/>
    <w:rsid w:val="006539AA"/>
    <w:rsid w:val="006546D5"/>
    <w:rsid w:val="00655A8A"/>
    <w:rsid w:val="006562DC"/>
    <w:rsid w:val="00656749"/>
    <w:rsid w:val="00657253"/>
    <w:rsid w:val="00657445"/>
    <w:rsid w:val="00657C63"/>
    <w:rsid w:val="0066238D"/>
    <w:rsid w:val="00663705"/>
    <w:rsid w:val="00664D3D"/>
    <w:rsid w:val="00665E88"/>
    <w:rsid w:val="00666501"/>
    <w:rsid w:val="00666A65"/>
    <w:rsid w:val="006670AA"/>
    <w:rsid w:val="00670907"/>
    <w:rsid w:val="00670ECD"/>
    <w:rsid w:val="00670FA6"/>
    <w:rsid w:val="006733CC"/>
    <w:rsid w:val="00673627"/>
    <w:rsid w:val="00673794"/>
    <w:rsid w:val="0067391A"/>
    <w:rsid w:val="00673B4C"/>
    <w:rsid w:val="00674587"/>
    <w:rsid w:val="006746C2"/>
    <w:rsid w:val="00675752"/>
    <w:rsid w:val="00676742"/>
    <w:rsid w:val="00676D0F"/>
    <w:rsid w:val="00676EA2"/>
    <w:rsid w:val="00676FFB"/>
    <w:rsid w:val="006775FE"/>
    <w:rsid w:val="006778D5"/>
    <w:rsid w:val="006802FB"/>
    <w:rsid w:val="006808FA"/>
    <w:rsid w:val="00681454"/>
    <w:rsid w:val="006816AC"/>
    <w:rsid w:val="00681A6C"/>
    <w:rsid w:val="00681B10"/>
    <w:rsid w:val="00681BDF"/>
    <w:rsid w:val="00681C4B"/>
    <w:rsid w:val="00682532"/>
    <w:rsid w:val="00682706"/>
    <w:rsid w:val="00682A2B"/>
    <w:rsid w:val="00683282"/>
    <w:rsid w:val="006836DE"/>
    <w:rsid w:val="00683910"/>
    <w:rsid w:val="00684054"/>
    <w:rsid w:val="00684B52"/>
    <w:rsid w:val="00685135"/>
    <w:rsid w:val="0068523F"/>
    <w:rsid w:val="00685333"/>
    <w:rsid w:val="00685AD8"/>
    <w:rsid w:val="00686834"/>
    <w:rsid w:val="00686A15"/>
    <w:rsid w:val="00687490"/>
    <w:rsid w:val="006878EE"/>
    <w:rsid w:val="00687AE1"/>
    <w:rsid w:val="0069137A"/>
    <w:rsid w:val="006926D6"/>
    <w:rsid w:val="00692FA8"/>
    <w:rsid w:val="00693165"/>
    <w:rsid w:val="00693AC1"/>
    <w:rsid w:val="00693D1D"/>
    <w:rsid w:val="006944A1"/>
    <w:rsid w:val="0069632A"/>
    <w:rsid w:val="00696541"/>
    <w:rsid w:val="0069698A"/>
    <w:rsid w:val="006976D7"/>
    <w:rsid w:val="0069772C"/>
    <w:rsid w:val="00697906"/>
    <w:rsid w:val="00697A08"/>
    <w:rsid w:val="00697AFA"/>
    <w:rsid w:val="006A00D7"/>
    <w:rsid w:val="006A03FE"/>
    <w:rsid w:val="006A0D4E"/>
    <w:rsid w:val="006A105B"/>
    <w:rsid w:val="006A11B3"/>
    <w:rsid w:val="006A2ABF"/>
    <w:rsid w:val="006A3390"/>
    <w:rsid w:val="006A3C44"/>
    <w:rsid w:val="006A3D78"/>
    <w:rsid w:val="006A3F6D"/>
    <w:rsid w:val="006A46F9"/>
    <w:rsid w:val="006A48CA"/>
    <w:rsid w:val="006A4915"/>
    <w:rsid w:val="006A51B0"/>
    <w:rsid w:val="006A55CB"/>
    <w:rsid w:val="006A5DBD"/>
    <w:rsid w:val="006A6516"/>
    <w:rsid w:val="006A70D2"/>
    <w:rsid w:val="006A74AE"/>
    <w:rsid w:val="006B0A40"/>
    <w:rsid w:val="006B0F1E"/>
    <w:rsid w:val="006B240F"/>
    <w:rsid w:val="006B28C4"/>
    <w:rsid w:val="006B4377"/>
    <w:rsid w:val="006B469E"/>
    <w:rsid w:val="006B5353"/>
    <w:rsid w:val="006B58D6"/>
    <w:rsid w:val="006B5CFD"/>
    <w:rsid w:val="006B5EC6"/>
    <w:rsid w:val="006B6A0D"/>
    <w:rsid w:val="006B6FA8"/>
    <w:rsid w:val="006B760A"/>
    <w:rsid w:val="006B7DB5"/>
    <w:rsid w:val="006C064C"/>
    <w:rsid w:val="006C0783"/>
    <w:rsid w:val="006C0B76"/>
    <w:rsid w:val="006C18F6"/>
    <w:rsid w:val="006C2058"/>
    <w:rsid w:val="006C25C2"/>
    <w:rsid w:val="006C27EB"/>
    <w:rsid w:val="006C2DA1"/>
    <w:rsid w:val="006C3985"/>
    <w:rsid w:val="006C3D31"/>
    <w:rsid w:val="006C4B63"/>
    <w:rsid w:val="006C5BC1"/>
    <w:rsid w:val="006C5D6F"/>
    <w:rsid w:val="006C7449"/>
    <w:rsid w:val="006C763B"/>
    <w:rsid w:val="006C7C8D"/>
    <w:rsid w:val="006C7DA8"/>
    <w:rsid w:val="006C7F46"/>
    <w:rsid w:val="006C7FF5"/>
    <w:rsid w:val="006D046E"/>
    <w:rsid w:val="006D107C"/>
    <w:rsid w:val="006D17D6"/>
    <w:rsid w:val="006D21B3"/>
    <w:rsid w:val="006D2D1D"/>
    <w:rsid w:val="006D3E86"/>
    <w:rsid w:val="006D475D"/>
    <w:rsid w:val="006D4FF5"/>
    <w:rsid w:val="006D5702"/>
    <w:rsid w:val="006D7107"/>
    <w:rsid w:val="006D7429"/>
    <w:rsid w:val="006D763B"/>
    <w:rsid w:val="006D7B33"/>
    <w:rsid w:val="006E0A2E"/>
    <w:rsid w:val="006E1065"/>
    <w:rsid w:val="006E2645"/>
    <w:rsid w:val="006E265A"/>
    <w:rsid w:val="006E2E63"/>
    <w:rsid w:val="006E3B03"/>
    <w:rsid w:val="006E4201"/>
    <w:rsid w:val="006E4614"/>
    <w:rsid w:val="006E486B"/>
    <w:rsid w:val="006E5C01"/>
    <w:rsid w:val="006E5DC1"/>
    <w:rsid w:val="006E63CB"/>
    <w:rsid w:val="006E6FEE"/>
    <w:rsid w:val="006E727E"/>
    <w:rsid w:val="006E7627"/>
    <w:rsid w:val="006E7BF2"/>
    <w:rsid w:val="006E7E92"/>
    <w:rsid w:val="006F03E9"/>
    <w:rsid w:val="006F0644"/>
    <w:rsid w:val="006F09DC"/>
    <w:rsid w:val="006F0E5E"/>
    <w:rsid w:val="006F1113"/>
    <w:rsid w:val="006F1512"/>
    <w:rsid w:val="006F1CD6"/>
    <w:rsid w:val="006F3332"/>
    <w:rsid w:val="006F34B3"/>
    <w:rsid w:val="006F3875"/>
    <w:rsid w:val="006F414D"/>
    <w:rsid w:val="006F4933"/>
    <w:rsid w:val="006F592B"/>
    <w:rsid w:val="006F6271"/>
    <w:rsid w:val="006F62C9"/>
    <w:rsid w:val="006F7C6A"/>
    <w:rsid w:val="006F7DF8"/>
    <w:rsid w:val="00700AF6"/>
    <w:rsid w:val="00700D5F"/>
    <w:rsid w:val="0070103D"/>
    <w:rsid w:val="007013A6"/>
    <w:rsid w:val="00701E58"/>
    <w:rsid w:val="00701E97"/>
    <w:rsid w:val="0070228D"/>
    <w:rsid w:val="00702805"/>
    <w:rsid w:val="00704604"/>
    <w:rsid w:val="0070517C"/>
    <w:rsid w:val="007054AC"/>
    <w:rsid w:val="00705829"/>
    <w:rsid w:val="00705C06"/>
    <w:rsid w:val="00705C7D"/>
    <w:rsid w:val="007061C4"/>
    <w:rsid w:val="00706CE3"/>
    <w:rsid w:val="007071B4"/>
    <w:rsid w:val="0070774D"/>
    <w:rsid w:val="00710764"/>
    <w:rsid w:val="00710B2F"/>
    <w:rsid w:val="007113C4"/>
    <w:rsid w:val="007118C3"/>
    <w:rsid w:val="00711C8B"/>
    <w:rsid w:val="007137C7"/>
    <w:rsid w:val="00713A58"/>
    <w:rsid w:val="0071426C"/>
    <w:rsid w:val="007144B8"/>
    <w:rsid w:val="0071477C"/>
    <w:rsid w:val="00714F29"/>
    <w:rsid w:val="0071584F"/>
    <w:rsid w:val="00715C25"/>
    <w:rsid w:val="00716434"/>
    <w:rsid w:val="007174BE"/>
    <w:rsid w:val="0071765D"/>
    <w:rsid w:val="00717775"/>
    <w:rsid w:val="00717D83"/>
    <w:rsid w:val="00717EA2"/>
    <w:rsid w:val="007206A6"/>
    <w:rsid w:val="007218F5"/>
    <w:rsid w:val="00721E86"/>
    <w:rsid w:val="0072345B"/>
    <w:rsid w:val="007248C4"/>
    <w:rsid w:val="00725243"/>
    <w:rsid w:val="007256AE"/>
    <w:rsid w:val="00725F87"/>
    <w:rsid w:val="0072698A"/>
    <w:rsid w:val="00726BD9"/>
    <w:rsid w:val="00727523"/>
    <w:rsid w:val="00730FDA"/>
    <w:rsid w:val="007314B4"/>
    <w:rsid w:val="007322E1"/>
    <w:rsid w:val="00732A7C"/>
    <w:rsid w:val="0073323A"/>
    <w:rsid w:val="007339A9"/>
    <w:rsid w:val="00733D1E"/>
    <w:rsid w:val="007349C9"/>
    <w:rsid w:val="007349EB"/>
    <w:rsid w:val="00734A4E"/>
    <w:rsid w:val="00734F63"/>
    <w:rsid w:val="007357BF"/>
    <w:rsid w:val="00735E36"/>
    <w:rsid w:val="0073657B"/>
    <w:rsid w:val="00736DF3"/>
    <w:rsid w:val="00740721"/>
    <w:rsid w:val="007419FD"/>
    <w:rsid w:val="0074256E"/>
    <w:rsid w:val="00744D70"/>
    <w:rsid w:val="00745BF0"/>
    <w:rsid w:val="00745CDD"/>
    <w:rsid w:val="00747F55"/>
    <w:rsid w:val="007506A5"/>
    <w:rsid w:val="007509E7"/>
    <w:rsid w:val="00750F51"/>
    <w:rsid w:val="007514D1"/>
    <w:rsid w:val="007527D4"/>
    <w:rsid w:val="00752E45"/>
    <w:rsid w:val="00752FAB"/>
    <w:rsid w:val="00753A41"/>
    <w:rsid w:val="00753B35"/>
    <w:rsid w:val="00754221"/>
    <w:rsid w:val="007556CA"/>
    <w:rsid w:val="0075618B"/>
    <w:rsid w:val="00756CF4"/>
    <w:rsid w:val="007605EB"/>
    <w:rsid w:val="00760AF7"/>
    <w:rsid w:val="00761CC3"/>
    <w:rsid w:val="00763239"/>
    <w:rsid w:val="00763AF7"/>
    <w:rsid w:val="007640F2"/>
    <w:rsid w:val="0076457C"/>
    <w:rsid w:val="0076466B"/>
    <w:rsid w:val="00764AD1"/>
    <w:rsid w:val="0076504F"/>
    <w:rsid w:val="007657FA"/>
    <w:rsid w:val="0076590F"/>
    <w:rsid w:val="007663F7"/>
    <w:rsid w:val="0076666B"/>
    <w:rsid w:val="007670A7"/>
    <w:rsid w:val="007676F9"/>
    <w:rsid w:val="00767BBC"/>
    <w:rsid w:val="00767EAB"/>
    <w:rsid w:val="00770D29"/>
    <w:rsid w:val="007713A4"/>
    <w:rsid w:val="0077248C"/>
    <w:rsid w:val="00772CB4"/>
    <w:rsid w:val="007735EA"/>
    <w:rsid w:val="00773727"/>
    <w:rsid w:val="00773BB4"/>
    <w:rsid w:val="00774F0A"/>
    <w:rsid w:val="0077572B"/>
    <w:rsid w:val="00775B7C"/>
    <w:rsid w:val="00775CD7"/>
    <w:rsid w:val="007761D8"/>
    <w:rsid w:val="00776450"/>
    <w:rsid w:val="0077781E"/>
    <w:rsid w:val="00777E68"/>
    <w:rsid w:val="007800CA"/>
    <w:rsid w:val="007817CB"/>
    <w:rsid w:val="00781939"/>
    <w:rsid w:val="0078246F"/>
    <w:rsid w:val="00782F1B"/>
    <w:rsid w:val="0078361C"/>
    <w:rsid w:val="00783FA4"/>
    <w:rsid w:val="007841F8"/>
    <w:rsid w:val="00784B84"/>
    <w:rsid w:val="0078655B"/>
    <w:rsid w:val="007866A9"/>
    <w:rsid w:val="007867AA"/>
    <w:rsid w:val="00786FD5"/>
    <w:rsid w:val="007905BC"/>
    <w:rsid w:val="007910F6"/>
    <w:rsid w:val="00791A65"/>
    <w:rsid w:val="00791D2F"/>
    <w:rsid w:val="00793176"/>
    <w:rsid w:val="0079330D"/>
    <w:rsid w:val="00793A77"/>
    <w:rsid w:val="00793B70"/>
    <w:rsid w:val="00794263"/>
    <w:rsid w:val="007944BF"/>
    <w:rsid w:val="007945AD"/>
    <w:rsid w:val="00794815"/>
    <w:rsid w:val="00794F11"/>
    <w:rsid w:val="00796E4B"/>
    <w:rsid w:val="00796E70"/>
    <w:rsid w:val="007A09AE"/>
    <w:rsid w:val="007A0DC6"/>
    <w:rsid w:val="007A134F"/>
    <w:rsid w:val="007A13EE"/>
    <w:rsid w:val="007A1438"/>
    <w:rsid w:val="007A1C9B"/>
    <w:rsid w:val="007A3004"/>
    <w:rsid w:val="007A37E7"/>
    <w:rsid w:val="007A3FB3"/>
    <w:rsid w:val="007A40E1"/>
    <w:rsid w:val="007A4CF0"/>
    <w:rsid w:val="007A55DF"/>
    <w:rsid w:val="007A7367"/>
    <w:rsid w:val="007A7766"/>
    <w:rsid w:val="007B0683"/>
    <w:rsid w:val="007B0E8D"/>
    <w:rsid w:val="007B1C65"/>
    <w:rsid w:val="007B2872"/>
    <w:rsid w:val="007B2B5E"/>
    <w:rsid w:val="007B3EE6"/>
    <w:rsid w:val="007B506B"/>
    <w:rsid w:val="007B5BA0"/>
    <w:rsid w:val="007B5BED"/>
    <w:rsid w:val="007B60BD"/>
    <w:rsid w:val="007B6390"/>
    <w:rsid w:val="007B70BB"/>
    <w:rsid w:val="007B75E0"/>
    <w:rsid w:val="007C086B"/>
    <w:rsid w:val="007C12F9"/>
    <w:rsid w:val="007C2403"/>
    <w:rsid w:val="007C2744"/>
    <w:rsid w:val="007C2C70"/>
    <w:rsid w:val="007C5084"/>
    <w:rsid w:val="007C5FCB"/>
    <w:rsid w:val="007C7C8A"/>
    <w:rsid w:val="007D0348"/>
    <w:rsid w:val="007D0CF8"/>
    <w:rsid w:val="007D0DCD"/>
    <w:rsid w:val="007D2023"/>
    <w:rsid w:val="007D3326"/>
    <w:rsid w:val="007D3A0D"/>
    <w:rsid w:val="007D410E"/>
    <w:rsid w:val="007D4127"/>
    <w:rsid w:val="007D49A4"/>
    <w:rsid w:val="007D597E"/>
    <w:rsid w:val="007D6836"/>
    <w:rsid w:val="007D7429"/>
    <w:rsid w:val="007D7719"/>
    <w:rsid w:val="007E00EE"/>
    <w:rsid w:val="007E0420"/>
    <w:rsid w:val="007E0DFF"/>
    <w:rsid w:val="007E2C4B"/>
    <w:rsid w:val="007E3550"/>
    <w:rsid w:val="007E38B3"/>
    <w:rsid w:val="007E3931"/>
    <w:rsid w:val="007E3B18"/>
    <w:rsid w:val="007E3B7F"/>
    <w:rsid w:val="007E4A36"/>
    <w:rsid w:val="007E4C5D"/>
    <w:rsid w:val="007E5326"/>
    <w:rsid w:val="007E5597"/>
    <w:rsid w:val="007E56DD"/>
    <w:rsid w:val="007E6AAE"/>
    <w:rsid w:val="007E72F8"/>
    <w:rsid w:val="007F0AAF"/>
    <w:rsid w:val="007F0F3C"/>
    <w:rsid w:val="007F186B"/>
    <w:rsid w:val="007F371C"/>
    <w:rsid w:val="007F37D5"/>
    <w:rsid w:val="007F39BF"/>
    <w:rsid w:val="007F3CCD"/>
    <w:rsid w:val="007F3CF5"/>
    <w:rsid w:val="007F414D"/>
    <w:rsid w:val="007F46BA"/>
    <w:rsid w:val="007F4A96"/>
    <w:rsid w:val="007F4C14"/>
    <w:rsid w:val="007F55EF"/>
    <w:rsid w:val="007F57DA"/>
    <w:rsid w:val="007F59FC"/>
    <w:rsid w:val="007F673C"/>
    <w:rsid w:val="00801314"/>
    <w:rsid w:val="00802310"/>
    <w:rsid w:val="00803050"/>
    <w:rsid w:val="0080312E"/>
    <w:rsid w:val="0080366F"/>
    <w:rsid w:val="00803B4C"/>
    <w:rsid w:val="0080427D"/>
    <w:rsid w:val="00804413"/>
    <w:rsid w:val="008056CC"/>
    <w:rsid w:val="00806626"/>
    <w:rsid w:val="00807CE5"/>
    <w:rsid w:val="00810051"/>
    <w:rsid w:val="008102E2"/>
    <w:rsid w:val="00810555"/>
    <w:rsid w:val="00810D27"/>
    <w:rsid w:val="00810EDB"/>
    <w:rsid w:val="008130BC"/>
    <w:rsid w:val="008134EC"/>
    <w:rsid w:val="0081358F"/>
    <w:rsid w:val="008137BD"/>
    <w:rsid w:val="00813CA5"/>
    <w:rsid w:val="00814642"/>
    <w:rsid w:val="00814810"/>
    <w:rsid w:val="00815842"/>
    <w:rsid w:val="00815CD4"/>
    <w:rsid w:val="00815D53"/>
    <w:rsid w:val="008163AC"/>
    <w:rsid w:val="008167C0"/>
    <w:rsid w:val="00816861"/>
    <w:rsid w:val="00816E1B"/>
    <w:rsid w:val="00817995"/>
    <w:rsid w:val="00817E08"/>
    <w:rsid w:val="0082015F"/>
    <w:rsid w:val="00820804"/>
    <w:rsid w:val="00821034"/>
    <w:rsid w:val="00821230"/>
    <w:rsid w:val="00822717"/>
    <w:rsid w:val="00822EDA"/>
    <w:rsid w:val="008243E5"/>
    <w:rsid w:val="0082445D"/>
    <w:rsid w:val="00825155"/>
    <w:rsid w:val="00825389"/>
    <w:rsid w:val="0082594C"/>
    <w:rsid w:val="00825D3C"/>
    <w:rsid w:val="00825E1C"/>
    <w:rsid w:val="008278C5"/>
    <w:rsid w:val="00827C2A"/>
    <w:rsid w:val="008301F5"/>
    <w:rsid w:val="0083208F"/>
    <w:rsid w:val="0083379F"/>
    <w:rsid w:val="00834D5B"/>
    <w:rsid w:val="00834D68"/>
    <w:rsid w:val="0083553D"/>
    <w:rsid w:val="00835AFA"/>
    <w:rsid w:val="00835BDA"/>
    <w:rsid w:val="00835F59"/>
    <w:rsid w:val="008371B4"/>
    <w:rsid w:val="0083771A"/>
    <w:rsid w:val="0083795E"/>
    <w:rsid w:val="00840437"/>
    <w:rsid w:val="00840DA0"/>
    <w:rsid w:val="00840EDE"/>
    <w:rsid w:val="00842757"/>
    <w:rsid w:val="00843781"/>
    <w:rsid w:val="00843E6D"/>
    <w:rsid w:val="00844AAD"/>
    <w:rsid w:val="00845494"/>
    <w:rsid w:val="0084556F"/>
    <w:rsid w:val="0084693E"/>
    <w:rsid w:val="00846AF5"/>
    <w:rsid w:val="008476E3"/>
    <w:rsid w:val="00847E1D"/>
    <w:rsid w:val="00847F65"/>
    <w:rsid w:val="0085080C"/>
    <w:rsid w:val="008516D6"/>
    <w:rsid w:val="00851827"/>
    <w:rsid w:val="00852E60"/>
    <w:rsid w:val="008543EE"/>
    <w:rsid w:val="008546F2"/>
    <w:rsid w:val="00854D2A"/>
    <w:rsid w:val="00854F9C"/>
    <w:rsid w:val="00855A7D"/>
    <w:rsid w:val="00856CBB"/>
    <w:rsid w:val="00857DC1"/>
    <w:rsid w:val="0086062C"/>
    <w:rsid w:val="008607F1"/>
    <w:rsid w:val="00860BE8"/>
    <w:rsid w:val="00861D20"/>
    <w:rsid w:val="00862712"/>
    <w:rsid w:val="0086368B"/>
    <w:rsid w:val="00863C50"/>
    <w:rsid w:val="00863C6C"/>
    <w:rsid w:val="008648BE"/>
    <w:rsid w:val="00864B0C"/>
    <w:rsid w:val="008659EC"/>
    <w:rsid w:val="00865AEA"/>
    <w:rsid w:val="00865B26"/>
    <w:rsid w:val="00866038"/>
    <w:rsid w:val="00866411"/>
    <w:rsid w:val="008668D7"/>
    <w:rsid w:val="00866C27"/>
    <w:rsid w:val="00866D17"/>
    <w:rsid w:val="0086758F"/>
    <w:rsid w:val="0087053A"/>
    <w:rsid w:val="00870B43"/>
    <w:rsid w:val="00870C20"/>
    <w:rsid w:val="0087146B"/>
    <w:rsid w:val="0087188B"/>
    <w:rsid w:val="00873B2F"/>
    <w:rsid w:val="008748D3"/>
    <w:rsid w:val="00874C88"/>
    <w:rsid w:val="00875605"/>
    <w:rsid w:val="00875872"/>
    <w:rsid w:val="00875C3B"/>
    <w:rsid w:val="00876504"/>
    <w:rsid w:val="008769BA"/>
    <w:rsid w:val="008776C7"/>
    <w:rsid w:val="00880606"/>
    <w:rsid w:val="008826BD"/>
    <w:rsid w:val="00882794"/>
    <w:rsid w:val="00882CF1"/>
    <w:rsid w:val="00882E9B"/>
    <w:rsid w:val="00883A37"/>
    <w:rsid w:val="00884195"/>
    <w:rsid w:val="00884B65"/>
    <w:rsid w:val="008852E4"/>
    <w:rsid w:val="00885501"/>
    <w:rsid w:val="00885538"/>
    <w:rsid w:val="00885A16"/>
    <w:rsid w:val="00886027"/>
    <w:rsid w:val="00887005"/>
    <w:rsid w:val="00887899"/>
    <w:rsid w:val="00890B41"/>
    <w:rsid w:val="0089131B"/>
    <w:rsid w:val="00891B78"/>
    <w:rsid w:val="00892184"/>
    <w:rsid w:val="00892F8A"/>
    <w:rsid w:val="00893801"/>
    <w:rsid w:val="008953CC"/>
    <w:rsid w:val="008954FC"/>
    <w:rsid w:val="00895B29"/>
    <w:rsid w:val="008A098A"/>
    <w:rsid w:val="008A0DF1"/>
    <w:rsid w:val="008A1A25"/>
    <w:rsid w:val="008A1FBE"/>
    <w:rsid w:val="008A2515"/>
    <w:rsid w:val="008A2AFF"/>
    <w:rsid w:val="008A2DC9"/>
    <w:rsid w:val="008A2FC9"/>
    <w:rsid w:val="008A3859"/>
    <w:rsid w:val="008A38DC"/>
    <w:rsid w:val="008A41DA"/>
    <w:rsid w:val="008A65F6"/>
    <w:rsid w:val="008A6669"/>
    <w:rsid w:val="008A67AA"/>
    <w:rsid w:val="008A6813"/>
    <w:rsid w:val="008A69B0"/>
    <w:rsid w:val="008A7162"/>
    <w:rsid w:val="008A7256"/>
    <w:rsid w:val="008A77A0"/>
    <w:rsid w:val="008A7EAC"/>
    <w:rsid w:val="008B05A6"/>
    <w:rsid w:val="008B1E81"/>
    <w:rsid w:val="008B1F8A"/>
    <w:rsid w:val="008B2A6B"/>
    <w:rsid w:val="008B3027"/>
    <w:rsid w:val="008B3CB6"/>
    <w:rsid w:val="008B4F9D"/>
    <w:rsid w:val="008B52B8"/>
    <w:rsid w:val="008B557B"/>
    <w:rsid w:val="008B63C2"/>
    <w:rsid w:val="008B7A5F"/>
    <w:rsid w:val="008B7CB4"/>
    <w:rsid w:val="008C01F1"/>
    <w:rsid w:val="008C0C53"/>
    <w:rsid w:val="008C10AF"/>
    <w:rsid w:val="008C1629"/>
    <w:rsid w:val="008C2143"/>
    <w:rsid w:val="008C2B7D"/>
    <w:rsid w:val="008C2BB3"/>
    <w:rsid w:val="008C2C34"/>
    <w:rsid w:val="008C2D40"/>
    <w:rsid w:val="008C44D6"/>
    <w:rsid w:val="008C5524"/>
    <w:rsid w:val="008C60BB"/>
    <w:rsid w:val="008C62F0"/>
    <w:rsid w:val="008C6409"/>
    <w:rsid w:val="008C7331"/>
    <w:rsid w:val="008C74DE"/>
    <w:rsid w:val="008D0C10"/>
    <w:rsid w:val="008D0E14"/>
    <w:rsid w:val="008D143F"/>
    <w:rsid w:val="008D3DF1"/>
    <w:rsid w:val="008D5421"/>
    <w:rsid w:val="008D5BB5"/>
    <w:rsid w:val="008D5C7D"/>
    <w:rsid w:val="008D6458"/>
    <w:rsid w:val="008D6E1C"/>
    <w:rsid w:val="008E1606"/>
    <w:rsid w:val="008E20FB"/>
    <w:rsid w:val="008E2207"/>
    <w:rsid w:val="008E265E"/>
    <w:rsid w:val="008E386B"/>
    <w:rsid w:val="008E41D0"/>
    <w:rsid w:val="008E4240"/>
    <w:rsid w:val="008E4399"/>
    <w:rsid w:val="008E5DA1"/>
    <w:rsid w:val="008E67A9"/>
    <w:rsid w:val="008E74F7"/>
    <w:rsid w:val="008E7B80"/>
    <w:rsid w:val="008E7DBD"/>
    <w:rsid w:val="008F071B"/>
    <w:rsid w:val="008F0A50"/>
    <w:rsid w:val="008F1313"/>
    <w:rsid w:val="008F20BB"/>
    <w:rsid w:val="008F2664"/>
    <w:rsid w:val="008F2827"/>
    <w:rsid w:val="008F3570"/>
    <w:rsid w:val="008F3C2A"/>
    <w:rsid w:val="008F3C2F"/>
    <w:rsid w:val="008F3D19"/>
    <w:rsid w:val="008F4EC8"/>
    <w:rsid w:val="008F54B1"/>
    <w:rsid w:val="008F5D74"/>
    <w:rsid w:val="008F6383"/>
    <w:rsid w:val="008F67AA"/>
    <w:rsid w:val="008F6C49"/>
    <w:rsid w:val="008F6DA8"/>
    <w:rsid w:val="008F75D8"/>
    <w:rsid w:val="00900702"/>
    <w:rsid w:val="009007A4"/>
    <w:rsid w:val="00901F6C"/>
    <w:rsid w:val="009025C6"/>
    <w:rsid w:val="009026F1"/>
    <w:rsid w:val="00903C33"/>
    <w:rsid w:val="0090474B"/>
    <w:rsid w:val="00904E7A"/>
    <w:rsid w:val="00905852"/>
    <w:rsid w:val="00905C62"/>
    <w:rsid w:val="00905E8D"/>
    <w:rsid w:val="00906333"/>
    <w:rsid w:val="00906A47"/>
    <w:rsid w:val="00906EB8"/>
    <w:rsid w:val="009074AC"/>
    <w:rsid w:val="0091022B"/>
    <w:rsid w:val="0091134C"/>
    <w:rsid w:val="00911A6C"/>
    <w:rsid w:val="00911A78"/>
    <w:rsid w:val="00912FD0"/>
    <w:rsid w:val="009140E2"/>
    <w:rsid w:val="00914307"/>
    <w:rsid w:val="00914B47"/>
    <w:rsid w:val="00915556"/>
    <w:rsid w:val="00915C5F"/>
    <w:rsid w:val="00916064"/>
    <w:rsid w:val="00916243"/>
    <w:rsid w:val="00916C1B"/>
    <w:rsid w:val="00916E25"/>
    <w:rsid w:val="00920002"/>
    <w:rsid w:val="00920402"/>
    <w:rsid w:val="00920758"/>
    <w:rsid w:val="00920B0F"/>
    <w:rsid w:val="00920D52"/>
    <w:rsid w:val="00920DB9"/>
    <w:rsid w:val="00920EDB"/>
    <w:rsid w:val="00920FFE"/>
    <w:rsid w:val="0092181E"/>
    <w:rsid w:val="0092220B"/>
    <w:rsid w:val="0092308B"/>
    <w:rsid w:val="0092387D"/>
    <w:rsid w:val="00924245"/>
    <w:rsid w:val="00924604"/>
    <w:rsid w:val="00926DB1"/>
    <w:rsid w:val="0092743C"/>
    <w:rsid w:val="0092763E"/>
    <w:rsid w:val="009277B7"/>
    <w:rsid w:val="009312E6"/>
    <w:rsid w:val="0093181E"/>
    <w:rsid w:val="00931A66"/>
    <w:rsid w:val="00932EC1"/>
    <w:rsid w:val="0093396A"/>
    <w:rsid w:val="00934A52"/>
    <w:rsid w:val="00936BAE"/>
    <w:rsid w:val="00937DC0"/>
    <w:rsid w:val="00940679"/>
    <w:rsid w:val="00941050"/>
    <w:rsid w:val="009416D4"/>
    <w:rsid w:val="0094172C"/>
    <w:rsid w:val="0094292E"/>
    <w:rsid w:val="00943A16"/>
    <w:rsid w:val="009441BA"/>
    <w:rsid w:val="0094531F"/>
    <w:rsid w:val="00945522"/>
    <w:rsid w:val="009479AB"/>
    <w:rsid w:val="00947BEC"/>
    <w:rsid w:val="00947CFD"/>
    <w:rsid w:val="00947F09"/>
    <w:rsid w:val="00947F34"/>
    <w:rsid w:val="0095014B"/>
    <w:rsid w:val="0095091A"/>
    <w:rsid w:val="00950EB4"/>
    <w:rsid w:val="00951C00"/>
    <w:rsid w:val="00951CC4"/>
    <w:rsid w:val="009526D5"/>
    <w:rsid w:val="00952AFC"/>
    <w:rsid w:val="0095305A"/>
    <w:rsid w:val="0095355A"/>
    <w:rsid w:val="009538B2"/>
    <w:rsid w:val="00954271"/>
    <w:rsid w:val="00954506"/>
    <w:rsid w:val="009557CA"/>
    <w:rsid w:val="00955A31"/>
    <w:rsid w:val="00955BAD"/>
    <w:rsid w:val="00955E4A"/>
    <w:rsid w:val="00956152"/>
    <w:rsid w:val="00956B8B"/>
    <w:rsid w:val="00956EAF"/>
    <w:rsid w:val="00957035"/>
    <w:rsid w:val="00957379"/>
    <w:rsid w:val="00957B6A"/>
    <w:rsid w:val="00957FA3"/>
    <w:rsid w:val="00960C40"/>
    <w:rsid w:val="00961247"/>
    <w:rsid w:val="00961CBC"/>
    <w:rsid w:val="009627F7"/>
    <w:rsid w:val="00962E86"/>
    <w:rsid w:val="009637E4"/>
    <w:rsid w:val="0096390E"/>
    <w:rsid w:val="00964D3C"/>
    <w:rsid w:val="00966440"/>
    <w:rsid w:val="00966BE5"/>
    <w:rsid w:val="009674EE"/>
    <w:rsid w:val="009676C4"/>
    <w:rsid w:val="0097010B"/>
    <w:rsid w:val="00970E56"/>
    <w:rsid w:val="00971020"/>
    <w:rsid w:val="009712F0"/>
    <w:rsid w:val="0097197E"/>
    <w:rsid w:val="00971B97"/>
    <w:rsid w:val="00971C19"/>
    <w:rsid w:val="00972B81"/>
    <w:rsid w:val="00972BBD"/>
    <w:rsid w:val="00973018"/>
    <w:rsid w:val="0097319C"/>
    <w:rsid w:val="00973895"/>
    <w:rsid w:val="0097439D"/>
    <w:rsid w:val="00974E3A"/>
    <w:rsid w:val="009756EC"/>
    <w:rsid w:val="00976990"/>
    <w:rsid w:val="00977682"/>
    <w:rsid w:val="009777C4"/>
    <w:rsid w:val="009778F6"/>
    <w:rsid w:val="00977CE5"/>
    <w:rsid w:val="00980072"/>
    <w:rsid w:val="00980649"/>
    <w:rsid w:val="00981196"/>
    <w:rsid w:val="0098188B"/>
    <w:rsid w:val="009825F9"/>
    <w:rsid w:val="009830E9"/>
    <w:rsid w:val="00983659"/>
    <w:rsid w:val="00983D46"/>
    <w:rsid w:val="009840A2"/>
    <w:rsid w:val="0098416B"/>
    <w:rsid w:val="0098470C"/>
    <w:rsid w:val="009848E6"/>
    <w:rsid w:val="009859AE"/>
    <w:rsid w:val="00986C7F"/>
    <w:rsid w:val="00986DA2"/>
    <w:rsid w:val="009871DB"/>
    <w:rsid w:val="00987277"/>
    <w:rsid w:val="0098753E"/>
    <w:rsid w:val="00987BC3"/>
    <w:rsid w:val="00987DDC"/>
    <w:rsid w:val="00987F23"/>
    <w:rsid w:val="00990522"/>
    <w:rsid w:val="00990A8C"/>
    <w:rsid w:val="0099159D"/>
    <w:rsid w:val="00991900"/>
    <w:rsid w:val="00991984"/>
    <w:rsid w:val="00991CB0"/>
    <w:rsid w:val="00991F10"/>
    <w:rsid w:val="009922B1"/>
    <w:rsid w:val="00992C92"/>
    <w:rsid w:val="00993584"/>
    <w:rsid w:val="009938C0"/>
    <w:rsid w:val="00993CC3"/>
    <w:rsid w:val="00993E06"/>
    <w:rsid w:val="0099487E"/>
    <w:rsid w:val="00995B12"/>
    <w:rsid w:val="00995FB1"/>
    <w:rsid w:val="0099652F"/>
    <w:rsid w:val="009979C9"/>
    <w:rsid w:val="009A01E5"/>
    <w:rsid w:val="009A0B7A"/>
    <w:rsid w:val="009A0F77"/>
    <w:rsid w:val="009A115F"/>
    <w:rsid w:val="009A279B"/>
    <w:rsid w:val="009A2F16"/>
    <w:rsid w:val="009A6927"/>
    <w:rsid w:val="009A6F07"/>
    <w:rsid w:val="009A7BF0"/>
    <w:rsid w:val="009B0416"/>
    <w:rsid w:val="009B2602"/>
    <w:rsid w:val="009B3347"/>
    <w:rsid w:val="009B3F66"/>
    <w:rsid w:val="009B4316"/>
    <w:rsid w:val="009B45C7"/>
    <w:rsid w:val="009B4FD5"/>
    <w:rsid w:val="009B510E"/>
    <w:rsid w:val="009B5A26"/>
    <w:rsid w:val="009B5F5D"/>
    <w:rsid w:val="009B6680"/>
    <w:rsid w:val="009B7961"/>
    <w:rsid w:val="009C0A15"/>
    <w:rsid w:val="009C107C"/>
    <w:rsid w:val="009C159A"/>
    <w:rsid w:val="009C17D5"/>
    <w:rsid w:val="009C43CC"/>
    <w:rsid w:val="009C4914"/>
    <w:rsid w:val="009C4C54"/>
    <w:rsid w:val="009C5C66"/>
    <w:rsid w:val="009C6766"/>
    <w:rsid w:val="009C6A74"/>
    <w:rsid w:val="009D05B7"/>
    <w:rsid w:val="009D10D4"/>
    <w:rsid w:val="009D1C7A"/>
    <w:rsid w:val="009D2C71"/>
    <w:rsid w:val="009D38D9"/>
    <w:rsid w:val="009D4766"/>
    <w:rsid w:val="009D572E"/>
    <w:rsid w:val="009D6225"/>
    <w:rsid w:val="009E0469"/>
    <w:rsid w:val="009E139A"/>
    <w:rsid w:val="009E1C11"/>
    <w:rsid w:val="009E1F95"/>
    <w:rsid w:val="009E2357"/>
    <w:rsid w:val="009E32D2"/>
    <w:rsid w:val="009E4306"/>
    <w:rsid w:val="009E496E"/>
    <w:rsid w:val="009E4D86"/>
    <w:rsid w:val="009E4EBC"/>
    <w:rsid w:val="009E5288"/>
    <w:rsid w:val="009E7066"/>
    <w:rsid w:val="009E7D27"/>
    <w:rsid w:val="009F0033"/>
    <w:rsid w:val="009F0251"/>
    <w:rsid w:val="009F1578"/>
    <w:rsid w:val="009F2066"/>
    <w:rsid w:val="009F2600"/>
    <w:rsid w:val="009F2CF1"/>
    <w:rsid w:val="009F3137"/>
    <w:rsid w:val="009F32E2"/>
    <w:rsid w:val="009F38C9"/>
    <w:rsid w:val="009F429C"/>
    <w:rsid w:val="009F4C39"/>
    <w:rsid w:val="009F4D0D"/>
    <w:rsid w:val="009F523F"/>
    <w:rsid w:val="009F5BBB"/>
    <w:rsid w:val="009F67D3"/>
    <w:rsid w:val="009F6B55"/>
    <w:rsid w:val="009F7ADD"/>
    <w:rsid w:val="00A01A6C"/>
    <w:rsid w:val="00A02821"/>
    <w:rsid w:val="00A02EB5"/>
    <w:rsid w:val="00A0349B"/>
    <w:rsid w:val="00A03A24"/>
    <w:rsid w:val="00A03BE5"/>
    <w:rsid w:val="00A03EB9"/>
    <w:rsid w:val="00A04118"/>
    <w:rsid w:val="00A0483D"/>
    <w:rsid w:val="00A04D6E"/>
    <w:rsid w:val="00A05286"/>
    <w:rsid w:val="00A0672C"/>
    <w:rsid w:val="00A067BE"/>
    <w:rsid w:val="00A067EA"/>
    <w:rsid w:val="00A0691B"/>
    <w:rsid w:val="00A06EE5"/>
    <w:rsid w:val="00A076B1"/>
    <w:rsid w:val="00A077E1"/>
    <w:rsid w:val="00A109B8"/>
    <w:rsid w:val="00A1130C"/>
    <w:rsid w:val="00A117C4"/>
    <w:rsid w:val="00A120D5"/>
    <w:rsid w:val="00A12211"/>
    <w:rsid w:val="00A12766"/>
    <w:rsid w:val="00A13A3F"/>
    <w:rsid w:val="00A15AFB"/>
    <w:rsid w:val="00A15D42"/>
    <w:rsid w:val="00A163CC"/>
    <w:rsid w:val="00A1647F"/>
    <w:rsid w:val="00A164C3"/>
    <w:rsid w:val="00A16E8A"/>
    <w:rsid w:val="00A1730F"/>
    <w:rsid w:val="00A20383"/>
    <w:rsid w:val="00A2109A"/>
    <w:rsid w:val="00A211ED"/>
    <w:rsid w:val="00A21261"/>
    <w:rsid w:val="00A2147B"/>
    <w:rsid w:val="00A214BD"/>
    <w:rsid w:val="00A2193D"/>
    <w:rsid w:val="00A21FD2"/>
    <w:rsid w:val="00A2287B"/>
    <w:rsid w:val="00A22B03"/>
    <w:rsid w:val="00A23924"/>
    <w:rsid w:val="00A247B4"/>
    <w:rsid w:val="00A2523A"/>
    <w:rsid w:val="00A26CB2"/>
    <w:rsid w:val="00A26D41"/>
    <w:rsid w:val="00A27208"/>
    <w:rsid w:val="00A27331"/>
    <w:rsid w:val="00A27F82"/>
    <w:rsid w:val="00A32F26"/>
    <w:rsid w:val="00A332C9"/>
    <w:rsid w:val="00A334E3"/>
    <w:rsid w:val="00A3378C"/>
    <w:rsid w:val="00A37C31"/>
    <w:rsid w:val="00A37EBA"/>
    <w:rsid w:val="00A401F6"/>
    <w:rsid w:val="00A4130D"/>
    <w:rsid w:val="00A41AB6"/>
    <w:rsid w:val="00A42434"/>
    <w:rsid w:val="00A4295F"/>
    <w:rsid w:val="00A435DB"/>
    <w:rsid w:val="00A440DD"/>
    <w:rsid w:val="00A44A6A"/>
    <w:rsid w:val="00A4500C"/>
    <w:rsid w:val="00A45CBF"/>
    <w:rsid w:val="00A45D7B"/>
    <w:rsid w:val="00A46F7A"/>
    <w:rsid w:val="00A4727E"/>
    <w:rsid w:val="00A473B2"/>
    <w:rsid w:val="00A507E4"/>
    <w:rsid w:val="00A50B1A"/>
    <w:rsid w:val="00A52179"/>
    <w:rsid w:val="00A52A24"/>
    <w:rsid w:val="00A5449F"/>
    <w:rsid w:val="00A545EC"/>
    <w:rsid w:val="00A54CC8"/>
    <w:rsid w:val="00A557FA"/>
    <w:rsid w:val="00A559C1"/>
    <w:rsid w:val="00A56174"/>
    <w:rsid w:val="00A5617F"/>
    <w:rsid w:val="00A56A6E"/>
    <w:rsid w:val="00A61E08"/>
    <w:rsid w:val="00A63D53"/>
    <w:rsid w:val="00A63F70"/>
    <w:rsid w:val="00A64334"/>
    <w:rsid w:val="00A645BD"/>
    <w:rsid w:val="00A65964"/>
    <w:rsid w:val="00A65A7A"/>
    <w:rsid w:val="00A66347"/>
    <w:rsid w:val="00A66528"/>
    <w:rsid w:val="00A70DB5"/>
    <w:rsid w:val="00A70F22"/>
    <w:rsid w:val="00A73CE1"/>
    <w:rsid w:val="00A74B74"/>
    <w:rsid w:val="00A75FC1"/>
    <w:rsid w:val="00A7666F"/>
    <w:rsid w:val="00A7684A"/>
    <w:rsid w:val="00A77C89"/>
    <w:rsid w:val="00A77EB5"/>
    <w:rsid w:val="00A810F1"/>
    <w:rsid w:val="00A82E68"/>
    <w:rsid w:val="00A8371D"/>
    <w:rsid w:val="00A83C19"/>
    <w:rsid w:val="00A83FB5"/>
    <w:rsid w:val="00A84225"/>
    <w:rsid w:val="00A844E4"/>
    <w:rsid w:val="00A84695"/>
    <w:rsid w:val="00A8477F"/>
    <w:rsid w:val="00A847D0"/>
    <w:rsid w:val="00A84A34"/>
    <w:rsid w:val="00A850F5"/>
    <w:rsid w:val="00A8535A"/>
    <w:rsid w:val="00A8550B"/>
    <w:rsid w:val="00A85662"/>
    <w:rsid w:val="00A85912"/>
    <w:rsid w:val="00A8633D"/>
    <w:rsid w:val="00A86626"/>
    <w:rsid w:val="00A86B66"/>
    <w:rsid w:val="00A86DCD"/>
    <w:rsid w:val="00A906F0"/>
    <w:rsid w:val="00A91F66"/>
    <w:rsid w:val="00A92429"/>
    <w:rsid w:val="00A936CE"/>
    <w:rsid w:val="00A93921"/>
    <w:rsid w:val="00A93C8D"/>
    <w:rsid w:val="00A94C3E"/>
    <w:rsid w:val="00A95235"/>
    <w:rsid w:val="00A957B6"/>
    <w:rsid w:val="00A95CB6"/>
    <w:rsid w:val="00A95DBA"/>
    <w:rsid w:val="00A95ECB"/>
    <w:rsid w:val="00A967D6"/>
    <w:rsid w:val="00A971FE"/>
    <w:rsid w:val="00AA1055"/>
    <w:rsid w:val="00AA173D"/>
    <w:rsid w:val="00AA2CF7"/>
    <w:rsid w:val="00AA2E59"/>
    <w:rsid w:val="00AA2EF3"/>
    <w:rsid w:val="00AA2FEC"/>
    <w:rsid w:val="00AA3688"/>
    <w:rsid w:val="00AA459A"/>
    <w:rsid w:val="00AA45BB"/>
    <w:rsid w:val="00AA4B54"/>
    <w:rsid w:val="00AA4BD6"/>
    <w:rsid w:val="00AA5247"/>
    <w:rsid w:val="00AA5424"/>
    <w:rsid w:val="00AA67F5"/>
    <w:rsid w:val="00AA6F14"/>
    <w:rsid w:val="00AA7B40"/>
    <w:rsid w:val="00AA7DAD"/>
    <w:rsid w:val="00AB00EA"/>
    <w:rsid w:val="00AB16C1"/>
    <w:rsid w:val="00AB1951"/>
    <w:rsid w:val="00AB19BD"/>
    <w:rsid w:val="00AB1A65"/>
    <w:rsid w:val="00AB245D"/>
    <w:rsid w:val="00AB4165"/>
    <w:rsid w:val="00AB4428"/>
    <w:rsid w:val="00AB4AF9"/>
    <w:rsid w:val="00AB6944"/>
    <w:rsid w:val="00AB7C06"/>
    <w:rsid w:val="00AC0394"/>
    <w:rsid w:val="00AC0639"/>
    <w:rsid w:val="00AC0715"/>
    <w:rsid w:val="00AC0929"/>
    <w:rsid w:val="00AC0B69"/>
    <w:rsid w:val="00AC12D6"/>
    <w:rsid w:val="00AC25F0"/>
    <w:rsid w:val="00AC2A67"/>
    <w:rsid w:val="00AC3D22"/>
    <w:rsid w:val="00AC4084"/>
    <w:rsid w:val="00AC5B14"/>
    <w:rsid w:val="00AC67A6"/>
    <w:rsid w:val="00AC69DE"/>
    <w:rsid w:val="00AC7CF8"/>
    <w:rsid w:val="00AC7F61"/>
    <w:rsid w:val="00AD0C33"/>
    <w:rsid w:val="00AD1A32"/>
    <w:rsid w:val="00AD2B7F"/>
    <w:rsid w:val="00AD3BF1"/>
    <w:rsid w:val="00AD43B9"/>
    <w:rsid w:val="00AD4E40"/>
    <w:rsid w:val="00AD6117"/>
    <w:rsid w:val="00AD617F"/>
    <w:rsid w:val="00AD6197"/>
    <w:rsid w:val="00AD6629"/>
    <w:rsid w:val="00AD6A9B"/>
    <w:rsid w:val="00AD78D5"/>
    <w:rsid w:val="00AD799A"/>
    <w:rsid w:val="00AD7FDD"/>
    <w:rsid w:val="00AE0813"/>
    <w:rsid w:val="00AE0989"/>
    <w:rsid w:val="00AE0DCF"/>
    <w:rsid w:val="00AE0DF2"/>
    <w:rsid w:val="00AE12A2"/>
    <w:rsid w:val="00AE2123"/>
    <w:rsid w:val="00AE2291"/>
    <w:rsid w:val="00AE2513"/>
    <w:rsid w:val="00AE3262"/>
    <w:rsid w:val="00AE3FBF"/>
    <w:rsid w:val="00AE41D1"/>
    <w:rsid w:val="00AE4807"/>
    <w:rsid w:val="00AE4D2F"/>
    <w:rsid w:val="00AE4DE5"/>
    <w:rsid w:val="00AE4E82"/>
    <w:rsid w:val="00AE5C3C"/>
    <w:rsid w:val="00AE5D3E"/>
    <w:rsid w:val="00AE5F3F"/>
    <w:rsid w:val="00AE6967"/>
    <w:rsid w:val="00AE69C5"/>
    <w:rsid w:val="00AE6C5D"/>
    <w:rsid w:val="00AF013D"/>
    <w:rsid w:val="00AF0CBC"/>
    <w:rsid w:val="00AF1044"/>
    <w:rsid w:val="00AF1163"/>
    <w:rsid w:val="00AF11E2"/>
    <w:rsid w:val="00AF12B7"/>
    <w:rsid w:val="00AF1F1B"/>
    <w:rsid w:val="00AF1FDB"/>
    <w:rsid w:val="00AF209D"/>
    <w:rsid w:val="00AF2E0E"/>
    <w:rsid w:val="00AF3851"/>
    <w:rsid w:val="00AF3BE8"/>
    <w:rsid w:val="00AF3D19"/>
    <w:rsid w:val="00AF3DF1"/>
    <w:rsid w:val="00AF439A"/>
    <w:rsid w:val="00AF4BC4"/>
    <w:rsid w:val="00AF4F40"/>
    <w:rsid w:val="00AF5585"/>
    <w:rsid w:val="00AF5753"/>
    <w:rsid w:val="00AF6118"/>
    <w:rsid w:val="00AF63EC"/>
    <w:rsid w:val="00AF6681"/>
    <w:rsid w:val="00AF6D8A"/>
    <w:rsid w:val="00B004F3"/>
    <w:rsid w:val="00B00FD9"/>
    <w:rsid w:val="00B026A4"/>
    <w:rsid w:val="00B028DF"/>
    <w:rsid w:val="00B044F8"/>
    <w:rsid w:val="00B046A0"/>
    <w:rsid w:val="00B04AA8"/>
    <w:rsid w:val="00B0555A"/>
    <w:rsid w:val="00B05988"/>
    <w:rsid w:val="00B05FA3"/>
    <w:rsid w:val="00B06A73"/>
    <w:rsid w:val="00B074BE"/>
    <w:rsid w:val="00B07C8B"/>
    <w:rsid w:val="00B10F0E"/>
    <w:rsid w:val="00B10F1D"/>
    <w:rsid w:val="00B10F90"/>
    <w:rsid w:val="00B1219B"/>
    <w:rsid w:val="00B124DD"/>
    <w:rsid w:val="00B12512"/>
    <w:rsid w:val="00B1276A"/>
    <w:rsid w:val="00B1287A"/>
    <w:rsid w:val="00B12FFC"/>
    <w:rsid w:val="00B13057"/>
    <w:rsid w:val="00B1444E"/>
    <w:rsid w:val="00B148BD"/>
    <w:rsid w:val="00B1491A"/>
    <w:rsid w:val="00B15559"/>
    <w:rsid w:val="00B156F3"/>
    <w:rsid w:val="00B16BCA"/>
    <w:rsid w:val="00B16E5F"/>
    <w:rsid w:val="00B17507"/>
    <w:rsid w:val="00B17613"/>
    <w:rsid w:val="00B179FE"/>
    <w:rsid w:val="00B17C4F"/>
    <w:rsid w:val="00B200BD"/>
    <w:rsid w:val="00B2028D"/>
    <w:rsid w:val="00B2042A"/>
    <w:rsid w:val="00B207E7"/>
    <w:rsid w:val="00B20C2C"/>
    <w:rsid w:val="00B214BB"/>
    <w:rsid w:val="00B21511"/>
    <w:rsid w:val="00B21D87"/>
    <w:rsid w:val="00B2214B"/>
    <w:rsid w:val="00B224DD"/>
    <w:rsid w:val="00B22552"/>
    <w:rsid w:val="00B23A06"/>
    <w:rsid w:val="00B23A11"/>
    <w:rsid w:val="00B24117"/>
    <w:rsid w:val="00B24635"/>
    <w:rsid w:val="00B24F5D"/>
    <w:rsid w:val="00B25398"/>
    <w:rsid w:val="00B25A36"/>
    <w:rsid w:val="00B2625A"/>
    <w:rsid w:val="00B26397"/>
    <w:rsid w:val="00B26719"/>
    <w:rsid w:val="00B26D64"/>
    <w:rsid w:val="00B27629"/>
    <w:rsid w:val="00B276A1"/>
    <w:rsid w:val="00B30247"/>
    <w:rsid w:val="00B30C47"/>
    <w:rsid w:val="00B31CFE"/>
    <w:rsid w:val="00B32093"/>
    <w:rsid w:val="00B329BA"/>
    <w:rsid w:val="00B336D0"/>
    <w:rsid w:val="00B338F8"/>
    <w:rsid w:val="00B33BE8"/>
    <w:rsid w:val="00B34236"/>
    <w:rsid w:val="00B3472B"/>
    <w:rsid w:val="00B34D58"/>
    <w:rsid w:val="00B352E4"/>
    <w:rsid w:val="00B3552E"/>
    <w:rsid w:val="00B364D6"/>
    <w:rsid w:val="00B36FE3"/>
    <w:rsid w:val="00B37DCA"/>
    <w:rsid w:val="00B37F2B"/>
    <w:rsid w:val="00B37F88"/>
    <w:rsid w:val="00B4079D"/>
    <w:rsid w:val="00B40AA0"/>
    <w:rsid w:val="00B414E9"/>
    <w:rsid w:val="00B41CA8"/>
    <w:rsid w:val="00B41D0F"/>
    <w:rsid w:val="00B41EF9"/>
    <w:rsid w:val="00B4356D"/>
    <w:rsid w:val="00B4370B"/>
    <w:rsid w:val="00B43DD8"/>
    <w:rsid w:val="00B45176"/>
    <w:rsid w:val="00B4637B"/>
    <w:rsid w:val="00B4691E"/>
    <w:rsid w:val="00B46C1A"/>
    <w:rsid w:val="00B47CED"/>
    <w:rsid w:val="00B50CE3"/>
    <w:rsid w:val="00B50D40"/>
    <w:rsid w:val="00B50EE5"/>
    <w:rsid w:val="00B515C4"/>
    <w:rsid w:val="00B51ADD"/>
    <w:rsid w:val="00B52747"/>
    <w:rsid w:val="00B5276C"/>
    <w:rsid w:val="00B53F29"/>
    <w:rsid w:val="00B54682"/>
    <w:rsid w:val="00B54DD4"/>
    <w:rsid w:val="00B54FEA"/>
    <w:rsid w:val="00B558C8"/>
    <w:rsid w:val="00B55D94"/>
    <w:rsid w:val="00B56E35"/>
    <w:rsid w:val="00B56EDC"/>
    <w:rsid w:val="00B57814"/>
    <w:rsid w:val="00B601E5"/>
    <w:rsid w:val="00B604A6"/>
    <w:rsid w:val="00B60502"/>
    <w:rsid w:val="00B61483"/>
    <w:rsid w:val="00B62481"/>
    <w:rsid w:val="00B6266A"/>
    <w:rsid w:val="00B63664"/>
    <w:rsid w:val="00B63EC1"/>
    <w:rsid w:val="00B65C60"/>
    <w:rsid w:val="00B65F40"/>
    <w:rsid w:val="00B667A4"/>
    <w:rsid w:val="00B67164"/>
    <w:rsid w:val="00B672C5"/>
    <w:rsid w:val="00B675A7"/>
    <w:rsid w:val="00B67AFA"/>
    <w:rsid w:val="00B70443"/>
    <w:rsid w:val="00B704D6"/>
    <w:rsid w:val="00B70B5A"/>
    <w:rsid w:val="00B70C82"/>
    <w:rsid w:val="00B71013"/>
    <w:rsid w:val="00B71146"/>
    <w:rsid w:val="00B7325F"/>
    <w:rsid w:val="00B73AE3"/>
    <w:rsid w:val="00B74FFD"/>
    <w:rsid w:val="00B755CC"/>
    <w:rsid w:val="00B7587A"/>
    <w:rsid w:val="00B7657F"/>
    <w:rsid w:val="00B76609"/>
    <w:rsid w:val="00B766F2"/>
    <w:rsid w:val="00B76857"/>
    <w:rsid w:val="00B76AB5"/>
    <w:rsid w:val="00B76EF7"/>
    <w:rsid w:val="00B771B4"/>
    <w:rsid w:val="00B775EB"/>
    <w:rsid w:val="00B804D9"/>
    <w:rsid w:val="00B80C67"/>
    <w:rsid w:val="00B80D56"/>
    <w:rsid w:val="00B82D34"/>
    <w:rsid w:val="00B8305A"/>
    <w:rsid w:val="00B8373D"/>
    <w:rsid w:val="00B840C3"/>
    <w:rsid w:val="00B84FFA"/>
    <w:rsid w:val="00B8542E"/>
    <w:rsid w:val="00B85933"/>
    <w:rsid w:val="00B85D86"/>
    <w:rsid w:val="00B86417"/>
    <w:rsid w:val="00B872AD"/>
    <w:rsid w:val="00B8793F"/>
    <w:rsid w:val="00B87E39"/>
    <w:rsid w:val="00B908FC"/>
    <w:rsid w:val="00B918BC"/>
    <w:rsid w:val="00B92341"/>
    <w:rsid w:val="00B93128"/>
    <w:rsid w:val="00B93458"/>
    <w:rsid w:val="00B937C4"/>
    <w:rsid w:val="00B94072"/>
    <w:rsid w:val="00B953A5"/>
    <w:rsid w:val="00B95461"/>
    <w:rsid w:val="00B95DA4"/>
    <w:rsid w:val="00B96E4E"/>
    <w:rsid w:val="00B97747"/>
    <w:rsid w:val="00B97B94"/>
    <w:rsid w:val="00BA11AD"/>
    <w:rsid w:val="00BA19E3"/>
    <w:rsid w:val="00BA3342"/>
    <w:rsid w:val="00BA3C1A"/>
    <w:rsid w:val="00BA43F8"/>
    <w:rsid w:val="00BA44A6"/>
    <w:rsid w:val="00BA4C11"/>
    <w:rsid w:val="00BA568D"/>
    <w:rsid w:val="00BA5D00"/>
    <w:rsid w:val="00BA665E"/>
    <w:rsid w:val="00BA6784"/>
    <w:rsid w:val="00BA69AE"/>
    <w:rsid w:val="00BA6A81"/>
    <w:rsid w:val="00BB00FD"/>
    <w:rsid w:val="00BB054F"/>
    <w:rsid w:val="00BB15FE"/>
    <w:rsid w:val="00BB273D"/>
    <w:rsid w:val="00BB314F"/>
    <w:rsid w:val="00BB4A1C"/>
    <w:rsid w:val="00BB4BF0"/>
    <w:rsid w:val="00BB4C52"/>
    <w:rsid w:val="00BB4CB1"/>
    <w:rsid w:val="00BB66FE"/>
    <w:rsid w:val="00BB7627"/>
    <w:rsid w:val="00BB7DB6"/>
    <w:rsid w:val="00BC0661"/>
    <w:rsid w:val="00BC0C25"/>
    <w:rsid w:val="00BC0FBC"/>
    <w:rsid w:val="00BC11FC"/>
    <w:rsid w:val="00BC1724"/>
    <w:rsid w:val="00BC26CE"/>
    <w:rsid w:val="00BC27C4"/>
    <w:rsid w:val="00BC308F"/>
    <w:rsid w:val="00BC34AC"/>
    <w:rsid w:val="00BC36DE"/>
    <w:rsid w:val="00BC464B"/>
    <w:rsid w:val="00BC5E03"/>
    <w:rsid w:val="00BC65CF"/>
    <w:rsid w:val="00BC65D1"/>
    <w:rsid w:val="00BC71A7"/>
    <w:rsid w:val="00BD06D2"/>
    <w:rsid w:val="00BD286D"/>
    <w:rsid w:val="00BD2F95"/>
    <w:rsid w:val="00BD3A0B"/>
    <w:rsid w:val="00BD5A23"/>
    <w:rsid w:val="00BD711B"/>
    <w:rsid w:val="00BD77E6"/>
    <w:rsid w:val="00BD7F5B"/>
    <w:rsid w:val="00BE0F4A"/>
    <w:rsid w:val="00BE12BE"/>
    <w:rsid w:val="00BE1899"/>
    <w:rsid w:val="00BE1A9D"/>
    <w:rsid w:val="00BE1F0C"/>
    <w:rsid w:val="00BE2B27"/>
    <w:rsid w:val="00BE2EB6"/>
    <w:rsid w:val="00BE3582"/>
    <w:rsid w:val="00BE3CF9"/>
    <w:rsid w:val="00BE4560"/>
    <w:rsid w:val="00BE4BBC"/>
    <w:rsid w:val="00BE4E44"/>
    <w:rsid w:val="00BE5309"/>
    <w:rsid w:val="00BE56DE"/>
    <w:rsid w:val="00BE6AA6"/>
    <w:rsid w:val="00BE7521"/>
    <w:rsid w:val="00BE761B"/>
    <w:rsid w:val="00BE76B3"/>
    <w:rsid w:val="00BF0A3F"/>
    <w:rsid w:val="00BF0CFC"/>
    <w:rsid w:val="00BF21D0"/>
    <w:rsid w:val="00BF2295"/>
    <w:rsid w:val="00BF35E8"/>
    <w:rsid w:val="00BF452A"/>
    <w:rsid w:val="00BF45EA"/>
    <w:rsid w:val="00BF4633"/>
    <w:rsid w:val="00BF46AB"/>
    <w:rsid w:val="00BF665B"/>
    <w:rsid w:val="00BF71C5"/>
    <w:rsid w:val="00C00CD6"/>
    <w:rsid w:val="00C01A56"/>
    <w:rsid w:val="00C01EE3"/>
    <w:rsid w:val="00C023FB"/>
    <w:rsid w:val="00C023FE"/>
    <w:rsid w:val="00C026E3"/>
    <w:rsid w:val="00C02BA4"/>
    <w:rsid w:val="00C02C75"/>
    <w:rsid w:val="00C02E94"/>
    <w:rsid w:val="00C034CA"/>
    <w:rsid w:val="00C03B5E"/>
    <w:rsid w:val="00C0456D"/>
    <w:rsid w:val="00C04638"/>
    <w:rsid w:val="00C04FDD"/>
    <w:rsid w:val="00C059E9"/>
    <w:rsid w:val="00C062E9"/>
    <w:rsid w:val="00C064B8"/>
    <w:rsid w:val="00C0716E"/>
    <w:rsid w:val="00C102D0"/>
    <w:rsid w:val="00C1034C"/>
    <w:rsid w:val="00C11C67"/>
    <w:rsid w:val="00C12056"/>
    <w:rsid w:val="00C12339"/>
    <w:rsid w:val="00C12794"/>
    <w:rsid w:val="00C12C45"/>
    <w:rsid w:val="00C12D49"/>
    <w:rsid w:val="00C12E8A"/>
    <w:rsid w:val="00C130BF"/>
    <w:rsid w:val="00C130C4"/>
    <w:rsid w:val="00C147AD"/>
    <w:rsid w:val="00C14BAC"/>
    <w:rsid w:val="00C1555C"/>
    <w:rsid w:val="00C15BF3"/>
    <w:rsid w:val="00C15C64"/>
    <w:rsid w:val="00C15C67"/>
    <w:rsid w:val="00C15DEB"/>
    <w:rsid w:val="00C16DEA"/>
    <w:rsid w:val="00C173C8"/>
    <w:rsid w:val="00C17763"/>
    <w:rsid w:val="00C17C49"/>
    <w:rsid w:val="00C17EFD"/>
    <w:rsid w:val="00C2065A"/>
    <w:rsid w:val="00C20EBB"/>
    <w:rsid w:val="00C20EF3"/>
    <w:rsid w:val="00C21356"/>
    <w:rsid w:val="00C221E5"/>
    <w:rsid w:val="00C223CB"/>
    <w:rsid w:val="00C22D77"/>
    <w:rsid w:val="00C230A8"/>
    <w:rsid w:val="00C2409F"/>
    <w:rsid w:val="00C240F7"/>
    <w:rsid w:val="00C24C28"/>
    <w:rsid w:val="00C26102"/>
    <w:rsid w:val="00C26AE4"/>
    <w:rsid w:val="00C26EA7"/>
    <w:rsid w:val="00C27216"/>
    <w:rsid w:val="00C305A6"/>
    <w:rsid w:val="00C30D48"/>
    <w:rsid w:val="00C30DD3"/>
    <w:rsid w:val="00C318D3"/>
    <w:rsid w:val="00C340A3"/>
    <w:rsid w:val="00C34267"/>
    <w:rsid w:val="00C3435E"/>
    <w:rsid w:val="00C347DA"/>
    <w:rsid w:val="00C34BE4"/>
    <w:rsid w:val="00C35013"/>
    <w:rsid w:val="00C3567A"/>
    <w:rsid w:val="00C35C47"/>
    <w:rsid w:val="00C377D6"/>
    <w:rsid w:val="00C37AA1"/>
    <w:rsid w:val="00C40039"/>
    <w:rsid w:val="00C404B6"/>
    <w:rsid w:val="00C41163"/>
    <w:rsid w:val="00C412DF"/>
    <w:rsid w:val="00C41323"/>
    <w:rsid w:val="00C41D2E"/>
    <w:rsid w:val="00C42541"/>
    <w:rsid w:val="00C42C37"/>
    <w:rsid w:val="00C439C0"/>
    <w:rsid w:val="00C44F3E"/>
    <w:rsid w:val="00C45189"/>
    <w:rsid w:val="00C4532C"/>
    <w:rsid w:val="00C454B2"/>
    <w:rsid w:val="00C456C7"/>
    <w:rsid w:val="00C4671C"/>
    <w:rsid w:val="00C46BF3"/>
    <w:rsid w:val="00C46C1E"/>
    <w:rsid w:val="00C4749B"/>
    <w:rsid w:val="00C502B9"/>
    <w:rsid w:val="00C51278"/>
    <w:rsid w:val="00C518AF"/>
    <w:rsid w:val="00C51AD2"/>
    <w:rsid w:val="00C533A0"/>
    <w:rsid w:val="00C54664"/>
    <w:rsid w:val="00C558F3"/>
    <w:rsid w:val="00C5652D"/>
    <w:rsid w:val="00C5713C"/>
    <w:rsid w:val="00C573C1"/>
    <w:rsid w:val="00C6192B"/>
    <w:rsid w:val="00C62AF3"/>
    <w:rsid w:val="00C6331B"/>
    <w:rsid w:val="00C63359"/>
    <w:rsid w:val="00C639C9"/>
    <w:rsid w:val="00C63BFC"/>
    <w:rsid w:val="00C63C29"/>
    <w:rsid w:val="00C63D06"/>
    <w:rsid w:val="00C64143"/>
    <w:rsid w:val="00C646ED"/>
    <w:rsid w:val="00C64DD5"/>
    <w:rsid w:val="00C64DFD"/>
    <w:rsid w:val="00C65BC9"/>
    <w:rsid w:val="00C65DBF"/>
    <w:rsid w:val="00C66C8C"/>
    <w:rsid w:val="00C66EF8"/>
    <w:rsid w:val="00C679BE"/>
    <w:rsid w:val="00C7003B"/>
    <w:rsid w:val="00C70179"/>
    <w:rsid w:val="00C7033E"/>
    <w:rsid w:val="00C70995"/>
    <w:rsid w:val="00C72097"/>
    <w:rsid w:val="00C7222D"/>
    <w:rsid w:val="00C7280E"/>
    <w:rsid w:val="00C72D20"/>
    <w:rsid w:val="00C74501"/>
    <w:rsid w:val="00C74826"/>
    <w:rsid w:val="00C74B36"/>
    <w:rsid w:val="00C75B7D"/>
    <w:rsid w:val="00C75F69"/>
    <w:rsid w:val="00C76213"/>
    <w:rsid w:val="00C76D4D"/>
    <w:rsid w:val="00C81939"/>
    <w:rsid w:val="00C8210E"/>
    <w:rsid w:val="00C844D7"/>
    <w:rsid w:val="00C85184"/>
    <w:rsid w:val="00C85BEC"/>
    <w:rsid w:val="00C86097"/>
    <w:rsid w:val="00C86442"/>
    <w:rsid w:val="00C86D29"/>
    <w:rsid w:val="00C878E1"/>
    <w:rsid w:val="00C87D4A"/>
    <w:rsid w:val="00C916E0"/>
    <w:rsid w:val="00C92221"/>
    <w:rsid w:val="00C925FE"/>
    <w:rsid w:val="00C937A0"/>
    <w:rsid w:val="00C942EF"/>
    <w:rsid w:val="00C94EDA"/>
    <w:rsid w:val="00C95022"/>
    <w:rsid w:val="00C951F3"/>
    <w:rsid w:val="00C95530"/>
    <w:rsid w:val="00C9555D"/>
    <w:rsid w:val="00C957A9"/>
    <w:rsid w:val="00C95C09"/>
    <w:rsid w:val="00C95F6F"/>
    <w:rsid w:val="00C96A10"/>
    <w:rsid w:val="00C9744F"/>
    <w:rsid w:val="00C9762E"/>
    <w:rsid w:val="00C978B2"/>
    <w:rsid w:val="00C97F2A"/>
    <w:rsid w:val="00CA0282"/>
    <w:rsid w:val="00CA0AC9"/>
    <w:rsid w:val="00CA14D6"/>
    <w:rsid w:val="00CA189C"/>
    <w:rsid w:val="00CA3ED3"/>
    <w:rsid w:val="00CA4182"/>
    <w:rsid w:val="00CA4634"/>
    <w:rsid w:val="00CA4AD6"/>
    <w:rsid w:val="00CA6310"/>
    <w:rsid w:val="00CA70D8"/>
    <w:rsid w:val="00CA78F8"/>
    <w:rsid w:val="00CA7EFB"/>
    <w:rsid w:val="00CB082A"/>
    <w:rsid w:val="00CB0AE2"/>
    <w:rsid w:val="00CB0BA3"/>
    <w:rsid w:val="00CB0C39"/>
    <w:rsid w:val="00CB30E6"/>
    <w:rsid w:val="00CB3EAA"/>
    <w:rsid w:val="00CB4E3C"/>
    <w:rsid w:val="00CB656B"/>
    <w:rsid w:val="00CB6E56"/>
    <w:rsid w:val="00CC027D"/>
    <w:rsid w:val="00CC101E"/>
    <w:rsid w:val="00CC105D"/>
    <w:rsid w:val="00CC12B1"/>
    <w:rsid w:val="00CC1C5A"/>
    <w:rsid w:val="00CC1FE1"/>
    <w:rsid w:val="00CC230E"/>
    <w:rsid w:val="00CC2AEB"/>
    <w:rsid w:val="00CC2BB7"/>
    <w:rsid w:val="00CC423A"/>
    <w:rsid w:val="00CC44E5"/>
    <w:rsid w:val="00CC5336"/>
    <w:rsid w:val="00CC574E"/>
    <w:rsid w:val="00CC5B1C"/>
    <w:rsid w:val="00CC5DFF"/>
    <w:rsid w:val="00CC6012"/>
    <w:rsid w:val="00CC666C"/>
    <w:rsid w:val="00CC7B6E"/>
    <w:rsid w:val="00CC7B82"/>
    <w:rsid w:val="00CC7C71"/>
    <w:rsid w:val="00CD11EB"/>
    <w:rsid w:val="00CD1702"/>
    <w:rsid w:val="00CD1E5A"/>
    <w:rsid w:val="00CD21A5"/>
    <w:rsid w:val="00CD4290"/>
    <w:rsid w:val="00CD4E26"/>
    <w:rsid w:val="00CD5FB8"/>
    <w:rsid w:val="00CD64C5"/>
    <w:rsid w:val="00CD7378"/>
    <w:rsid w:val="00CE15A1"/>
    <w:rsid w:val="00CE18B5"/>
    <w:rsid w:val="00CE1D60"/>
    <w:rsid w:val="00CE252B"/>
    <w:rsid w:val="00CE27E5"/>
    <w:rsid w:val="00CE2A3F"/>
    <w:rsid w:val="00CE2D81"/>
    <w:rsid w:val="00CE3165"/>
    <w:rsid w:val="00CE36FF"/>
    <w:rsid w:val="00CE4647"/>
    <w:rsid w:val="00CE4978"/>
    <w:rsid w:val="00CE4C83"/>
    <w:rsid w:val="00CE5674"/>
    <w:rsid w:val="00CE64CD"/>
    <w:rsid w:val="00CE65BB"/>
    <w:rsid w:val="00CE68B4"/>
    <w:rsid w:val="00CE7792"/>
    <w:rsid w:val="00CE7AA8"/>
    <w:rsid w:val="00CF0136"/>
    <w:rsid w:val="00CF02FA"/>
    <w:rsid w:val="00CF1106"/>
    <w:rsid w:val="00CF1377"/>
    <w:rsid w:val="00CF183C"/>
    <w:rsid w:val="00CF22D6"/>
    <w:rsid w:val="00CF25A3"/>
    <w:rsid w:val="00CF266D"/>
    <w:rsid w:val="00CF2AF1"/>
    <w:rsid w:val="00CF309C"/>
    <w:rsid w:val="00CF3238"/>
    <w:rsid w:val="00CF3331"/>
    <w:rsid w:val="00CF5C90"/>
    <w:rsid w:val="00CF5DD5"/>
    <w:rsid w:val="00CF7C50"/>
    <w:rsid w:val="00CF7D02"/>
    <w:rsid w:val="00CF7DF8"/>
    <w:rsid w:val="00CF7E10"/>
    <w:rsid w:val="00D0124A"/>
    <w:rsid w:val="00D01419"/>
    <w:rsid w:val="00D014D4"/>
    <w:rsid w:val="00D01534"/>
    <w:rsid w:val="00D015FF"/>
    <w:rsid w:val="00D016A3"/>
    <w:rsid w:val="00D018D2"/>
    <w:rsid w:val="00D01A64"/>
    <w:rsid w:val="00D02911"/>
    <w:rsid w:val="00D0329D"/>
    <w:rsid w:val="00D03536"/>
    <w:rsid w:val="00D03B3D"/>
    <w:rsid w:val="00D03D17"/>
    <w:rsid w:val="00D054D2"/>
    <w:rsid w:val="00D056C3"/>
    <w:rsid w:val="00D06168"/>
    <w:rsid w:val="00D06AE5"/>
    <w:rsid w:val="00D07417"/>
    <w:rsid w:val="00D10D9A"/>
    <w:rsid w:val="00D10F07"/>
    <w:rsid w:val="00D137B3"/>
    <w:rsid w:val="00D14187"/>
    <w:rsid w:val="00D14C23"/>
    <w:rsid w:val="00D14CC3"/>
    <w:rsid w:val="00D156A3"/>
    <w:rsid w:val="00D15E98"/>
    <w:rsid w:val="00D160EF"/>
    <w:rsid w:val="00D1612D"/>
    <w:rsid w:val="00D1693F"/>
    <w:rsid w:val="00D1778C"/>
    <w:rsid w:val="00D205A7"/>
    <w:rsid w:val="00D21339"/>
    <w:rsid w:val="00D21622"/>
    <w:rsid w:val="00D2201E"/>
    <w:rsid w:val="00D220DA"/>
    <w:rsid w:val="00D2253A"/>
    <w:rsid w:val="00D2284E"/>
    <w:rsid w:val="00D22861"/>
    <w:rsid w:val="00D232D9"/>
    <w:rsid w:val="00D237E1"/>
    <w:rsid w:val="00D23B66"/>
    <w:rsid w:val="00D23F69"/>
    <w:rsid w:val="00D23FC2"/>
    <w:rsid w:val="00D24A99"/>
    <w:rsid w:val="00D24C37"/>
    <w:rsid w:val="00D26649"/>
    <w:rsid w:val="00D27274"/>
    <w:rsid w:val="00D27CAC"/>
    <w:rsid w:val="00D30BE2"/>
    <w:rsid w:val="00D30F61"/>
    <w:rsid w:val="00D3115D"/>
    <w:rsid w:val="00D3161B"/>
    <w:rsid w:val="00D31FCF"/>
    <w:rsid w:val="00D3200D"/>
    <w:rsid w:val="00D324B9"/>
    <w:rsid w:val="00D327CE"/>
    <w:rsid w:val="00D33283"/>
    <w:rsid w:val="00D3381B"/>
    <w:rsid w:val="00D35F72"/>
    <w:rsid w:val="00D3610D"/>
    <w:rsid w:val="00D36C59"/>
    <w:rsid w:val="00D413BA"/>
    <w:rsid w:val="00D416EF"/>
    <w:rsid w:val="00D418F1"/>
    <w:rsid w:val="00D424BC"/>
    <w:rsid w:val="00D43638"/>
    <w:rsid w:val="00D43C9B"/>
    <w:rsid w:val="00D43E58"/>
    <w:rsid w:val="00D44C2B"/>
    <w:rsid w:val="00D454B1"/>
    <w:rsid w:val="00D454B4"/>
    <w:rsid w:val="00D45640"/>
    <w:rsid w:val="00D456D8"/>
    <w:rsid w:val="00D46438"/>
    <w:rsid w:val="00D4649A"/>
    <w:rsid w:val="00D47105"/>
    <w:rsid w:val="00D47153"/>
    <w:rsid w:val="00D500DC"/>
    <w:rsid w:val="00D504E8"/>
    <w:rsid w:val="00D50892"/>
    <w:rsid w:val="00D50F28"/>
    <w:rsid w:val="00D516CB"/>
    <w:rsid w:val="00D51F5C"/>
    <w:rsid w:val="00D51FFF"/>
    <w:rsid w:val="00D522A6"/>
    <w:rsid w:val="00D5255C"/>
    <w:rsid w:val="00D534DF"/>
    <w:rsid w:val="00D5527C"/>
    <w:rsid w:val="00D553A0"/>
    <w:rsid w:val="00D5553C"/>
    <w:rsid w:val="00D56D79"/>
    <w:rsid w:val="00D56E3D"/>
    <w:rsid w:val="00D57216"/>
    <w:rsid w:val="00D57909"/>
    <w:rsid w:val="00D57E0B"/>
    <w:rsid w:val="00D60561"/>
    <w:rsid w:val="00D6068A"/>
    <w:rsid w:val="00D60AAB"/>
    <w:rsid w:val="00D62257"/>
    <w:rsid w:val="00D62C8F"/>
    <w:rsid w:val="00D62E3D"/>
    <w:rsid w:val="00D63215"/>
    <w:rsid w:val="00D6396D"/>
    <w:rsid w:val="00D63D69"/>
    <w:rsid w:val="00D64F22"/>
    <w:rsid w:val="00D64FC2"/>
    <w:rsid w:val="00D65307"/>
    <w:rsid w:val="00D65596"/>
    <w:rsid w:val="00D65811"/>
    <w:rsid w:val="00D6605C"/>
    <w:rsid w:val="00D668F1"/>
    <w:rsid w:val="00D66D42"/>
    <w:rsid w:val="00D700CE"/>
    <w:rsid w:val="00D7139E"/>
    <w:rsid w:val="00D71CF7"/>
    <w:rsid w:val="00D72532"/>
    <w:rsid w:val="00D7263A"/>
    <w:rsid w:val="00D73288"/>
    <w:rsid w:val="00D735AF"/>
    <w:rsid w:val="00D743A8"/>
    <w:rsid w:val="00D7464B"/>
    <w:rsid w:val="00D750DA"/>
    <w:rsid w:val="00D75DE4"/>
    <w:rsid w:val="00D76D1F"/>
    <w:rsid w:val="00D76F8F"/>
    <w:rsid w:val="00D77688"/>
    <w:rsid w:val="00D77B03"/>
    <w:rsid w:val="00D806EA"/>
    <w:rsid w:val="00D80E0E"/>
    <w:rsid w:val="00D811F6"/>
    <w:rsid w:val="00D8154B"/>
    <w:rsid w:val="00D81634"/>
    <w:rsid w:val="00D817EE"/>
    <w:rsid w:val="00D82ADF"/>
    <w:rsid w:val="00D82AF7"/>
    <w:rsid w:val="00D83971"/>
    <w:rsid w:val="00D83AC5"/>
    <w:rsid w:val="00D84507"/>
    <w:rsid w:val="00D84EBE"/>
    <w:rsid w:val="00D84F8B"/>
    <w:rsid w:val="00D852CA"/>
    <w:rsid w:val="00D85AB1"/>
    <w:rsid w:val="00D85DF7"/>
    <w:rsid w:val="00D866C4"/>
    <w:rsid w:val="00D8687A"/>
    <w:rsid w:val="00D872DB"/>
    <w:rsid w:val="00D87AF5"/>
    <w:rsid w:val="00D87E40"/>
    <w:rsid w:val="00D90B92"/>
    <w:rsid w:val="00D90BD9"/>
    <w:rsid w:val="00D93074"/>
    <w:rsid w:val="00D93580"/>
    <w:rsid w:val="00D944A1"/>
    <w:rsid w:val="00D94672"/>
    <w:rsid w:val="00D94F05"/>
    <w:rsid w:val="00D97058"/>
    <w:rsid w:val="00D97A3D"/>
    <w:rsid w:val="00D97D32"/>
    <w:rsid w:val="00DA020D"/>
    <w:rsid w:val="00DA0695"/>
    <w:rsid w:val="00DA1154"/>
    <w:rsid w:val="00DA1DC1"/>
    <w:rsid w:val="00DA2819"/>
    <w:rsid w:val="00DA32F3"/>
    <w:rsid w:val="00DA339C"/>
    <w:rsid w:val="00DA4147"/>
    <w:rsid w:val="00DA4FD6"/>
    <w:rsid w:val="00DA50AD"/>
    <w:rsid w:val="00DA5480"/>
    <w:rsid w:val="00DA54B8"/>
    <w:rsid w:val="00DA6057"/>
    <w:rsid w:val="00DA618D"/>
    <w:rsid w:val="00DA7409"/>
    <w:rsid w:val="00DA74D1"/>
    <w:rsid w:val="00DA7A7C"/>
    <w:rsid w:val="00DB0398"/>
    <w:rsid w:val="00DB09DA"/>
    <w:rsid w:val="00DB0EAA"/>
    <w:rsid w:val="00DB1D93"/>
    <w:rsid w:val="00DB3128"/>
    <w:rsid w:val="00DB36B6"/>
    <w:rsid w:val="00DB390B"/>
    <w:rsid w:val="00DB4634"/>
    <w:rsid w:val="00DB4C60"/>
    <w:rsid w:val="00DB4CC8"/>
    <w:rsid w:val="00DB599C"/>
    <w:rsid w:val="00DB59AD"/>
    <w:rsid w:val="00DB5D29"/>
    <w:rsid w:val="00DB63F2"/>
    <w:rsid w:val="00DB7594"/>
    <w:rsid w:val="00DC0B5F"/>
    <w:rsid w:val="00DC130D"/>
    <w:rsid w:val="00DC185F"/>
    <w:rsid w:val="00DC1AE9"/>
    <w:rsid w:val="00DC25F1"/>
    <w:rsid w:val="00DC3E0B"/>
    <w:rsid w:val="00DC45E3"/>
    <w:rsid w:val="00DC4971"/>
    <w:rsid w:val="00DC4E15"/>
    <w:rsid w:val="00DC5779"/>
    <w:rsid w:val="00DC6ADC"/>
    <w:rsid w:val="00DD0A8F"/>
    <w:rsid w:val="00DD0BC4"/>
    <w:rsid w:val="00DD1A75"/>
    <w:rsid w:val="00DD1BD3"/>
    <w:rsid w:val="00DD3584"/>
    <w:rsid w:val="00DD360B"/>
    <w:rsid w:val="00DD3BB4"/>
    <w:rsid w:val="00DD3CED"/>
    <w:rsid w:val="00DD47BD"/>
    <w:rsid w:val="00DD5142"/>
    <w:rsid w:val="00DD5566"/>
    <w:rsid w:val="00DD55F9"/>
    <w:rsid w:val="00DD57B0"/>
    <w:rsid w:val="00DD69F0"/>
    <w:rsid w:val="00DD6CB3"/>
    <w:rsid w:val="00DE1368"/>
    <w:rsid w:val="00DE159D"/>
    <w:rsid w:val="00DE1D51"/>
    <w:rsid w:val="00DE219D"/>
    <w:rsid w:val="00DE2FA1"/>
    <w:rsid w:val="00DE3988"/>
    <w:rsid w:val="00DE3CEC"/>
    <w:rsid w:val="00DE4416"/>
    <w:rsid w:val="00DE4DD0"/>
    <w:rsid w:val="00DE582A"/>
    <w:rsid w:val="00DE6E0F"/>
    <w:rsid w:val="00DE6E8A"/>
    <w:rsid w:val="00DE76AA"/>
    <w:rsid w:val="00DF15CE"/>
    <w:rsid w:val="00DF25D0"/>
    <w:rsid w:val="00DF2A21"/>
    <w:rsid w:val="00DF2B56"/>
    <w:rsid w:val="00DF399C"/>
    <w:rsid w:val="00DF4E7C"/>
    <w:rsid w:val="00DF5F1D"/>
    <w:rsid w:val="00DF60EB"/>
    <w:rsid w:val="00DF73DF"/>
    <w:rsid w:val="00E001BA"/>
    <w:rsid w:val="00E00CF3"/>
    <w:rsid w:val="00E017C4"/>
    <w:rsid w:val="00E01A99"/>
    <w:rsid w:val="00E0255B"/>
    <w:rsid w:val="00E0347A"/>
    <w:rsid w:val="00E03F5B"/>
    <w:rsid w:val="00E0409A"/>
    <w:rsid w:val="00E041E3"/>
    <w:rsid w:val="00E044AC"/>
    <w:rsid w:val="00E04D1D"/>
    <w:rsid w:val="00E05028"/>
    <w:rsid w:val="00E05177"/>
    <w:rsid w:val="00E05A97"/>
    <w:rsid w:val="00E11218"/>
    <w:rsid w:val="00E114BD"/>
    <w:rsid w:val="00E12560"/>
    <w:rsid w:val="00E125F9"/>
    <w:rsid w:val="00E12846"/>
    <w:rsid w:val="00E12CB3"/>
    <w:rsid w:val="00E132B0"/>
    <w:rsid w:val="00E13337"/>
    <w:rsid w:val="00E13620"/>
    <w:rsid w:val="00E14965"/>
    <w:rsid w:val="00E1524B"/>
    <w:rsid w:val="00E15381"/>
    <w:rsid w:val="00E15580"/>
    <w:rsid w:val="00E157E7"/>
    <w:rsid w:val="00E159EB"/>
    <w:rsid w:val="00E15CA9"/>
    <w:rsid w:val="00E16DFD"/>
    <w:rsid w:val="00E2033B"/>
    <w:rsid w:val="00E204C7"/>
    <w:rsid w:val="00E205A3"/>
    <w:rsid w:val="00E21AAC"/>
    <w:rsid w:val="00E2301D"/>
    <w:rsid w:val="00E23978"/>
    <w:rsid w:val="00E242F9"/>
    <w:rsid w:val="00E24A0D"/>
    <w:rsid w:val="00E24C77"/>
    <w:rsid w:val="00E24E00"/>
    <w:rsid w:val="00E271F5"/>
    <w:rsid w:val="00E27B09"/>
    <w:rsid w:val="00E27E84"/>
    <w:rsid w:val="00E311E5"/>
    <w:rsid w:val="00E31AB6"/>
    <w:rsid w:val="00E333DB"/>
    <w:rsid w:val="00E33B93"/>
    <w:rsid w:val="00E34B8F"/>
    <w:rsid w:val="00E35BAA"/>
    <w:rsid w:val="00E35EBF"/>
    <w:rsid w:val="00E361F7"/>
    <w:rsid w:val="00E3637D"/>
    <w:rsid w:val="00E366C5"/>
    <w:rsid w:val="00E36D17"/>
    <w:rsid w:val="00E374F6"/>
    <w:rsid w:val="00E375D6"/>
    <w:rsid w:val="00E37A05"/>
    <w:rsid w:val="00E4122D"/>
    <w:rsid w:val="00E416B3"/>
    <w:rsid w:val="00E418C4"/>
    <w:rsid w:val="00E4196C"/>
    <w:rsid w:val="00E427BF"/>
    <w:rsid w:val="00E4320D"/>
    <w:rsid w:val="00E446E8"/>
    <w:rsid w:val="00E44B61"/>
    <w:rsid w:val="00E44F3E"/>
    <w:rsid w:val="00E44FFF"/>
    <w:rsid w:val="00E452A6"/>
    <w:rsid w:val="00E45330"/>
    <w:rsid w:val="00E4539F"/>
    <w:rsid w:val="00E45951"/>
    <w:rsid w:val="00E4662C"/>
    <w:rsid w:val="00E46AA1"/>
    <w:rsid w:val="00E46ABD"/>
    <w:rsid w:val="00E47E2D"/>
    <w:rsid w:val="00E47E31"/>
    <w:rsid w:val="00E47E39"/>
    <w:rsid w:val="00E47E9B"/>
    <w:rsid w:val="00E501B8"/>
    <w:rsid w:val="00E50233"/>
    <w:rsid w:val="00E5072C"/>
    <w:rsid w:val="00E50AA8"/>
    <w:rsid w:val="00E526F9"/>
    <w:rsid w:val="00E52C27"/>
    <w:rsid w:val="00E531C8"/>
    <w:rsid w:val="00E53D69"/>
    <w:rsid w:val="00E5433E"/>
    <w:rsid w:val="00E5495A"/>
    <w:rsid w:val="00E55001"/>
    <w:rsid w:val="00E5522A"/>
    <w:rsid w:val="00E55408"/>
    <w:rsid w:val="00E56165"/>
    <w:rsid w:val="00E5645F"/>
    <w:rsid w:val="00E56D06"/>
    <w:rsid w:val="00E607CB"/>
    <w:rsid w:val="00E608C9"/>
    <w:rsid w:val="00E60965"/>
    <w:rsid w:val="00E617CE"/>
    <w:rsid w:val="00E6299F"/>
    <w:rsid w:val="00E62E79"/>
    <w:rsid w:val="00E63189"/>
    <w:rsid w:val="00E639FE"/>
    <w:rsid w:val="00E63CE2"/>
    <w:rsid w:val="00E64918"/>
    <w:rsid w:val="00E65843"/>
    <w:rsid w:val="00E65F4C"/>
    <w:rsid w:val="00E6731A"/>
    <w:rsid w:val="00E67373"/>
    <w:rsid w:val="00E6781B"/>
    <w:rsid w:val="00E67B05"/>
    <w:rsid w:val="00E712FF"/>
    <w:rsid w:val="00E7332B"/>
    <w:rsid w:val="00E739FE"/>
    <w:rsid w:val="00E73A0D"/>
    <w:rsid w:val="00E73DE6"/>
    <w:rsid w:val="00E743A5"/>
    <w:rsid w:val="00E751BA"/>
    <w:rsid w:val="00E77B38"/>
    <w:rsid w:val="00E77BBA"/>
    <w:rsid w:val="00E80613"/>
    <w:rsid w:val="00E80CE7"/>
    <w:rsid w:val="00E811B6"/>
    <w:rsid w:val="00E81271"/>
    <w:rsid w:val="00E81A3B"/>
    <w:rsid w:val="00E82B55"/>
    <w:rsid w:val="00E83480"/>
    <w:rsid w:val="00E83D3E"/>
    <w:rsid w:val="00E83E5B"/>
    <w:rsid w:val="00E84A8D"/>
    <w:rsid w:val="00E84C28"/>
    <w:rsid w:val="00E858E2"/>
    <w:rsid w:val="00E8673C"/>
    <w:rsid w:val="00E8720E"/>
    <w:rsid w:val="00E872B9"/>
    <w:rsid w:val="00E87D03"/>
    <w:rsid w:val="00E92257"/>
    <w:rsid w:val="00E92AAC"/>
    <w:rsid w:val="00E9351D"/>
    <w:rsid w:val="00E93E46"/>
    <w:rsid w:val="00E9433C"/>
    <w:rsid w:val="00E965DF"/>
    <w:rsid w:val="00E96DF5"/>
    <w:rsid w:val="00E97060"/>
    <w:rsid w:val="00E9720A"/>
    <w:rsid w:val="00E97436"/>
    <w:rsid w:val="00EA0E08"/>
    <w:rsid w:val="00EA1598"/>
    <w:rsid w:val="00EA1836"/>
    <w:rsid w:val="00EA2111"/>
    <w:rsid w:val="00EA2BF1"/>
    <w:rsid w:val="00EA3194"/>
    <w:rsid w:val="00EA3CF9"/>
    <w:rsid w:val="00EA41AD"/>
    <w:rsid w:val="00EA4514"/>
    <w:rsid w:val="00EA4780"/>
    <w:rsid w:val="00EA4F03"/>
    <w:rsid w:val="00EA546C"/>
    <w:rsid w:val="00EA560D"/>
    <w:rsid w:val="00EA5DEC"/>
    <w:rsid w:val="00EA702A"/>
    <w:rsid w:val="00EA7B02"/>
    <w:rsid w:val="00EB2312"/>
    <w:rsid w:val="00EB2878"/>
    <w:rsid w:val="00EB3A61"/>
    <w:rsid w:val="00EB3C15"/>
    <w:rsid w:val="00EB42C9"/>
    <w:rsid w:val="00EB511D"/>
    <w:rsid w:val="00EB52BF"/>
    <w:rsid w:val="00EB5A74"/>
    <w:rsid w:val="00EB6864"/>
    <w:rsid w:val="00EB6F04"/>
    <w:rsid w:val="00EB7FCA"/>
    <w:rsid w:val="00EC0EA1"/>
    <w:rsid w:val="00EC1BCC"/>
    <w:rsid w:val="00EC2833"/>
    <w:rsid w:val="00EC2D6C"/>
    <w:rsid w:val="00EC3A7B"/>
    <w:rsid w:val="00EC4C38"/>
    <w:rsid w:val="00EC7C4A"/>
    <w:rsid w:val="00ED020C"/>
    <w:rsid w:val="00ED0F17"/>
    <w:rsid w:val="00ED187D"/>
    <w:rsid w:val="00ED1C21"/>
    <w:rsid w:val="00ED40E1"/>
    <w:rsid w:val="00ED5873"/>
    <w:rsid w:val="00ED58CB"/>
    <w:rsid w:val="00ED5BEA"/>
    <w:rsid w:val="00ED727B"/>
    <w:rsid w:val="00EE06A3"/>
    <w:rsid w:val="00EE15EB"/>
    <w:rsid w:val="00EE232F"/>
    <w:rsid w:val="00EE2341"/>
    <w:rsid w:val="00EE3CC2"/>
    <w:rsid w:val="00EE47FE"/>
    <w:rsid w:val="00EE4A32"/>
    <w:rsid w:val="00EE4EEE"/>
    <w:rsid w:val="00EE6522"/>
    <w:rsid w:val="00EE67AF"/>
    <w:rsid w:val="00EE7C7B"/>
    <w:rsid w:val="00EF10AA"/>
    <w:rsid w:val="00EF1936"/>
    <w:rsid w:val="00EF1F6E"/>
    <w:rsid w:val="00EF31DD"/>
    <w:rsid w:val="00EF3ACF"/>
    <w:rsid w:val="00EF45CD"/>
    <w:rsid w:val="00EF4F79"/>
    <w:rsid w:val="00EF4FBE"/>
    <w:rsid w:val="00EF5B76"/>
    <w:rsid w:val="00EF5C5F"/>
    <w:rsid w:val="00EF6DFE"/>
    <w:rsid w:val="00EF7F0F"/>
    <w:rsid w:val="00EF7F9E"/>
    <w:rsid w:val="00F00DCB"/>
    <w:rsid w:val="00F01078"/>
    <w:rsid w:val="00F01952"/>
    <w:rsid w:val="00F01B75"/>
    <w:rsid w:val="00F0219D"/>
    <w:rsid w:val="00F022D4"/>
    <w:rsid w:val="00F03F5B"/>
    <w:rsid w:val="00F04D65"/>
    <w:rsid w:val="00F05021"/>
    <w:rsid w:val="00F05081"/>
    <w:rsid w:val="00F06296"/>
    <w:rsid w:val="00F06A04"/>
    <w:rsid w:val="00F07192"/>
    <w:rsid w:val="00F07352"/>
    <w:rsid w:val="00F07623"/>
    <w:rsid w:val="00F10794"/>
    <w:rsid w:val="00F11BDF"/>
    <w:rsid w:val="00F12672"/>
    <w:rsid w:val="00F14163"/>
    <w:rsid w:val="00F14519"/>
    <w:rsid w:val="00F149A8"/>
    <w:rsid w:val="00F1695F"/>
    <w:rsid w:val="00F17450"/>
    <w:rsid w:val="00F20196"/>
    <w:rsid w:val="00F20A1F"/>
    <w:rsid w:val="00F21114"/>
    <w:rsid w:val="00F2137A"/>
    <w:rsid w:val="00F218ED"/>
    <w:rsid w:val="00F21D81"/>
    <w:rsid w:val="00F21E3B"/>
    <w:rsid w:val="00F226E8"/>
    <w:rsid w:val="00F22CEA"/>
    <w:rsid w:val="00F237C1"/>
    <w:rsid w:val="00F242AC"/>
    <w:rsid w:val="00F243DF"/>
    <w:rsid w:val="00F24CAE"/>
    <w:rsid w:val="00F25F94"/>
    <w:rsid w:val="00F2625C"/>
    <w:rsid w:val="00F26354"/>
    <w:rsid w:val="00F2729D"/>
    <w:rsid w:val="00F30321"/>
    <w:rsid w:val="00F30C6E"/>
    <w:rsid w:val="00F3105E"/>
    <w:rsid w:val="00F322CB"/>
    <w:rsid w:val="00F336D5"/>
    <w:rsid w:val="00F33B07"/>
    <w:rsid w:val="00F33F93"/>
    <w:rsid w:val="00F34315"/>
    <w:rsid w:val="00F349D5"/>
    <w:rsid w:val="00F35392"/>
    <w:rsid w:val="00F35E34"/>
    <w:rsid w:val="00F36A89"/>
    <w:rsid w:val="00F37CB8"/>
    <w:rsid w:val="00F402F6"/>
    <w:rsid w:val="00F407F5"/>
    <w:rsid w:val="00F41331"/>
    <w:rsid w:val="00F416E8"/>
    <w:rsid w:val="00F41971"/>
    <w:rsid w:val="00F41EA7"/>
    <w:rsid w:val="00F4247E"/>
    <w:rsid w:val="00F424F6"/>
    <w:rsid w:val="00F42F5D"/>
    <w:rsid w:val="00F443FE"/>
    <w:rsid w:val="00F44825"/>
    <w:rsid w:val="00F4491D"/>
    <w:rsid w:val="00F44A6B"/>
    <w:rsid w:val="00F44B7E"/>
    <w:rsid w:val="00F463DB"/>
    <w:rsid w:val="00F46D9F"/>
    <w:rsid w:val="00F47694"/>
    <w:rsid w:val="00F47726"/>
    <w:rsid w:val="00F47AAF"/>
    <w:rsid w:val="00F47B31"/>
    <w:rsid w:val="00F47D5E"/>
    <w:rsid w:val="00F47F54"/>
    <w:rsid w:val="00F500D2"/>
    <w:rsid w:val="00F500E0"/>
    <w:rsid w:val="00F50DF8"/>
    <w:rsid w:val="00F51594"/>
    <w:rsid w:val="00F528F9"/>
    <w:rsid w:val="00F53300"/>
    <w:rsid w:val="00F533D4"/>
    <w:rsid w:val="00F53CE2"/>
    <w:rsid w:val="00F54BC9"/>
    <w:rsid w:val="00F55C12"/>
    <w:rsid w:val="00F56175"/>
    <w:rsid w:val="00F562C1"/>
    <w:rsid w:val="00F5642A"/>
    <w:rsid w:val="00F56C55"/>
    <w:rsid w:val="00F57769"/>
    <w:rsid w:val="00F57957"/>
    <w:rsid w:val="00F57A5E"/>
    <w:rsid w:val="00F60090"/>
    <w:rsid w:val="00F60E5C"/>
    <w:rsid w:val="00F63A85"/>
    <w:rsid w:val="00F645E6"/>
    <w:rsid w:val="00F65AE5"/>
    <w:rsid w:val="00F674DB"/>
    <w:rsid w:val="00F67ECB"/>
    <w:rsid w:val="00F7027C"/>
    <w:rsid w:val="00F70506"/>
    <w:rsid w:val="00F70685"/>
    <w:rsid w:val="00F70710"/>
    <w:rsid w:val="00F707B5"/>
    <w:rsid w:val="00F71198"/>
    <w:rsid w:val="00F71389"/>
    <w:rsid w:val="00F714E5"/>
    <w:rsid w:val="00F72EF7"/>
    <w:rsid w:val="00F738FA"/>
    <w:rsid w:val="00F73DB1"/>
    <w:rsid w:val="00F74031"/>
    <w:rsid w:val="00F741B8"/>
    <w:rsid w:val="00F748AF"/>
    <w:rsid w:val="00F74A71"/>
    <w:rsid w:val="00F76280"/>
    <w:rsid w:val="00F763BF"/>
    <w:rsid w:val="00F767F3"/>
    <w:rsid w:val="00F7757C"/>
    <w:rsid w:val="00F7766C"/>
    <w:rsid w:val="00F77936"/>
    <w:rsid w:val="00F77AC6"/>
    <w:rsid w:val="00F77CF4"/>
    <w:rsid w:val="00F80223"/>
    <w:rsid w:val="00F81E57"/>
    <w:rsid w:val="00F82212"/>
    <w:rsid w:val="00F82355"/>
    <w:rsid w:val="00F83285"/>
    <w:rsid w:val="00F83559"/>
    <w:rsid w:val="00F83784"/>
    <w:rsid w:val="00F8455D"/>
    <w:rsid w:val="00F845E1"/>
    <w:rsid w:val="00F846C8"/>
    <w:rsid w:val="00F84882"/>
    <w:rsid w:val="00F849A0"/>
    <w:rsid w:val="00F84FC4"/>
    <w:rsid w:val="00F86363"/>
    <w:rsid w:val="00F86671"/>
    <w:rsid w:val="00F87821"/>
    <w:rsid w:val="00F91A3B"/>
    <w:rsid w:val="00F92027"/>
    <w:rsid w:val="00F9309C"/>
    <w:rsid w:val="00F93530"/>
    <w:rsid w:val="00F94B1B"/>
    <w:rsid w:val="00F94CB5"/>
    <w:rsid w:val="00F978A6"/>
    <w:rsid w:val="00F97DB3"/>
    <w:rsid w:val="00FA0A4D"/>
    <w:rsid w:val="00FA0EAE"/>
    <w:rsid w:val="00FA0EC9"/>
    <w:rsid w:val="00FA1C01"/>
    <w:rsid w:val="00FA2779"/>
    <w:rsid w:val="00FA28C4"/>
    <w:rsid w:val="00FA33CB"/>
    <w:rsid w:val="00FA4A37"/>
    <w:rsid w:val="00FB03DA"/>
    <w:rsid w:val="00FB0713"/>
    <w:rsid w:val="00FB12E1"/>
    <w:rsid w:val="00FB20B1"/>
    <w:rsid w:val="00FB2A6B"/>
    <w:rsid w:val="00FB2DF4"/>
    <w:rsid w:val="00FB3EA5"/>
    <w:rsid w:val="00FB51BE"/>
    <w:rsid w:val="00FB6D7A"/>
    <w:rsid w:val="00FB77FF"/>
    <w:rsid w:val="00FC039F"/>
    <w:rsid w:val="00FC0508"/>
    <w:rsid w:val="00FC0A58"/>
    <w:rsid w:val="00FC1399"/>
    <w:rsid w:val="00FC1F8C"/>
    <w:rsid w:val="00FC251A"/>
    <w:rsid w:val="00FC256A"/>
    <w:rsid w:val="00FC2DA5"/>
    <w:rsid w:val="00FC3ED2"/>
    <w:rsid w:val="00FC4187"/>
    <w:rsid w:val="00FC6376"/>
    <w:rsid w:val="00FC6409"/>
    <w:rsid w:val="00FC671B"/>
    <w:rsid w:val="00FC74D7"/>
    <w:rsid w:val="00FC7577"/>
    <w:rsid w:val="00FC7F7C"/>
    <w:rsid w:val="00FD0E17"/>
    <w:rsid w:val="00FD14A1"/>
    <w:rsid w:val="00FD16AB"/>
    <w:rsid w:val="00FD1A6E"/>
    <w:rsid w:val="00FD2292"/>
    <w:rsid w:val="00FD237E"/>
    <w:rsid w:val="00FD2BF2"/>
    <w:rsid w:val="00FD2E2D"/>
    <w:rsid w:val="00FD358E"/>
    <w:rsid w:val="00FD3987"/>
    <w:rsid w:val="00FD3D97"/>
    <w:rsid w:val="00FD3E2C"/>
    <w:rsid w:val="00FD401B"/>
    <w:rsid w:val="00FD431B"/>
    <w:rsid w:val="00FD6213"/>
    <w:rsid w:val="00FD7713"/>
    <w:rsid w:val="00FE053E"/>
    <w:rsid w:val="00FE1207"/>
    <w:rsid w:val="00FE1462"/>
    <w:rsid w:val="00FE1A31"/>
    <w:rsid w:val="00FE1C16"/>
    <w:rsid w:val="00FE24E9"/>
    <w:rsid w:val="00FE2FAF"/>
    <w:rsid w:val="00FE329D"/>
    <w:rsid w:val="00FE3D8D"/>
    <w:rsid w:val="00FE43ED"/>
    <w:rsid w:val="00FE5885"/>
    <w:rsid w:val="00FE5924"/>
    <w:rsid w:val="00FE625D"/>
    <w:rsid w:val="00FE6264"/>
    <w:rsid w:val="00FE6620"/>
    <w:rsid w:val="00FE6655"/>
    <w:rsid w:val="00FE6F67"/>
    <w:rsid w:val="00FE731E"/>
    <w:rsid w:val="00FE7738"/>
    <w:rsid w:val="00FE7AE8"/>
    <w:rsid w:val="00FF0BFB"/>
    <w:rsid w:val="00FF0E15"/>
    <w:rsid w:val="00FF1989"/>
    <w:rsid w:val="00FF278A"/>
    <w:rsid w:val="00FF290A"/>
    <w:rsid w:val="00FF2A46"/>
    <w:rsid w:val="00FF2B71"/>
    <w:rsid w:val="00FF3027"/>
    <w:rsid w:val="00FF325A"/>
    <w:rsid w:val="00FF4F17"/>
    <w:rsid w:val="00FF5E6A"/>
    <w:rsid w:val="00FF6AC8"/>
    <w:rsid w:val="00FF6F77"/>
    <w:rsid w:val="00FF750A"/>
    <w:rsid w:val="00FF7915"/>
    <w:rsid w:val="00FF7DA4"/>
    <w:rsid w:val="00FF7FB5"/>
    <w:rsid w:val="00FF7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F2F810"/>
  <w15:chartTrackingRefBased/>
  <w15:docId w15:val="{E00B9434-DA1E-43C2-B1C4-2D742D09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5476"/>
  </w:style>
  <w:style w:type="paragraph" w:styleId="1">
    <w:name w:val="heading 1"/>
    <w:basedOn w:val="a"/>
    <w:next w:val="a"/>
    <w:link w:val="10"/>
    <w:qFormat/>
    <w:rsid w:val="00B336D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3676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676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47283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336D0"/>
    <w:rPr>
      <w:rFonts w:ascii="Arial" w:eastAsia="Times New Roman" w:hAnsi="Arial" w:cs="Arial"/>
      <w:b/>
      <w:bCs/>
      <w:kern w:val="32"/>
      <w:sz w:val="32"/>
      <w:szCs w:val="32"/>
      <w:lang w:eastAsia="ru-RU"/>
    </w:rPr>
  </w:style>
  <w:style w:type="numbering" w:customStyle="1" w:styleId="11">
    <w:name w:val="Нет списка1"/>
    <w:next w:val="a2"/>
    <w:uiPriority w:val="99"/>
    <w:semiHidden/>
    <w:unhideWhenUsed/>
    <w:rsid w:val="00B336D0"/>
  </w:style>
  <w:style w:type="numbering" w:customStyle="1" w:styleId="110">
    <w:name w:val="Нет списка11"/>
    <w:next w:val="a2"/>
    <w:uiPriority w:val="99"/>
    <w:semiHidden/>
    <w:unhideWhenUsed/>
    <w:rsid w:val="00B336D0"/>
  </w:style>
  <w:style w:type="paragraph" w:customStyle="1" w:styleId="formattext">
    <w:name w:val="formattext"/>
    <w:basedOn w:val="a"/>
    <w:qFormat/>
    <w:rsid w:val="00B336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rsid w:val="00B336D0"/>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styleId="a3">
    <w:name w:val="Body Text"/>
    <w:basedOn w:val="a"/>
    <w:link w:val="a4"/>
    <w:rsid w:val="00B336D0"/>
    <w:pPr>
      <w:suppressAutoHyphens/>
      <w:spacing w:after="120" w:line="240" w:lineRule="auto"/>
    </w:pPr>
    <w:rPr>
      <w:rFonts w:ascii="Times New Roman" w:eastAsia="Lucida Sans Unicode" w:hAnsi="Times New Roman" w:cs="Times New Roman"/>
      <w:kern w:val="1"/>
      <w:sz w:val="24"/>
      <w:szCs w:val="24"/>
      <w:lang w:eastAsia="ar-SA"/>
    </w:rPr>
  </w:style>
  <w:style w:type="character" w:customStyle="1" w:styleId="a4">
    <w:name w:val="Основной текст Знак"/>
    <w:basedOn w:val="a0"/>
    <w:link w:val="a3"/>
    <w:rsid w:val="00B336D0"/>
    <w:rPr>
      <w:rFonts w:ascii="Times New Roman" w:eastAsia="Lucida Sans Unicode" w:hAnsi="Times New Roman" w:cs="Times New Roman"/>
      <w:kern w:val="1"/>
      <w:sz w:val="24"/>
      <w:szCs w:val="24"/>
      <w:lang w:eastAsia="ar-SA"/>
    </w:rPr>
  </w:style>
  <w:style w:type="paragraph" w:customStyle="1" w:styleId="a5">
    <w:name w:val="ГОСТ_Таблица_Голова"/>
    <w:aliases w:val="ТБЛ_Г"/>
    <w:rsid w:val="00B336D0"/>
    <w:pPr>
      <w:keepNext/>
      <w:spacing w:before="40" w:after="40" w:line="240" w:lineRule="auto"/>
      <w:ind w:left="57" w:right="57"/>
      <w:jc w:val="center"/>
    </w:pPr>
    <w:rPr>
      <w:rFonts w:ascii="Arial" w:eastAsia="Calibri" w:hAnsi="Arial" w:cs="Arial"/>
      <w:sz w:val="18"/>
      <w:szCs w:val="20"/>
    </w:rPr>
  </w:style>
  <w:style w:type="paragraph" w:customStyle="1" w:styleId="Style11">
    <w:name w:val="Style11"/>
    <w:basedOn w:val="a"/>
    <w:rsid w:val="00B336D0"/>
    <w:pPr>
      <w:spacing w:after="0" w:line="259" w:lineRule="exact"/>
      <w:ind w:firstLine="283"/>
      <w:jc w:val="both"/>
    </w:pPr>
    <w:rPr>
      <w:rFonts w:ascii="Times New Roman" w:eastAsia="Times New Roman" w:hAnsi="Times New Roman" w:cs="Times New Roman"/>
      <w:sz w:val="24"/>
      <w:szCs w:val="24"/>
      <w:lang w:eastAsia="ru-RU"/>
    </w:rPr>
  </w:style>
  <w:style w:type="character" w:customStyle="1" w:styleId="FontStyle32">
    <w:name w:val="Font Style32"/>
    <w:rsid w:val="00B336D0"/>
    <w:rPr>
      <w:rFonts w:ascii="Times New Roman" w:hAnsi="Times New Roman" w:cs="Times New Roman" w:hint="default"/>
      <w:sz w:val="22"/>
      <w:szCs w:val="22"/>
    </w:rPr>
  </w:style>
  <w:style w:type="paragraph" w:customStyle="1" w:styleId="headertext">
    <w:name w:val="headertext"/>
    <w:basedOn w:val="a"/>
    <w:rsid w:val="00B336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B336D0"/>
    <w:rPr>
      <w:color w:val="0000FF"/>
      <w:u w:val="single"/>
    </w:rPr>
  </w:style>
  <w:style w:type="paragraph" w:styleId="a7">
    <w:name w:val="header"/>
    <w:aliases w:val="I.L.T.,EAC_Heater,header-first,HeaderPort,??????? ??????????,Title Up,Header_ARGOSS,ITTHEADER,h,Header1,Верхний колонтитул1,Aa?oiee eieiioeooe,hd,ВерхКолонтитул,Aa?oiee eieiioeooe1,Верхний колонтитул11,Верхний колонтитул111,header"/>
    <w:basedOn w:val="a"/>
    <w:link w:val="a8"/>
    <w:uiPriority w:val="99"/>
    <w:unhideWhenUsed/>
    <w:qFormat/>
    <w:rsid w:val="00B336D0"/>
    <w:pPr>
      <w:tabs>
        <w:tab w:val="center" w:pos="4677"/>
        <w:tab w:val="right" w:pos="9355"/>
      </w:tabs>
      <w:spacing w:after="0" w:line="240" w:lineRule="auto"/>
    </w:pPr>
  </w:style>
  <w:style w:type="character" w:customStyle="1" w:styleId="a8">
    <w:name w:val="Верхний колонтитул Знак"/>
    <w:aliases w:val="I.L.T. Знак,EAC_Heater Знак,header-first Знак,HeaderPort Знак,??????? ?????????? Знак,Title Up Знак,Header_ARGOSS Знак,ITTHEADER Знак,h Знак,Header1 Знак,Верхний колонтитул1 Знак,Aa?oiee eieiioeooe Знак,hd Знак,header Знак"/>
    <w:basedOn w:val="a0"/>
    <w:link w:val="a7"/>
    <w:rsid w:val="00B336D0"/>
  </w:style>
  <w:style w:type="paragraph" w:styleId="a9">
    <w:name w:val="footer"/>
    <w:basedOn w:val="a"/>
    <w:link w:val="aa"/>
    <w:uiPriority w:val="99"/>
    <w:unhideWhenUsed/>
    <w:rsid w:val="00B336D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36D0"/>
  </w:style>
  <w:style w:type="paragraph" w:customStyle="1" w:styleId="12">
    <w:name w:val="Обычный1"/>
    <w:link w:val="13"/>
    <w:qFormat/>
    <w:rsid w:val="00B336D0"/>
    <w:pPr>
      <w:widowControl w:val="0"/>
      <w:spacing w:after="0" w:line="240" w:lineRule="auto"/>
    </w:pPr>
    <w:rPr>
      <w:rFonts w:ascii="Times New Roman" w:eastAsia="Times New Roman" w:hAnsi="Times New Roman" w:cs="Times New Roman"/>
      <w:color w:val="000000"/>
      <w:sz w:val="24"/>
      <w:szCs w:val="24"/>
      <w:lang w:eastAsia="ru-RU"/>
    </w:rPr>
  </w:style>
  <w:style w:type="character" w:customStyle="1" w:styleId="13">
    <w:name w:val="Обычный1 Знак"/>
    <w:basedOn w:val="a0"/>
    <w:link w:val="12"/>
    <w:rsid w:val="00B336D0"/>
    <w:rPr>
      <w:rFonts w:ascii="Times New Roman" w:eastAsia="Times New Roman" w:hAnsi="Times New Roman" w:cs="Times New Roman"/>
      <w:color w:val="000000"/>
      <w:sz w:val="24"/>
      <w:szCs w:val="24"/>
      <w:lang w:eastAsia="ru-RU"/>
    </w:rPr>
  </w:style>
  <w:style w:type="paragraph" w:styleId="ab">
    <w:name w:val="List Paragraph"/>
    <w:aliases w:val="Маркер,ПАРАГРАФ"/>
    <w:basedOn w:val="a"/>
    <w:link w:val="ac"/>
    <w:uiPriority w:val="34"/>
    <w:qFormat/>
    <w:rsid w:val="00B336D0"/>
    <w:pPr>
      <w:spacing w:after="200" w:line="276" w:lineRule="auto"/>
      <w:ind w:left="720"/>
      <w:contextualSpacing/>
    </w:pPr>
  </w:style>
  <w:style w:type="character" w:styleId="ad">
    <w:name w:val="annotation reference"/>
    <w:basedOn w:val="a0"/>
    <w:uiPriority w:val="99"/>
    <w:semiHidden/>
    <w:unhideWhenUsed/>
    <w:rsid w:val="00B336D0"/>
    <w:rPr>
      <w:sz w:val="16"/>
      <w:szCs w:val="16"/>
    </w:rPr>
  </w:style>
  <w:style w:type="paragraph" w:styleId="ae">
    <w:name w:val="annotation text"/>
    <w:basedOn w:val="a"/>
    <w:link w:val="af"/>
    <w:uiPriority w:val="99"/>
    <w:unhideWhenUsed/>
    <w:rsid w:val="00B336D0"/>
    <w:pPr>
      <w:spacing w:after="200" w:line="240" w:lineRule="auto"/>
    </w:pPr>
    <w:rPr>
      <w:sz w:val="20"/>
      <w:szCs w:val="20"/>
    </w:rPr>
  </w:style>
  <w:style w:type="character" w:customStyle="1" w:styleId="af">
    <w:name w:val="Текст примечания Знак"/>
    <w:basedOn w:val="a0"/>
    <w:link w:val="ae"/>
    <w:uiPriority w:val="99"/>
    <w:rsid w:val="00B336D0"/>
    <w:rPr>
      <w:sz w:val="20"/>
      <w:szCs w:val="20"/>
    </w:rPr>
  </w:style>
  <w:style w:type="paragraph" w:styleId="af0">
    <w:name w:val="annotation subject"/>
    <w:basedOn w:val="ae"/>
    <w:next w:val="ae"/>
    <w:link w:val="af1"/>
    <w:uiPriority w:val="99"/>
    <w:semiHidden/>
    <w:unhideWhenUsed/>
    <w:rsid w:val="00B336D0"/>
    <w:rPr>
      <w:b/>
      <w:bCs/>
    </w:rPr>
  </w:style>
  <w:style w:type="character" w:customStyle="1" w:styleId="af1">
    <w:name w:val="Тема примечания Знак"/>
    <w:basedOn w:val="af"/>
    <w:link w:val="af0"/>
    <w:uiPriority w:val="99"/>
    <w:semiHidden/>
    <w:rsid w:val="00B336D0"/>
    <w:rPr>
      <w:b/>
      <w:bCs/>
      <w:sz w:val="20"/>
      <w:szCs w:val="20"/>
    </w:rPr>
  </w:style>
  <w:style w:type="paragraph" w:styleId="af2">
    <w:name w:val="Balloon Text"/>
    <w:basedOn w:val="a"/>
    <w:link w:val="af3"/>
    <w:uiPriority w:val="99"/>
    <w:semiHidden/>
    <w:unhideWhenUsed/>
    <w:rsid w:val="00B336D0"/>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B336D0"/>
    <w:rPr>
      <w:rFonts w:ascii="Segoe UI" w:hAnsi="Segoe UI" w:cs="Segoe UI"/>
      <w:sz w:val="18"/>
      <w:szCs w:val="18"/>
    </w:rPr>
  </w:style>
  <w:style w:type="paragraph" w:styleId="af4">
    <w:name w:val="Revision"/>
    <w:hidden/>
    <w:uiPriority w:val="99"/>
    <w:semiHidden/>
    <w:rsid w:val="00B336D0"/>
    <w:pPr>
      <w:spacing w:after="0" w:line="240" w:lineRule="auto"/>
    </w:pPr>
  </w:style>
  <w:style w:type="table" w:styleId="af5">
    <w:name w:val="Table Grid"/>
    <w:basedOn w:val="a1"/>
    <w:uiPriority w:val="39"/>
    <w:rsid w:val="00B336D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B336D0"/>
    <w:pPr>
      <w:widowControl w:val="0"/>
      <w:autoSpaceDE w:val="0"/>
      <w:autoSpaceDN w:val="0"/>
      <w:adjustRightInd w:val="0"/>
      <w:spacing w:after="0" w:line="240" w:lineRule="auto"/>
      <w:ind w:right="19772"/>
    </w:pPr>
    <w:rPr>
      <w:rFonts w:ascii="Courier New" w:eastAsia="Times New Roman" w:hAnsi="Courier New" w:cs="Courier New"/>
      <w:sz w:val="18"/>
      <w:szCs w:val="18"/>
      <w:lang w:eastAsia="ru-RU"/>
    </w:rPr>
  </w:style>
  <w:style w:type="character" w:customStyle="1" w:styleId="apple-converted-space">
    <w:name w:val="apple-converted-space"/>
    <w:basedOn w:val="a0"/>
    <w:rsid w:val="00B336D0"/>
  </w:style>
  <w:style w:type="paragraph" w:customStyle="1" w:styleId="FORMATTEXT0">
    <w:name w:val=".FORMATTEXT"/>
    <w:uiPriority w:val="99"/>
    <w:rsid w:val="00B336D0"/>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HEADERTEXT0">
    <w:name w:val=".HEADERTEXT"/>
    <w:uiPriority w:val="99"/>
    <w:rsid w:val="00B336D0"/>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paragraph" w:styleId="14">
    <w:name w:val="toc 1"/>
    <w:basedOn w:val="a"/>
    <w:next w:val="a"/>
    <w:autoRedefine/>
    <w:uiPriority w:val="39"/>
    <w:unhideWhenUsed/>
    <w:rsid w:val="00D220DA"/>
    <w:pPr>
      <w:widowControl w:val="0"/>
      <w:tabs>
        <w:tab w:val="right" w:leader="dot" w:pos="9637"/>
      </w:tabs>
      <w:spacing w:after="0" w:line="360" w:lineRule="auto"/>
      <w:ind w:left="284" w:right="397" w:hanging="284"/>
      <w:jc w:val="both"/>
    </w:pPr>
    <w:rPr>
      <w:rFonts w:ascii="Arial" w:hAnsi="Arial"/>
      <w:sz w:val="24"/>
    </w:rPr>
  </w:style>
  <w:style w:type="paragraph" w:styleId="21">
    <w:name w:val="toc 2"/>
    <w:basedOn w:val="a"/>
    <w:next w:val="a"/>
    <w:autoRedefine/>
    <w:uiPriority w:val="39"/>
    <w:unhideWhenUsed/>
    <w:rsid w:val="00B336D0"/>
    <w:pPr>
      <w:spacing w:after="100" w:line="276" w:lineRule="auto"/>
      <w:ind w:left="220"/>
    </w:pPr>
  </w:style>
  <w:style w:type="paragraph" w:styleId="af6">
    <w:name w:val="footnote text"/>
    <w:basedOn w:val="a"/>
    <w:link w:val="af7"/>
    <w:uiPriority w:val="99"/>
    <w:unhideWhenUsed/>
    <w:rsid w:val="00A04D6E"/>
    <w:pPr>
      <w:spacing w:after="0" w:line="240" w:lineRule="auto"/>
    </w:pPr>
    <w:rPr>
      <w:sz w:val="20"/>
      <w:szCs w:val="20"/>
    </w:rPr>
  </w:style>
  <w:style w:type="character" w:customStyle="1" w:styleId="af7">
    <w:name w:val="Текст сноски Знак"/>
    <w:basedOn w:val="a0"/>
    <w:link w:val="af6"/>
    <w:uiPriority w:val="99"/>
    <w:rsid w:val="00A04D6E"/>
    <w:rPr>
      <w:sz w:val="20"/>
      <w:szCs w:val="20"/>
    </w:rPr>
  </w:style>
  <w:style w:type="character" w:styleId="af8">
    <w:name w:val="footnote reference"/>
    <w:basedOn w:val="a0"/>
    <w:uiPriority w:val="99"/>
    <w:unhideWhenUsed/>
    <w:rsid w:val="00A04D6E"/>
    <w:rPr>
      <w:vertAlign w:val="superscript"/>
    </w:rPr>
  </w:style>
  <w:style w:type="character" w:customStyle="1" w:styleId="ac">
    <w:name w:val="Абзац списка Знак"/>
    <w:aliases w:val="Маркер Знак,ПАРАГРАФ Знак"/>
    <w:link w:val="ab"/>
    <w:uiPriority w:val="34"/>
    <w:locked/>
    <w:rsid w:val="00E446E8"/>
  </w:style>
  <w:style w:type="paragraph" w:styleId="af9">
    <w:name w:val="Normal (Web)"/>
    <w:basedOn w:val="a"/>
    <w:uiPriority w:val="99"/>
    <w:unhideWhenUsed/>
    <w:rsid w:val="002D65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text">
    <w:name w:val="searchtext"/>
    <w:basedOn w:val="a0"/>
    <w:rsid w:val="0076590F"/>
  </w:style>
  <w:style w:type="character" w:styleId="afa">
    <w:name w:val="Subtle Emphasis"/>
    <w:basedOn w:val="a0"/>
    <w:uiPriority w:val="19"/>
    <w:qFormat/>
    <w:rsid w:val="00816861"/>
    <w:rPr>
      <w:i/>
      <w:iCs/>
      <w:color w:val="404040" w:themeColor="text1" w:themeTint="BF"/>
    </w:rPr>
  </w:style>
  <w:style w:type="character" w:styleId="afb">
    <w:name w:val="FollowedHyperlink"/>
    <w:basedOn w:val="a0"/>
    <w:uiPriority w:val="99"/>
    <w:semiHidden/>
    <w:unhideWhenUsed/>
    <w:rsid w:val="004458C3"/>
    <w:rPr>
      <w:color w:val="954F72" w:themeColor="followedHyperlink"/>
      <w:u w:val="single"/>
    </w:rPr>
  </w:style>
  <w:style w:type="paragraph" w:customStyle="1" w:styleId="statuspopup-accentlink">
    <w:name w:val="statuspopup-accentlink"/>
    <w:basedOn w:val="a"/>
    <w:rsid w:val="0047647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Default">
    <w:name w:val="Default"/>
    <w:qFormat/>
    <w:rsid w:val="006E3B0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2">
    <w:name w:val="Основной текст (2)_"/>
    <w:basedOn w:val="a0"/>
    <w:link w:val="23"/>
    <w:rsid w:val="00E83D3E"/>
    <w:rPr>
      <w:rFonts w:ascii="Arial" w:eastAsia="Arial" w:hAnsi="Arial" w:cs="Arial"/>
      <w:sz w:val="19"/>
      <w:szCs w:val="19"/>
      <w:shd w:val="clear" w:color="auto" w:fill="FFFFFF"/>
    </w:rPr>
  </w:style>
  <w:style w:type="paragraph" w:customStyle="1" w:styleId="23">
    <w:name w:val="Основной текст (2)"/>
    <w:basedOn w:val="a"/>
    <w:link w:val="22"/>
    <w:rsid w:val="00E83D3E"/>
    <w:pPr>
      <w:widowControl w:val="0"/>
      <w:shd w:val="clear" w:color="auto" w:fill="FFFFFF"/>
      <w:spacing w:before="300" w:after="240" w:line="240" w:lineRule="exact"/>
      <w:jc w:val="both"/>
    </w:pPr>
    <w:rPr>
      <w:rFonts w:ascii="Arial" w:eastAsia="Arial" w:hAnsi="Arial" w:cs="Arial"/>
      <w:sz w:val="19"/>
      <w:szCs w:val="19"/>
    </w:rPr>
  </w:style>
  <w:style w:type="character" w:customStyle="1" w:styleId="match">
    <w:name w:val="match"/>
    <w:basedOn w:val="a0"/>
    <w:rsid w:val="00C17EFD"/>
  </w:style>
  <w:style w:type="character" w:customStyle="1" w:styleId="20">
    <w:name w:val="Заголовок 2 Знак"/>
    <w:basedOn w:val="a0"/>
    <w:link w:val="2"/>
    <w:uiPriority w:val="9"/>
    <w:rsid w:val="0036764D"/>
    <w:rPr>
      <w:rFonts w:asciiTheme="majorHAnsi" w:eastAsiaTheme="majorEastAsia" w:hAnsiTheme="majorHAnsi" w:cstheme="majorBidi"/>
      <w:color w:val="2E74B5" w:themeColor="accent1" w:themeShade="BF"/>
      <w:sz w:val="26"/>
      <w:szCs w:val="26"/>
    </w:rPr>
  </w:style>
  <w:style w:type="paragraph" w:styleId="afc">
    <w:name w:val="Subtitle"/>
    <w:basedOn w:val="a"/>
    <w:next w:val="a"/>
    <w:link w:val="afd"/>
    <w:uiPriority w:val="11"/>
    <w:qFormat/>
    <w:rsid w:val="0036764D"/>
    <w:pPr>
      <w:numPr>
        <w:ilvl w:val="1"/>
      </w:numPr>
    </w:pPr>
    <w:rPr>
      <w:rFonts w:eastAsiaTheme="minorEastAsia"/>
      <w:color w:val="5A5A5A" w:themeColor="text1" w:themeTint="A5"/>
      <w:spacing w:val="15"/>
    </w:rPr>
  </w:style>
  <w:style w:type="character" w:customStyle="1" w:styleId="afd">
    <w:name w:val="Подзаголовок Знак"/>
    <w:basedOn w:val="a0"/>
    <w:link w:val="afc"/>
    <w:uiPriority w:val="11"/>
    <w:rsid w:val="0036764D"/>
    <w:rPr>
      <w:rFonts w:eastAsiaTheme="minorEastAsia"/>
      <w:color w:val="5A5A5A" w:themeColor="text1" w:themeTint="A5"/>
      <w:spacing w:val="15"/>
    </w:rPr>
  </w:style>
  <w:style w:type="character" w:customStyle="1" w:styleId="30">
    <w:name w:val="Заголовок 3 Знак"/>
    <w:basedOn w:val="a0"/>
    <w:link w:val="3"/>
    <w:uiPriority w:val="9"/>
    <w:rsid w:val="0036764D"/>
    <w:rPr>
      <w:rFonts w:asciiTheme="majorHAnsi" w:eastAsiaTheme="majorEastAsia" w:hAnsiTheme="majorHAnsi" w:cstheme="majorBidi"/>
      <w:color w:val="1F4D78" w:themeColor="accent1" w:themeShade="7F"/>
      <w:sz w:val="24"/>
      <w:szCs w:val="24"/>
    </w:rPr>
  </w:style>
  <w:style w:type="paragraph" w:customStyle="1" w:styleId="CENTERTEXT">
    <w:name w:val=".CENTERTEXT"/>
    <w:uiPriority w:val="99"/>
    <w:rsid w:val="00B23A11"/>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styleId="afe">
    <w:name w:val="TOC Heading"/>
    <w:basedOn w:val="1"/>
    <w:next w:val="a"/>
    <w:uiPriority w:val="39"/>
    <w:unhideWhenUsed/>
    <w:qFormat/>
    <w:rsid w:val="005C70E6"/>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31">
    <w:name w:val="toc 3"/>
    <w:basedOn w:val="a"/>
    <w:next w:val="a"/>
    <w:autoRedefine/>
    <w:uiPriority w:val="39"/>
    <w:unhideWhenUsed/>
    <w:rsid w:val="005C70E6"/>
    <w:pPr>
      <w:spacing w:after="100"/>
      <w:ind w:left="440"/>
    </w:pPr>
  </w:style>
  <w:style w:type="character" w:customStyle="1" w:styleId="41">
    <w:name w:val="Основной текст (4)_"/>
    <w:basedOn w:val="a0"/>
    <w:link w:val="42"/>
    <w:rsid w:val="00211E34"/>
    <w:rPr>
      <w:rFonts w:ascii="Times New Roman" w:eastAsia="Times New Roman" w:hAnsi="Times New Roman" w:cs="Times New Roman"/>
      <w:spacing w:val="8"/>
      <w:sz w:val="17"/>
      <w:szCs w:val="17"/>
      <w:shd w:val="clear" w:color="auto" w:fill="FFFFFF"/>
    </w:rPr>
  </w:style>
  <w:style w:type="paragraph" w:customStyle="1" w:styleId="42">
    <w:name w:val="Основной текст (4)"/>
    <w:basedOn w:val="a"/>
    <w:link w:val="41"/>
    <w:rsid w:val="00211E34"/>
    <w:pPr>
      <w:shd w:val="clear" w:color="auto" w:fill="FFFFFF"/>
      <w:spacing w:before="1920" w:after="0" w:line="220" w:lineRule="exact"/>
      <w:jc w:val="both"/>
    </w:pPr>
    <w:rPr>
      <w:rFonts w:ascii="Times New Roman" w:eastAsia="Times New Roman" w:hAnsi="Times New Roman" w:cs="Times New Roman"/>
      <w:spacing w:val="8"/>
      <w:sz w:val="17"/>
      <w:szCs w:val="17"/>
    </w:rPr>
  </w:style>
  <w:style w:type="paragraph" w:customStyle="1" w:styleId="ConsPlusNormal">
    <w:name w:val="ConsPlusNormal"/>
    <w:rsid w:val="00211E34"/>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doccaption">
    <w:name w:val="doccaption"/>
    <w:basedOn w:val="a0"/>
    <w:rsid w:val="00B775EB"/>
  </w:style>
  <w:style w:type="character" w:customStyle="1" w:styleId="w">
    <w:name w:val="w"/>
    <w:basedOn w:val="a0"/>
    <w:rsid w:val="00983659"/>
  </w:style>
  <w:style w:type="character" w:customStyle="1" w:styleId="40">
    <w:name w:val="Заголовок 4 Знак"/>
    <w:basedOn w:val="a0"/>
    <w:link w:val="4"/>
    <w:uiPriority w:val="9"/>
    <w:rsid w:val="00472832"/>
    <w:rPr>
      <w:rFonts w:asciiTheme="majorHAnsi" w:eastAsiaTheme="majorEastAsia" w:hAnsiTheme="majorHAnsi" w:cstheme="majorBidi"/>
      <w:i/>
      <w:iCs/>
      <w:color w:val="2E74B5" w:themeColor="accent1" w:themeShade="BF"/>
    </w:rPr>
  </w:style>
  <w:style w:type="character" w:styleId="aff">
    <w:name w:val="Strong"/>
    <w:basedOn w:val="a0"/>
    <w:uiPriority w:val="22"/>
    <w:qFormat/>
    <w:rsid w:val="007A1438"/>
    <w:rPr>
      <w:b/>
      <w:bCs/>
    </w:rPr>
  </w:style>
  <w:style w:type="character" w:styleId="aff0">
    <w:name w:val="Placeholder Text"/>
    <w:basedOn w:val="a0"/>
    <w:uiPriority w:val="99"/>
    <w:semiHidden/>
    <w:rsid w:val="00D82AF7"/>
    <w:rPr>
      <w:color w:val="808080"/>
    </w:rPr>
  </w:style>
  <w:style w:type="paragraph" w:styleId="aff1">
    <w:name w:val="caption"/>
    <w:basedOn w:val="a"/>
    <w:next w:val="a"/>
    <w:uiPriority w:val="35"/>
    <w:unhideWhenUsed/>
    <w:qFormat/>
    <w:rsid w:val="0042109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48134">
      <w:bodyDiv w:val="1"/>
      <w:marLeft w:val="0"/>
      <w:marRight w:val="0"/>
      <w:marTop w:val="0"/>
      <w:marBottom w:val="0"/>
      <w:divBdr>
        <w:top w:val="none" w:sz="0" w:space="0" w:color="auto"/>
        <w:left w:val="none" w:sz="0" w:space="0" w:color="auto"/>
        <w:bottom w:val="none" w:sz="0" w:space="0" w:color="auto"/>
        <w:right w:val="none" w:sz="0" w:space="0" w:color="auto"/>
      </w:divBdr>
      <w:divsChild>
        <w:div w:id="336616441">
          <w:marLeft w:val="0"/>
          <w:marRight w:val="0"/>
          <w:marTop w:val="0"/>
          <w:marBottom w:val="0"/>
          <w:divBdr>
            <w:top w:val="none" w:sz="0" w:space="0" w:color="auto"/>
            <w:left w:val="none" w:sz="0" w:space="0" w:color="auto"/>
            <w:bottom w:val="none" w:sz="0" w:space="0" w:color="auto"/>
            <w:right w:val="none" w:sz="0" w:space="0" w:color="auto"/>
          </w:divBdr>
          <w:divsChild>
            <w:div w:id="76563161">
              <w:marLeft w:val="0"/>
              <w:marRight w:val="0"/>
              <w:marTop w:val="0"/>
              <w:marBottom w:val="0"/>
              <w:divBdr>
                <w:top w:val="none" w:sz="0" w:space="0" w:color="auto"/>
                <w:left w:val="none" w:sz="0" w:space="0" w:color="auto"/>
                <w:bottom w:val="none" w:sz="0" w:space="0" w:color="auto"/>
                <w:right w:val="none" w:sz="0" w:space="0" w:color="auto"/>
              </w:divBdr>
              <w:divsChild>
                <w:div w:id="1599020591">
                  <w:marLeft w:val="0"/>
                  <w:marRight w:val="0"/>
                  <w:marTop w:val="0"/>
                  <w:marBottom w:val="0"/>
                  <w:divBdr>
                    <w:top w:val="none" w:sz="0" w:space="0" w:color="auto"/>
                    <w:left w:val="none" w:sz="0" w:space="0" w:color="auto"/>
                    <w:bottom w:val="none" w:sz="0" w:space="0" w:color="auto"/>
                    <w:right w:val="none" w:sz="0" w:space="0" w:color="auto"/>
                  </w:divBdr>
                  <w:divsChild>
                    <w:div w:id="245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9819">
          <w:marLeft w:val="0"/>
          <w:marRight w:val="0"/>
          <w:marTop w:val="0"/>
          <w:marBottom w:val="0"/>
          <w:divBdr>
            <w:top w:val="none" w:sz="0" w:space="0" w:color="auto"/>
            <w:left w:val="none" w:sz="0" w:space="0" w:color="auto"/>
            <w:bottom w:val="none" w:sz="0" w:space="0" w:color="auto"/>
            <w:right w:val="none" w:sz="0" w:space="0" w:color="auto"/>
          </w:divBdr>
          <w:divsChild>
            <w:div w:id="981926569">
              <w:marLeft w:val="0"/>
              <w:marRight w:val="0"/>
              <w:marTop w:val="0"/>
              <w:marBottom w:val="0"/>
              <w:divBdr>
                <w:top w:val="none" w:sz="0" w:space="0" w:color="auto"/>
                <w:left w:val="none" w:sz="0" w:space="0" w:color="auto"/>
                <w:bottom w:val="none" w:sz="0" w:space="0" w:color="auto"/>
                <w:right w:val="none" w:sz="0" w:space="0" w:color="auto"/>
              </w:divBdr>
              <w:divsChild>
                <w:div w:id="683672808">
                  <w:marLeft w:val="0"/>
                  <w:marRight w:val="0"/>
                  <w:marTop w:val="0"/>
                  <w:marBottom w:val="0"/>
                  <w:divBdr>
                    <w:top w:val="none" w:sz="0" w:space="0" w:color="auto"/>
                    <w:left w:val="none" w:sz="0" w:space="0" w:color="auto"/>
                    <w:bottom w:val="none" w:sz="0" w:space="0" w:color="auto"/>
                    <w:right w:val="none" w:sz="0" w:space="0" w:color="auto"/>
                  </w:divBdr>
                  <w:divsChild>
                    <w:div w:id="16175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25125">
      <w:bodyDiv w:val="1"/>
      <w:marLeft w:val="0"/>
      <w:marRight w:val="0"/>
      <w:marTop w:val="0"/>
      <w:marBottom w:val="0"/>
      <w:divBdr>
        <w:top w:val="none" w:sz="0" w:space="0" w:color="auto"/>
        <w:left w:val="none" w:sz="0" w:space="0" w:color="auto"/>
        <w:bottom w:val="none" w:sz="0" w:space="0" w:color="auto"/>
        <w:right w:val="none" w:sz="0" w:space="0" w:color="auto"/>
      </w:divBdr>
    </w:div>
    <w:div w:id="54665170">
      <w:bodyDiv w:val="1"/>
      <w:marLeft w:val="0"/>
      <w:marRight w:val="0"/>
      <w:marTop w:val="0"/>
      <w:marBottom w:val="0"/>
      <w:divBdr>
        <w:top w:val="none" w:sz="0" w:space="0" w:color="auto"/>
        <w:left w:val="none" w:sz="0" w:space="0" w:color="auto"/>
        <w:bottom w:val="none" w:sz="0" w:space="0" w:color="auto"/>
        <w:right w:val="none" w:sz="0" w:space="0" w:color="auto"/>
      </w:divBdr>
    </w:div>
    <w:div w:id="91821020">
      <w:bodyDiv w:val="1"/>
      <w:marLeft w:val="0"/>
      <w:marRight w:val="0"/>
      <w:marTop w:val="0"/>
      <w:marBottom w:val="0"/>
      <w:divBdr>
        <w:top w:val="none" w:sz="0" w:space="0" w:color="auto"/>
        <w:left w:val="none" w:sz="0" w:space="0" w:color="auto"/>
        <w:bottom w:val="none" w:sz="0" w:space="0" w:color="auto"/>
        <w:right w:val="none" w:sz="0" w:space="0" w:color="auto"/>
      </w:divBdr>
    </w:div>
    <w:div w:id="107086860">
      <w:bodyDiv w:val="1"/>
      <w:marLeft w:val="0"/>
      <w:marRight w:val="0"/>
      <w:marTop w:val="0"/>
      <w:marBottom w:val="0"/>
      <w:divBdr>
        <w:top w:val="none" w:sz="0" w:space="0" w:color="auto"/>
        <w:left w:val="none" w:sz="0" w:space="0" w:color="auto"/>
        <w:bottom w:val="none" w:sz="0" w:space="0" w:color="auto"/>
        <w:right w:val="none" w:sz="0" w:space="0" w:color="auto"/>
      </w:divBdr>
    </w:div>
    <w:div w:id="138808482">
      <w:bodyDiv w:val="1"/>
      <w:marLeft w:val="0"/>
      <w:marRight w:val="0"/>
      <w:marTop w:val="0"/>
      <w:marBottom w:val="0"/>
      <w:divBdr>
        <w:top w:val="none" w:sz="0" w:space="0" w:color="auto"/>
        <w:left w:val="none" w:sz="0" w:space="0" w:color="auto"/>
        <w:bottom w:val="none" w:sz="0" w:space="0" w:color="auto"/>
        <w:right w:val="none" w:sz="0" w:space="0" w:color="auto"/>
      </w:divBdr>
    </w:div>
    <w:div w:id="151720896">
      <w:bodyDiv w:val="1"/>
      <w:marLeft w:val="0"/>
      <w:marRight w:val="0"/>
      <w:marTop w:val="0"/>
      <w:marBottom w:val="0"/>
      <w:divBdr>
        <w:top w:val="none" w:sz="0" w:space="0" w:color="auto"/>
        <w:left w:val="none" w:sz="0" w:space="0" w:color="auto"/>
        <w:bottom w:val="none" w:sz="0" w:space="0" w:color="auto"/>
        <w:right w:val="none" w:sz="0" w:space="0" w:color="auto"/>
      </w:divBdr>
    </w:div>
    <w:div w:id="153186592">
      <w:bodyDiv w:val="1"/>
      <w:marLeft w:val="0"/>
      <w:marRight w:val="0"/>
      <w:marTop w:val="0"/>
      <w:marBottom w:val="0"/>
      <w:divBdr>
        <w:top w:val="none" w:sz="0" w:space="0" w:color="auto"/>
        <w:left w:val="none" w:sz="0" w:space="0" w:color="auto"/>
        <w:bottom w:val="none" w:sz="0" w:space="0" w:color="auto"/>
        <w:right w:val="none" w:sz="0" w:space="0" w:color="auto"/>
      </w:divBdr>
    </w:div>
    <w:div w:id="157424173">
      <w:bodyDiv w:val="1"/>
      <w:marLeft w:val="0"/>
      <w:marRight w:val="0"/>
      <w:marTop w:val="0"/>
      <w:marBottom w:val="0"/>
      <w:divBdr>
        <w:top w:val="none" w:sz="0" w:space="0" w:color="auto"/>
        <w:left w:val="none" w:sz="0" w:space="0" w:color="auto"/>
        <w:bottom w:val="none" w:sz="0" w:space="0" w:color="auto"/>
        <w:right w:val="none" w:sz="0" w:space="0" w:color="auto"/>
      </w:divBdr>
    </w:div>
    <w:div w:id="185486482">
      <w:bodyDiv w:val="1"/>
      <w:marLeft w:val="0"/>
      <w:marRight w:val="0"/>
      <w:marTop w:val="0"/>
      <w:marBottom w:val="0"/>
      <w:divBdr>
        <w:top w:val="none" w:sz="0" w:space="0" w:color="auto"/>
        <w:left w:val="none" w:sz="0" w:space="0" w:color="auto"/>
        <w:bottom w:val="none" w:sz="0" w:space="0" w:color="auto"/>
        <w:right w:val="none" w:sz="0" w:space="0" w:color="auto"/>
      </w:divBdr>
      <w:divsChild>
        <w:div w:id="1657147140">
          <w:marLeft w:val="0"/>
          <w:marRight w:val="0"/>
          <w:marTop w:val="0"/>
          <w:marBottom w:val="0"/>
          <w:divBdr>
            <w:top w:val="none" w:sz="0" w:space="0" w:color="auto"/>
            <w:left w:val="none" w:sz="0" w:space="0" w:color="auto"/>
            <w:bottom w:val="none" w:sz="0" w:space="0" w:color="auto"/>
            <w:right w:val="none" w:sz="0" w:space="0" w:color="auto"/>
          </w:divBdr>
        </w:div>
      </w:divsChild>
    </w:div>
    <w:div w:id="208500066">
      <w:bodyDiv w:val="1"/>
      <w:marLeft w:val="0"/>
      <w:marRight w:val="0"/>
      <w:marTop w:val="0"/>
      <w:marBottom w:val="0"/>
      <w:divBdr>
        <w:top w:val="none" w:sz="0" w:space="0" w:color="auto"/>
        <w:left w:val="none" w:sz="0" w:space="0" w:color="auto"/>
        <w:bottom w:val="none" w:sz="0" w:space="0" w:color="auto"/>
        <w:right w:val="none" w:sz="0" w:space="0" w:color="auto"/>
      </w:divBdr>
    </w:div>
    <w:div w:id="242761753">
      <w:bodyDiv w:val="1"/>
      <w:marLeft w:val="0"/>
      <w:marRight w:val="0"/>
      <w:marTop w:val="0"/>
      <w:marBottom w:val="0"/>
      <w:divBdr>
        <w:top w:val="none" w:sz="0" w:space="0" w:color="auto"/>
        <w:left w:val="none" w:sz="0" w:space="0" w:color="auto"/>
        <w:bottom w:val="none" w:sz="0" w:space="0" w:color="auto"/>
        <w:right w:val="none" w:sz="0" w:space="0" w:color="auto"/>
      </w:divBdr>
    </w:div>
    <w:div w:id="250479396">
      <w:bodyDiv w:val="1"/>
      <w:marLeft w:val="0"/>
      <w:marRight w:val="0"/>
      <w:marTop w:val="0"/>
      <w:marBottom w:val="0"/>
      <w:divBdr>
        <w:top w:val="none" w:sz="0" w:space="0" w:color="auto"/>
        <w:left w:val="none" w:sz="0" w:space="0" w:color="auto"/>
        <w:bottom w:val="none" w:sz="0" w:space="0" w:color="auto"/>
        <w:right w:val="none" w:sz="0" w:space="0" w:color="auto"/>
      </w:divBdr>
    </w:div>
    <w:div w:id="283777481">
      <w:bodyDiv w:val="1"/>
      <w:marLeft w:val="0"/>
      <w:marRight w:val="0"/>
      <w:marTop w:val="0"/>
      <w:marBottom w:val="0"/>
      <w:divBdr>
        <w:top w:val="none" w:sz="0" w:space="0" w:color="auto"/>
        <w:left w:val="none" w:sz="0" w:space="0" w:color="auto"/>
        <w:bottom w:val="none" w:sz="0" w:space="0" w:color="auto"/>
        <w:right w:val="none" w:sz="0" w:space="0" w:color="auto"/>
      </w:divBdr>
    </w:div>
    <w:div w:id="292952697">
      <w:bodyDiv w:val="1"/>
      <w:marLeft w:val="0"/>
      <w:marRight w:val="0"/>
      <w:marTop w:val="0"/>
      <w:marBottom w:val="0"/>
      <w:divBdr>
        <w:top w:val="none" w:sz="0" w:space="0" w:color="auto"/>
        <w:left w:val="none" w:sz="0" w:space="0" w:color="auto"/>
        <w:bottom w:val="none" w:sz="0" w:space="0" w:color="auto"/>
        <w:right w:val="none" w:sz="0" w:space="0" w:color="auto"/>
      </w:divBdr>
    </w:div>
    <w:div w:id="308553643">
      <w:bodyDiv w:val="1"/>
      <w:marLeft w:val="0"/>
      <w:marRight w:val="0"/>
      <w:marTop w:val="0"/>
      <w:marBottom w:val="0"/>
      <w:divBdr>
        <w:top w:val="none" w:sz="0" w:space="0" w:color="auto"/>
        <w:left w:val="none" w:sz="0" w:space="0" w:color="auto"/>
        <w:bottom w:val="none" w:sz="0" w:space="0" w:color="auto"/>
        <w:right w:val="none" w:sz="0" w:space="0" w:color="auto"/>
      </w:divBdr>
    </w:div>
    <w:div w:id="313148426">
      <w:bodyDiv w:val="1"/>
      <w:marLeft w:val="0"/>
      <w:marRight w:val="0"/>
      <w:marTop w:val="0"/>
      <w:marBottom w:val="0"/>
      <w:divBdr>
        <w:top w:val="none" w:sz="0" w:space="0" w:color="auto"/>
        <w:left w:val="none" w:sz="0" w:space="0" w:color="auto"/>
        <w:bottom w:val="none" w:sz="0" w:space="0" w:color="auto"/>
        <w:right w:val="none" w:sz="0" w:space="0" w:color="auto"/>
      </w:divBdr>
    </w:div>
    <w:div w:id="344092575">
      <w:bodyDiv w:val="1"/>
      <w:marLeft w:val="0"/>
      <w:marRight w:val="0"/>
      <w:marTop w:val="0"/>
      <w:marBottom w:val="0"/>
      <w:divBdr>
        <w:top w:val="none" w:sz="0" w:space="0" w:color="auto"/>
        <w:left w:val="none" w:sz="0" w:space="0" w:color="auto"/>
        <w:bottom w:val="none" w:sz="0" w:space="0" w:color="auto"/>
        <w:right w:val="none" w:sz="0" w:space="0" w:color="auto"/>
      </w:divBdr>
    </w:div>
    <w:div w:id="361786053">
      <w:bodyDiv w:val="1"/>
      <w:marLeft w:val="0"/>
      <w:marRight w:val="0"/>
      <w:marTop w:val="0"/>
      <w:marBottom w:val="0"/>
      <w:divBdr>
        <w:top w:val="none" w:sz="0" w:space="0" w:color="auto"/>
        <w:left w:val="none" w:sz="0" w:space="0" w:color="auto"/>
        <w:bottom w:val="none" w:sz="0" w:space="0" w:color="auto"/>
        <w:right w:val="none" w:sz="0" w:space="0" w:color="auto"/>
      </w:divBdr>
    </w:div>
    <w:div w:id="367879759">
      <w:bodyDiv w:val="1"/>
      <w:marLeft w:val="0"/>
      <w:marRight w:val="0"/>
      <w:marTop w:val="0"/>
      <w:marBottom w:val="0"/>
      <w:divBdr>
        <w:top w:val="none" w:sz="0" w:space="0" w:color="auto"/>
        <w:left w:val="none" w:sz="0" w:space="0" w:color="auto"/>
        <w:bottom w:val="none" w:sz="0" w:space="0" w:color="auto"/>
        <w:right w:val="none" w:sz="0" w:space="0" w:color="auto"/>
      </w:divBdr>
    </w:div>
    <w:div w:id="411659443">
      <w:bodyDiv w:val="1"/>
      <w:marLeft w:val="0"/>
      <w:marRight w:val="0"/>
      <w:marTop w:val="0"/>
      <w:marBottom w:val="0"/>
      <w:divBdr>
        <w:top w:val="none" w:sz="0" w:space="0" w:color="auto"/>
        <w:left w:val="none" w:sz="0" w:space="0" w:color="auto"/>
        <w:bottom w:val="none" w:sz="0" w:space="0" w:color="auto"/>
        <w:right w:val="none" w:sz="0" w:space="0" w:color="auto"/>
      </w:divBdr>
    </w:div>
    <w:div w:id="415059771">
      <w:bodyDiv w:val="1"/>
      <w:marLeft w:val="0"/>
      <w:marRight w:val="0"/>
      <w:marTop w:val="0"/>
      <w:marBottom w:val="0"/>
      <w:divBdr>
        <w:top w:val="none" w:sz="0" w:space="0" w:color="auto"/>
        <w:left w:val="none" w:sz="0" w:space="0" w:color="auto"/>
        <w:bottom w:val="none" w:sz="0" w:space="0" w:color="auto"/>
        <w:right w:val="none" w:sz="0" w:space="0" w:color="auto"/>
      </w:divBdr>
    </w:div>
    <w:div w:id="420879364">
      <w:bodyDiv w:val="1"/>
      <w:marLeft w:val="0"/>
      <w:marRight w:val="0"/>
      <w:marTop w:val="0"/>
      <w:marBottom w:val="0"/>
      <w:divBdr>
        <w:top w:val="none" w:sz="0" w:space="0" w:color="auto"/>
        <w:left w:val="none" w:sz="0" w:space="0" w:color="auto"/>
        <w:bottom w:val="none" w:sz="0" w:space="0" w:color="auto"/>
        <w:right w:val="none" w:sz="0" w:space="0" w:color="auto"/>
      </w:divBdr>
    </w:div>
    <w:div w:id="433593047">
      <w:bodyDiv w:val="1"/>
      <w:marLeft w:val="0"/>
      <w:marRight w:val="0"/>
      <w:marTop w:val="0"/>
      <w:marBottom w:val="0"/>
      <w:divBdr>
        <w:top w:val="none" w:sz="0" w:space="0" w:color="auto"/>
        <w:left w:val="none" w:sz="0" w:space="0" w:color="auto"/>
        <w:bottom w:val="none" w:sz="0" w:space="0" w:color="auto"/>
        <w:right w:val="none" w:sz="0" w:space="0" w:color="auto"/>
      </w:divBdr>
    </w:div>
    <w:div w:id="446587261">
      <w:bodyDiv w:val="1"/>
      <w:marLeft w:val="0"/>
      <w:marRight w:val="0"/>
      <w:marTop w:val="0"/>
      <w:marBottom w:val="0"/>
      <w:divBdr>
        <w:top w:val="none" w:sz="0" w:space="0" w:color="auto"/>
        <w:left w:val="none" w:sz="0" w:space="0" w:color="auto"/>
        <w:bottom w:val="none" w:sz="0" w:space="0" w:color="auto"/>
        <w:right w:val="none" w:sz="0" w:space="0" w:color="auto"/>
      </w:divBdr>
    </w:div>
    <w:div w:id="488863165">
      <w:bodyDiv w:val="1"/>
      <w:marLeft w:val="0"/>
      <w:marRight w:val="0"/>
      <w:marTop w:val="0"/>
      <w:marBottom w:val="0"/>
      <w:divBdr>
        <w:top w:val="none" w:sz="0" w:space="0" w:color="auto"/>
        <w:left w:val="none" w:sz="0" w:space="0" w:color="auto"/>
        <w:bottom w:val="none" w:sz="0" w:space="0" w:color="auto"/>
        <w:right w:val="none" w:sz="0" w:space="0" w:color="auto"/>
      </w:divBdr>
    </w:div>
    <w:div w:id="507408653">
      <w:bodyDiv w:val="1"/>
      <w:marLeft w:val="0"/>
      <w:marRight w:val="0"/>
      <w:marTop w:val="0"/>
      <w:marBottom w:val="0"/>
      <w:divBdr>
        <w:top w:val="none" w:sz="0" w:space="0" w:color="auto"/>
        <w:left w:val="none" w:sz="0" w:space="0" w:color="auto"/>
        <w:bottom w:val="none" w:sz="0" w:space="0" w:color="auto"/>
        <w:right w:val="none" w:sz="0" w:space="0" w:color="auto"/>
      </w:divBdr>
    </w:div>
    <w:div w:id="513498632">
      <w:bodyDiv w:val="1"/>
      <w:marLeft w:val="0"/>
      <w:marRight w:val="0"/>
      <w:marTop w:val="0"/>
      <w:marBottom w:val="0"/>
      <w:divBdr>
        <w:top w:val="none" w:sz="0" w:space="0" w:color="auto"/>
        <w:left w:val="none" w:sz="0" w:space="0" w:color="auto"/>
        <w:bottom w:val="none" w:sz="0" w:space="0" w:color="auto"/>
        <w:right w:val="none" w:sz="0" w:space="0" w:color="auto"/>
      </w:divBdr>
    </w:div>
    <w:div w:id="523598713">
      <w:bodyDiv w:val="1"/>
      <w:marLeft w:val="0"/>
      <w:marRight w:val="0"/>
      <w:marTop w:val="0"/>
      <w:marBottom w:val="0"/>
      <w:divBdr>
        <w:top w:val="none" w:sz="0" w:space="0" w:color="auto"/>
        <w:left w:val="none" w:sz="0" w:space="0" w:color="auto"/>
        <w:bottom w:val="none" w:sz="0" w:space="0" w:color="auto"/>
        <w:right w:val="none" w:sz="0" w:space="0" w:color="auto"/>
      </w:divBdr>
    </w:div>
    <w:div w:id="563683489">
      <w:bodyDiv w:val="1"/>
      <w:marLeft w:val="0"/>
      <w:marRight w:val="0"/>
      <w:marTop w:val="0"/>
      <w:marBottom w:val="0"/>
      <w:divBdr>
        <w:top w:val="none" w:sz="0" w:space="0" w:color="auto"/>
        <w:left w:val="none" w:sz="0" w:space="0" w:color="auto"/>
        <w:bottom w:val="none" w:sz="0" w:space="0" w:color="auto"/>
        <w:right w:val="none" w:sz="0" w:space="0" w:color="auto"/>
      </w:divBdr>
    </w:div>
    <w:div w:id="570166139">
      <w:bodyDiv w:val="1"/>
      <w:marLeft w:val="0"/>
      <w:marRight w:val="0"/>
      <w:marTop w:val="0"/>
      <w:marBottom w:val="0"/>
      <w:divBdr>
        <w:top w:val="none" w:sz="0" w:space="0" w:color="auto"/>
        <w:left w:val="none" w:sz="0" w:space="0" w:color="auto"/>
        <w:bottom w:val="none" w:sz="0" w:space="0" w:color="auto"/>
        <w:right w:val="none" w:sz="0" w:space="0" w:color="auto"/>
      </w:divBdr>
      <w:divsChild>
        <w:div w:id="1138455873">
          <w:marLeft w:val="0"/>
          <w:marRight w:val="0"/>
          <w:marTop w:val="0"/>
          <w:marBottom w:val="0"/>
          <w:divBdr>
            <w:top w:val="none" w:sz="0" w:space="0" w:color="auto"/>
            <w:left w:val="none" w:sz="0" w:space="0" w:color="auto"/>
            <w:bottom w:val="none" w:sz="0" w:space="0" w:color="auto"/>
            <w:right w:val="none" w:sz="0" w:space="0" w:color="auto"/>
          </w:divBdr>
        </w:div>
        <w:div w:id="1844591638">
          <w:marLeft w:val="0"/>
          <w:marRight w:val="0"/>
          <w:marTop w:val="0"/>
          <w:marBottom w:val="0"/>
          <w:divBdr>
            <w:top w:val="none" w:sz="0" w:space="0" w:color="auto"/>
            <w:left w:val="none" w:sz="0" w:space="0" w:color="auto"/>
            <w:bottom w:val="none" w:sz="0" w:space="0" w:color="auto"/>
            <w:right w:val="none" w:sz="0" w:space="0" w:color="auto"/>
          </w:divBdr>
        </w:div>
      </w:divsChild>
    </w:div>
    <w:div w:id="620573612">
      <w:bodyDiv w:val="1"/>
      <w:marLeft w:val="0"/>
      <w:marRight w:val="0"/>
      <w:marTop w:val="0"/>
      <w:marBottom w:val="0"/>
      <w:divBdr>
        <w:top w:val="none" w:sz="0" w:space="0" w:color="auto"/>
        <w:left w:val="none" w:sz="0" w:space="0" w:color="auto"/>
        <w:bottom w:val="none" w:sz="0" w:space="0" w:color="auto"/>
        <w:right w:val="none" w:sz="0" w:space="0" w:color="auto"/>
      </w:divBdr>
    </w:div>
    <w:div w:id="631177305">
      <w:bodyDiv w:val="1"/>
      <w:marLeft w:val="0"/>
      <w:marRight w:val="0"/>
      <w:marTop w:val="0"/>
      <w:marBottom w:val="0"/>
      <w:divBdr>
        <w:top w:val="none" w:sz="0" w:space="0" w:color="auto"/>
        <w:left w:val="none" w:sz="0" w:space="0" w:color="auto"/>
        <w:bottom w:val="none" w:sz="0" w:space="0" w:color="auto"/>
        <w:right w:val="none" w:sz="0" w:space="0" w:color="auto"/>
      </w:divBdr>
    </w:div>
    <w:div w:id="659114105">
      <w:bodyDiv w:val="1"/>
      <w:marLeft w:val="0"/>
      <w:marRight w:val="0"/>
      <w:marTop w:val="0"/>
      <w:marBottom w:val="0"/>
      <w:divBdr>
        <w:top w:val="none" w:sz="0" w:space="0" w:color="auto"/>
        <w:left w:val="none" w:sz="0" w:space="0" w:color="auto"/>
        <w:bottom w:val="none" w:sz="0" w:space="0" w:color="auto"/>
        <w:right w:val="none" w:sz="0" w:space="0" w:color="auto"/>
      </w:divBdr>
    </w:div>
    <w:div w:id="666707161">
      <w:bodyDiv w:val="1"/>
      <w:marLeft w:val="0"/>
      <w:marRight w:val="0"/>
      <w:marTop w:val="0"/>
      <w:marBottom w:val="0"/>
      <w:divBdr>
        <w:top w:val="none" w:sz="0" w:space="0" w:color="auto"/>
        <w:left w:val="none" w:sz="0" w:space="0" w:color="auto"/>
        <w:bottom w:val="none" w:sz="0" w:space="0" w:color="auto"/>
        <w:right w:val="none" w:sz="0" w:space="0" w:color="auto"/>
      </w:divBdr>
    </w:div>
    <w:div w:id="668212133">
      <w:bodyDiv w:val="1"/>
      <w:marLeft w:val="0"/>
      <w:marRight w:val="0"/>
      <w:marTop w:val="0"/>
      <w:marBottom w:val="0"/>
      <w:divBdr>
        <w:top w:val="none" w:sz="0" w:space="0" w:color="auto"/>
        <w:left w:val="none" w:sz="0" w:space="0" w:color="auto"/>
        <w:bottom w:val="none" w:sz="0" w:space="0" w:color="auto"/>
        <w:right w:val="none" w:sz="0" w:space="0" w:color="auto"/>
      </w:divBdr>
    </w:div>
    <w:div w:id="704452931">
      <w:bodyDiv w:val="1"/>
      <w:marLeft w:val="0"/>
      <w:marRight w:val="0"/>
      <w:marTop w:val="0"/>
      <w:marBottom w:val="0"/>
      <w:divBdr>
        <w:top w:val="none" w:sz="0" w:space="0" w:color="auto"/>
        <w:left w:val="none" w:sz="0" w:space="0" w:color="auto"/>
        <w:bottom w:val="none" w:sz="0" w:space="0" w:color="auto"/>
        <w:right w:val="none" w:sz="0" w:space="0" w:color="auto"/>
      </w:divBdr>
    </w:div>
    <w:div w:id="726414384">
      <w:bodyDiv w:val="1"/>
      <w:marLeft w:val="0"/>
      <w:marRight w:val="0"/>
      <w:marTop w:val="0"/>
      <w:marBottom w:val="0"/>
      <w:divBdr>
        <w:top w:val="none" w:sz="0" w:space="0" w:color="auto"/>
        <w:left w:val="none" w:sz="0" w:space="0" w:color="auto"/>
        <w:bottom w:val="none" w:sz="0" w:space="0" w:color="auto"/>
        <w:right w:val="none" w:sz="0" w:space="0" w:color="auto"/>
      </w:divBdr>
    </w:div>
    <w:div w:id="741948037">
      <w:bodyDiv w:val="1"/>
      <w:marLeft w:val="0"/>
      <w:marRight w:val="0"/>
      <w:marTop w:val="0"/>
      <w:marBottom w:val="0"/>
      <w:divBdr>
        <w:top w:val="none" w:sz="0" w:space="0" w:color="auto"/>
        <w:left w:val="none" w:sz="0" w:space="0" w:color="auto"/>
        <w:bottom w:val="none" w:sz="0" w:space="0" w:color="auto"/>
        <w:right w:val="none" w:sz="0" w:space="0" w:color="auto"/>
      </w:divBdr>
    </w:div>
    <w:div w:id="748381249">
      <w:bodyDiv w:val="1"/>
      <w:marLeft w:val="0"/>
      <w:marRight w:val="0"/>
      <w:marTop w:val="0"/>
      <w:marBottom w:val="0"/>
      <w:divBdr>
        <w:top w:val="none" w:sz="0" w:space="0" w:color="auto"/>
        <w:left w:val="none" w:sz="0" w:space="0" w:color="auto"/>
        <w:bottom w:val="none" w:sz="0" w:space="0" w:color="auto"/>
        <w:right w:val="none" w:sz="0" w:space="0" w:color="auto"/>
      </w:divBdr>
    </w:div>
    <w:div w:id="773212781">
      <w:bodyDiv w:val="1"/>
      <w:marLeft w:val="0"/>
      <w:marRight w:val="0"/>
      <w:marTop w:val="0"/>
      <w:marBottom w:val="0"/>
      <w:divBdr>
        <w:top w:val="none" w:sz="0" w:space="0" w:color="auto"/>
        <w:left w:val="none" w:sz="0" w:space="0" w:color="auto"/>
        <w:bottom w:val="none" w:sz="0" w:space="0" w:color="auto"/>
        <w:right w:val="none" w:sz="0" w:space="0" w:color="auto"/>
      </w:divBdr>
    </w:div>
    <w:div w:id="785274326">
      <w:bodyDiv w:val="1"/>
      <w:marLeft w:val="0"/>
      <w:marRight w:val="0"/>
      <w:marTop w:val="0"/>
      <w:marBottom w:val="0"/>
      <w:divBdr>
        <w:top w:val="none" w:sz="0" w:space="0" w:color="auto"/>
        <w:left w:val="none" w:sz="0" w:space="0" w:color="auto"/>
        <w:bottom w:val="none" w:sz="0" w:space="0" w:color="auto"/>
        <w:right w:val="none" w:sz="0" w:space="0" w:color="auto"/>
      </w:divBdr>
    </w:div>
    <w:div w:id="793989157">
      <w:bodyDiv w:val="1"/>
      <w:marLeft w:val="0"/>
      <w:marRight w:val="0"/>
      <w:marTop w:val="0"/>
      <w:marBottom w:val="0"/>
      <w:divBdr>
        <w:top w:val="none" w:sz="0" w:space="0" w:color="auto"/>
        <w:left w:val="none" w:sz="0" w:space="0" w:color="auto"/>
        <w:bottom w:val="none" w:sz="0" w:space="0" w:color="auto"/>
        <w:right w:val="none" w:sz="0" w:space="0" w:color="auto"/>
      </w:divBdr>
    </w:div>
    <w:div w:id="804126724">
      <w:bodyDiv w:val="1"/>
      <w:marLeft w:val="0"/>
      <w:marRight w:val="0"/>
      <w:marTop w:val="0"/>
      <w:marBottom w:val="0"/>
      <w:divBdr>
        <w:top w:val="none" w:sz="0" w:space="0" w:color="auto"/>
        <w:left w:val="none" w:sz="0" w:space="0" w:color="auto"/>
        <w:bottom w:val="none" w:sz="0" w:space="0" w:color="auto"/>
        <w:right w:val="none" w:sz="0" w:space="0" w:color="auto"/>
      </w:divBdr>
    </w:div>
    <w:div w:id="809977701">
      <w:bodyDiv w:val="1"/>
      <w:marLeft w:val="0"/>
      <w:marRight w:val="0"/>
      <w:marTop w:val="0"/>
      <w:marBottom w:val="0"/>
      <w:divBdr>
        <w:top w:val="none" w:sz="0" w:space="0" w:color="auto"/>
        <w:left w:val="none" w:sz="0" w:space="0" w:color="auto"/>
        <w:bottom w:val="none" w:sz="0" w:space="0" w:color="auto"/>
        <w:right w:val="none" w:sz="0" w:space="0" w:color="auto"/>
      </w:divBdr>
      <w:divsChild>
        <w:div w:id="1390693517">
          <w:marLeft w:val="0"/>
          <w:marRight w:val="0"/>
          <w:marTop w:val="0"/>
          <w:marBottom w:val="0"/>
          <w:divBdr>
            <w:top w:val="none" w:sz="0" w:space="0" w:color="auto"/>
            <w:left w:val="none" w:sz="0" w:space="0" w:color="auto"/>
            <w:bottom w:val="none" w:sz="0" w:space="0" w:color="auto"/>
            <w:right w:val="none" w:sz="0" w:space="0" w:color="auto"/>
          </w:divBdr>
          <w:divsChild>
            <w:div w:id="248657756">
              <w:marLeft w:val="0"/>
              <w:marRight w:val="0"/>
              <w:marTop w:val="0"/>
              <w:marBottom w:val="0"/>
              <w:divBdr>
                <w:top w:val="none" w:sz="0" w:space="0" w:color="auto"/>
                <w:left w:val="none" w:sz="0" w:space="0" w:color="auto"/>
                <w:bottom w:val="none" w:sz="0" w:space="0" w:color="auto"/>
                <w:right w:val="none" w:sz="0" w:space="0" w:color="auto"/>
              </w:divBdr>
            </w:div>
          </w:divsChild>
        </w:div>
        <w:div w:id="1860047608">
          <w:marLeft w:val="0"/>
          <w:marRight w:val="0"/>
          <w:marTop w:val="0"/>
          <w:marBottom w:val="0"/>
          <w:divBdr>
            <w:top w:val="none" w:sz="0" w:space="0" w:color="auto"/>
            <w:left w:val="none" w:sz="0" w:space="0" w:color="auto"/>
            <w:bottom w:val="none" w:sz="0" w:space="0" w:color="auto"/>
            <w:right w:val="none" w:sz="0" w:space="0" w:color="auto"/>
          </w:divBdr>
          <w:divsChild>
            <w:div w:id="2053385772">
              <w:marLeft w:val="0"/>
              <w:marRight w:val="0"/>
              <w:marTop w:val="0"/>
              <w:marBottom w:val="450"/>
              <w:divBdr>
                <w:top w:val="none" w:sz="0" w:space="0" w:color="auto"/>
                <w:left w:val="none" w:sz="0" w:space="0" w:color="auto"/>
                <w:bottom w:val="none" w:sz="0" w:space="0" w:color="auto"/>
                <w:right w:val="none" w:sz="0" w:space="0" w:color="auto"/>
              </w:divBdr>
              <w:divsChild>
                <w:div w:id="1415013750">
                  <w:marLeft w:val="1050"/>
                  <w:marRight w:val="0"/>
                  <w:marTop w:val="0"/>
                  <w:marBottom w:val="0"/>
                  <w:divBdr>
                    <w:top w:val="none" w:sz="0" w:space="0" w:color="auto"/>
                    <w:left w:val="none" w:sz="0" w:space="0" w:color="auto"/>
                    <w:bottom w:val="none" w:sz="0" w:space="0" w:color="auto"/>
                    <w:right w:val="none" w:sz="0" w:space="0" w:color="auto"/>
                  </w:divBdr>
                  <w:divsChild>
                    <w:div w:id="14417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907567">
      <w:bodyDiv w:val="1"/>
      <w:marLeft w:val="0"/>
      <w:marRight w:val="0"/>
      <w:marTop w:val="0"/>
      <w:marBottom w:val="0"/>
      <w:divBdr>
        <w:top w:val="none" w:sz="0" w:space="0" w:color="auto"/>
        <w:left w:val="none" w:sz="0" w:space="0" w:color="auto"/>
        <w:bottom w:val="none" w:sz="0" w:space="0" w:color="auto"/>
        <w:right w:val="none" w:sz="0" w:space="0" w:color="auto"/>
      </w:divBdr>
    </w:div>
    <w:div w:id="861672147">
      <w:bodyDiv w:val="1"/>
      <w:marLeft w:val="0"/>
      <w:marRight w:val="0"/>
      <w:marTop w:val="0"/>
      <w:marBottom w:val="0"/>
      <w:divBdr>
        <w:top w:val="none" w:sz="0" w:space="0" w:color="auto"/>
        <w:left w:val="none" w:sz="0" w:space="0" w:color="auto"/>
        <w:bottom w:val="none" w:sz="0" w:space="0" w:color="auto"/>
        <w:right w:val="none" w:sz="0" w:space="0" w:color="auto"/>
      </w:divBdr>
    </w:div>
    <w:div w:id="870188617">
      <w:bodyDiv w:val="1"/>
      <w:marLeft w:val="0"/>
      <w:marRight w:val="0"/>
      <w:marTop w:val="0"/>
      <w:marBottom w:val="0"/>
      <w:divBdr>
        <w:top w:val="none" w:sz="0" w:space="0" w:color="auto"/>
        <w:left w:val="none" w:sz="0" w:space="0" w:color="auto"/>
        <w:bottom w:val="none" w:sz="0" w:space="0" w:color="auto"/>
        <w:right w:val="none" w:sz="0" w:space="0" w:color="auto"/>
      </w:divBdr>
    </w:div>
    <w:div w:id="871915756">
      <w:bodyDiv w:val="1"/>
      <w:marLeft w:val="0"/>
      <w:marRight w:val="0"/>
      <w:marTop w:val="0"/>
      <w:marBottom w:val="0"/>
      <w:divBdr>
        <w:top w:val="none" w:sz="0" w:space="0" w:color="auto"/>
        <w:left w:val="none" w:sz="0" w:space="0" w:color="auto"/>
        <w:bottom w:val="none" w:sz="0" w:space="0" w:color="auto"/>
        <w:right w:val="none" w:sz="0" w:space="0" w:color="auto"/>
      </w:divBdr>
    </w:div>
    <w:div w:id="892809008">
      <w:bodyDiv w:val="1"/>
      <w:marLeft w:val="0"/>
      <w:marRight w:val="0"/>
      <w:marTop w:val="0"/>
      <w:marBottom w:val="0"/>
      <w:divBdr>
        <w:top w:val="none" w:sz="0" w:space="0" w:color="auto"/>
        <w:left w:val="none" w:sz="0" w:space="0" w:color="auto"/>
        <w:bottom w:val="none" w:sz="0" w:space="0" w:color="auto"/>
        <w:right w:val="none" w:sz="0" w:space="0" w:color="auto"/>
      </w:divBdr>
    </w:div>
    <w:div w:id="931279232">
      <w:bodyDiv w:val="1"/>
      <w:marLeft w:val="0"/>
      <w:marRight w:val="0"/>
      <w:marTop w:val="0"/>
      <w:marBottom w:val="0"/>
      <w:divBdr>
        <w:top w:val="none" w:sz="0" w:space="0" w:color="auto"/>
        <w:left w:val="none" w:sz="0" w:space="0" w:color="auto"/>
        <w:bottom w:val="none" w:sz="0" w:space="0" w:color="auto"/>
        <w:right w:val="none" w:sz="0" w:space="0" w:color="auto"/>
      </w:divBdr>
    </w:div>
    <w:div w:id="934901166">
      <w:bodyDiv w:val="1"/>
      <w:marLeft w:val="0"/>
      <w:marRight w:val="0"/>
      <w:marTop w:val="0"/>
      <w:marBottom w:val="0"/>
      <w:divBdr>
        <w:top w:val="none" w:sz="0" w:space="0" w:color="auto"/>
        <w:left w:val="none" w:sz="0" w:space="0" w:color="auto"/>
        <w:bottom w:val="none" w:sz="0" w:space="0" w:color="auto"/>
        <w:right w:val="none" w:sz="0" w:space="0" w:color="auto"/>
      </w:divBdr>
    </w:div>
    <w:div w:id="935208097">
      <w:bodyDiv w:val="1"/>
      <w:marLeft w:val="0"/>
      <w:marRight w:val="0"/>
      <w:marTop w:val="0"/>
      <w:marBottom w:val="0"/>
      <w:divBdr>
        <w:top w:val="none" w:sz="0" w:space="0" w:color="auto"/>
        <w:left w:val="none" w:sz="0" w:space="0" w:color="auto"/>
        <w:bottom w:val="none" w:sz="0" w:space="0" w:color="auto"/>
        <w:right w:val="none" w:sz="0" w:space="0" w:color="auto"/>
      </w:divBdr>
      <w:divsChild>
        <w:div w:id="338966380">
          <w:marLeft w:val="0"/>
          <w:marRight w:val="0"/>
          <w:marTop w:val="0"/>
          <w:marBottom w:val="0"/>
          <w:divBdr>
            <w:top w:val="none" w:sz="0" w:space="0" w:color="auto"/>
            <w:left w:val="none" w:sz="0" w:space="0" w:color="auto"/>
            <w:bottom w:val="none" w:sz="0" w:space="0" w:color="auto"/>
            <w:right w:val="none" w:sz="0" w:space="0" w:color="auto"/>
          </w:divBdr>
          <w:divsChild>
            <w:div w:id="1822849837">
              <w:marLeft w:val="0"/>
              <w:marRight w:val="0"/>
              <w:marTop w:val="0"/>
              <w:marBottom w:val="0"/>
              <w:divBdr>
                <w:top w:val="none" w:sz="0" w:space="0" w:color="auto"/>
                <w:left w:val="none" w:sz="0" w:space="0" w:color="auto"/>
                <w:bottom w:val="none" w:sz="0" w:space="0" w:color="auto"/>
                <w:right w:val="none" w:sz="0" w:space="0" w:color="auto"/>
              </w:divBdr>
              <w:divsChild>
                <w:div w:id="1028263890">
                  <w:marLeft w:val="0"/>
                  <w:marRight w:val="0"/>
                  <w:marTop w:val="0"/>
                  <w:marBottom w:val="0"/>
                  <w:divBdr>
                    <w:top w:val="none" w:sz="0" w:space="0" w:color="auto"/>
                    <w:left w:val="none" w:sz="0" w:space="0" w:color="auto"/>
                    <w:bottom w:val="none" w:sz="0" w:space="0" w:color="auto"/>
                    <w:right w:val="none" w:sz="0" w:space="0" w:color="auto"/>
                  </w:divBdr>
                  <w:divsChild>
                    <w:div w:id="809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32682">
          <w:marLeft w:val="0"/>
          <w:marRight w:val="0"/>
          <w:marTop w:val="0"/>
          <w:marBottom w:val="0"/>
          <w:divBdr>
            <w:top w:val="none" w:sz="0" w:space="0" w:color="auto"/>
            <w:left w:val="none" w:sz="0" w:space="0" w:color="auto"/>
            <w:bottom w:val="none" w:sz="0" w:space="0" w:color="auto"/>
            <w:right w:val="none" w:sz="0" w:space="0" w:color="auto"/>
          </w:divBdr>
          <w:divsChild>
            <w:div w:id="1571958968">
              <w:marLeft w:val="0"/>
              <w:marRight w:val="0"/>
              <w:marTop w:val="0"/>
              <w:marBottom w:val="0"/>
              <w:divBdr>
                <w:top w:val="none" w:sz="0" w:space="0" w:color="auto"/>
                <w:left w:val="none" w:sz="0" w:space="0" w:color="auto"/>
                <w:bottom w:val="none" w:sz="0" w:space="0" w:color="auto"/>
                <w:right w:val="none" w:sz="0" w:space="0" w:color="auto"/>
              </w:divBdr>
              <w:divsChild>
                <w:div w:id="1821070074">
                  <w:marLeft w:val="0"/>
                  <w:marRight w:val="0"/>
                  <w:marTop w:val="0"/>
                  <w:marBottom w:val="0"/>
                  <w:divBdr>
                    <w:top w:val="none" w:sz="0" w:space="0" w:color="auto"/>
                    <w:left w:val="none" w:sz="0" w:space="0" w:color="auto"/>
                    <w:bottom w:val="none" w:sz="0" w:space="0" w:color="auto"/>
                    <w:right w:val="none" w:sz="0" w:space="0" w:color="auto"/>
                  </w:divBdr>
                  <w:divsChild>
                    <w:div w:id="8720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834464">
      <w:bodyDiv w:val="1"/>
      <w:marLeft w:val="0"/>
      <w:marRight w:val="0"/>
      <w:marTop w:val="0"/>
      <w:marBottom w:val="0"/>
      <w:divBdr>
        <w:top w:val="none" w:sz="0" w:space="0" w:color="auto"/>
        <w:left w:val="none" w:sz="0" w:space="0" w:color="auto"/>
        <w:bottom w:val="none" w:sz="0" w:space="0" w:color="auto"/>
        <w:right w:val="none" w:sz="0" w:space="0" w:color="auto"/>
      </w:divBdr>
    </w:div>
    <w:div w:id="956064133">
      <w:bodyDiv w:val="1"/>
      <w:marLeft w:val="0"/>
      <w:marRight w:val="0"/>
      <w:marTop w:val="0"/>
      <w:marBottom w:val="0"/>
      <w:divBdr>
        <w:top w:val="none" w:sz="0" w:space="0" w:color="auto"/>
        <w:left w:val="none" w:sz="0" w:space="0" w:color="auto"/>
        <w:bottom w:val="none" w:sz="0" w:space="0" w:color="auto"/>
        <w:right w:val="none" w:sz="0" w:space="0" w:color="auto"/>
      </w:divBdr>
    </w:div>
    <w:div w:id="963342086">
      <w:bodyDiv w:val="1"/>
      <w:marLeft w:val="0"/>
      <w:marRight w:val="0"/>
      <w:marTop w:val="0"/>
      <w:marBottom w:val="0"/>
      <w:divBdr>
        <w:top w:val="none" w:sz="0" w:space="0" w:color="auto"/>
        <w:left w:val="none" w:sz="0" w:space="0" w:color="auto"/>
        <w:bottom w:val="none" w:sz="0" w:space="0" w:color="auto"/>
        <w:right w:val="none" w:sz="0" w:space="0" w:color="auto"/>
      </w:divBdr>
      <w:divsChild>
        <w:div w:id="144010736">
          <w:marLeft w:val="0"/>
          <w:marRight w:val="0"/>
          <w:marTop w:val="0"/>
          <w:marBottom w:val="0"/>
          <w:divBdr>
            <w:top w:val="none" w:sz="0" w:space="0" w:color="auto"/>
            <w:left w:val="none" w:sz="0" w:space="0" w:color="auto"/>
            <w:bottom w:val="none" w:sz="0" w:space="0" w:color="auto"/>
            <w:right w:val="none" w:sz="0" w:space="0" w:color="auto"/>
          </w:divBdr>
        </w:div>
        <w:div w:id="1275751919">
          <w:marLeft w:val="0"/>
          <w:marRight w:val="0"/>
          <w:marTop w:val="0"/>
          <w:marBottom w:val="0"/>
          <w:divBdr>
            <w:top w:val="none" w:sz="0" w:space="0" w:color="auto"/>
            <w:left w:val="none" w:sz="0" w:space="0" w:color="auto"/>
            <w:bottom w:val="none" w:sz="0" w:space="0" w:color="auto"/>
            <w:right w:val="none" w:sz="0" w:space="0" w:color="auto"/>
          </w:divBdr>
        </w:div>
      </w:divsChild>
    </w:div>
    <w:div w:id="964850955">
      <w:bodyDiv w:val="1"/>
      <w:marLeft w:val="0"/>
      <w:marRight w:val="0"/>
      <w:marTop w:val="0"/>
      <w:marBottom w:val="0"/>
      <w:divBdr>
        <w:top w:val="none" w:sz="0" w:space="0" w:color="auto"/>
        <w:left w:val="none" w:sz="0" w:space="0" w:color="auto"/>
        <w:bottom w:val="none" w:sz="0" w:space="0" w:color="auto"/>
        <w:right w:val="none" w:sz="0" w:space="0" w:color="auto"/>
      </w:divBdr>
    </w:div>
    <w:div w:id="967709370">
      <w:bodyDiv w:val="1"/>
      <w:marLeft w:val="0"/>
      <w:marRight w:val="0"/>
      <w:marTop w:val="0"/>
      <w:marBottom w:val="0"/>
      <w:divBdr>
        <w:top w:val="none" w:sz="0" w:space="0" w:color="auto"/>
        <w:left w:val="none" w:sz="0" w:space="0" w:color="auto"/>
        <w:bottom w:val="none" w:sz="0" w:space="0" w:color="auto"/>
        <w:right w:val="none" w:sz="0" w:space="0" w:color="auto"/>
      </w:divBdr>
    </w:div>
    <w:div w:id="973603781">
      <w:bodyDiv w:val="1"/>
      <w:marLeft w:val="0"/>
      <w:marRight w:val="0"/>
      <w:marTop w:val="0"/>
      <w:marBottom w:val="0"/>
      <w:divBdr>
        <w:top w:val="none" w:sz="0" w:space="0" w:color="auto"/>
        <w:left w:val="none" w:sz="0" w:space="0" w:color="auto"/>
        <w:bottom w:val="none" w:sz="0" w:space="0" w:color="auto"/>
        <w:right w:val="none" w:sz="0" w:space="0" w:color="auto"/>
      </w:divBdr>
      <w:divsChild>
        <w:div w:id="1375806945">
          <w:marLeft w:val="0"/>
          <w:marRight w:val="0"/>
          <w:marTop w:val="0"/>
          <w:marBottom w:val="0"/>
          <w:divBdr>
            <w:top w:val="none" w:sz="0" w:space="0" w:color="auto"/>
            <w:left w:val="none" w:sz="0" w:space="0" w:color="auto"/>
            <w:bottom w:val="none" w:sz="0" w:space="0" w:color="auto"/>
            <w:right w:val="none" w:sz="0" w:space="0" w:color="auto"/>
          </w:divBdr>
        </w:div>
      </w:divsChild>
    </w:div>
    <w:div w:id="985358725">
      <w:bodyDiv w:val="1"/>
      <w:marLeft w:val="0"/>
      <w:marRight w:val="0"/>
      <w:marTop w:val="0"/>
      <w:marBottom w:val="0"/>
      <w:divBdr>
        <w:top w:val="none" w:sz="0" w:space="0" w:color="auto"/>
        <w:left w:val="none" w:sz="0" w:space="0" w:color="auto"/>
        <w:bottom w:val="none" w:sz="0" w:space="0" w:color="auto"/>
        <w:right w:val="none" w:sz="0" w:space="0" w:color="auto"/>
      </w:divBdr>
    </w:div>
    <w:div w:id="1018852222">
      <w:bodyDiv w:val="1"/>
      <w:marLeft w:val="0"/>
      <w:marRight w:val="0"/>
      <w:marTop w:val="0"/>
      <w:marBottom w:val="0"/>
      <w:divBdr>
        <w:top w:val="none" w:sz="0" w:space="0" w:color="auto"/>
        <w:left w:val="none" w:sz="0" w:space="0" w:color="auto"/>
        <w:bottom w:val="none" w:sz="0" w:space="0" w:color="auto"/>
        <w:right w:val="none" w:sz="0" w:space="0" w:color="auto"/>
      </w:divBdr>
    </w:div>
    <w:div w:id="1019702947">
      <w:bodyDiv w:val="1"/>
      <w:marLeft w:val="0"/>
      <w:marRight w:val="0"/>
      <w:marTop w:val="0"/>
      <w:marBottom w:val="0"/>
      <w:divBdr>
        <w:top w:val="none" w:sz="0" w:space="0" w:color="auto"/>
        <w:left w:val="none" w:sz="0" w:space="0" w:color="auto"/>
        <w:bottom w:val="none" w:sz="0" w:space="0" w:color="auto"/>
        <w:right w:val="none" w:sz="0" w:space="0" w:color="auto"/>
      </w:divBdr>
    </w:div>
    <w:div w:id="1038624581">
      <w:bodyDiv w:val="1"/>
      <w:marLeft w:val="0"/>
      <w:marRight w:val="0"/>
      <w:marTop w:val="0"/>
      <w:marBottom w:val="0"/>
      <w:divBdr>
        <w:top w:val="none" w:sz="0" w:space="0" w:color="auto"/>
        <w:left w:val="none" w:sz="0" w:space="0" w:color="auto"/>
        <w:bottom w:val="none" w:sz="0" w:space="0" w:color="auto"/>
        <w:right w:val="none" w:sz="0" w:space="0" w:color="auto"/>
      </w:divBdr>
    </w:div>
    <w:div w:id="1042559622">
      <w:bodyDiv w:val="1"/>
      <w:marLeft w:val="0"/>
      <w:marRight w:val="0"/>
      <w:marTop w:val="0"/>
      <w:marBottom w:val="0"/>
      <w:divBdr>
        <w:top w:val="none" w:sz="0" w:space="0" w:color="auto"/>
        <w:left w:val="none" w:sz="0" w:space="0" w:color="auto"/>
        <w:bottom w:val="none" w:sz="0" w:space="0" w:color="auto"/>
        <w:right w:val="none" w:sz="0" w:space="0" w:color="auto"/>
      </w:divBdr>
      <w:divsChild>
        <w:div w:id="1097364922">
          <w:marLeft w:val="0"/>
          <w:marRight w:val="0"/>
          <w:marTop w:val="0"/>
          <w:marBottom w:val="0"/>
          <w:divBdr>
            <w:top w:val="none" w:sz="0" w:space="0" w:color="auto"/>
            <w:left w:val="none" w:sz="0" w:space="0" w:color="auto"/>
            <w:bottom w:val="none" w:sz="0" w:space="0" w:color="auto"/>
            <w:right w:val="none" w:sz="0" w:space="0" w:color="auto"/>
          </w:divBdr>
          <w:divsChild>
            <w:div w:id="892815647">
              <w:marLeft w:val="0"/>
              <w:marRight w:val="0"/>
              <w:marTop w:val="0"/>
              <w:marBottom w:val="0"/>
              <w:divBdr>
                <w:top w:val="none" w:sz="0" w:space="0" w:color="auto"/>
                <w:left w:val="none" w:sz="0" w:space="0" w:color="auto"/>
                <w:bottom w:val="none" w:sz="0" w:space="0" w:color="auto"/>
                <w:right w:val="none" w:sz="0" w:space="0" w:color="auto"/>
              </w:divBdr>
              <w:divsChild>
                <w:div w:id="1814639444">
                  <w:marLeft w:val="0"/>
                  <w:marRight w:val="0"/>
                  <w:marTop w:val="0"/>
                  <w:marBottom w:val="0"/>
                  <w:divBdr>
                    <w:top w:val="none" w:sz="0" w:space="0" w:color="auto"/>
                    <w:left w:val="none" w:sz="0" w:space="0" w:color="auto"/>
                    <w:bottom w:val="none" w:sz="0" w:space="0" w:color="auto"/>
                    <w:right w:val="none" w:sz="0" w:space="0" w:color="auto"/>
                  </w:divBdr>
                  <w:divsChild>
                    <w:div w:id="2879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14413">
          <w:marLeft w:val="0"/>
          <w:marRight w:val="0"/>
          <w:marTop w:val="0"/>
          <w:marBottom w:val="0"/>
          <w:divBdr>
            <w:top w:val="none" w:sz="0" w:space="0" w:color="auto"/>
            <w:left w:val="none" w:sz="0" w:space="0" w:color="auto"/>
            <w:bottom w:val="none" w:sz="0" w:space="0" w:color="auto"/>
            <w:right w:val="none" w:sz="0" w:space="0" w:color="auto"/>
          </w:divBdr>
          <w:divsChild>
            <w:div w:id="382145196">
              <w:marLeft w:val="0"/>
              <w:marRight w:val="0"/>
              <w:marTop w:val="0"/>
              <w:marBottom w:val="0"/>
              <w:divBdr>
                <w:top w:val="none" w:sz="0" w:space="0" w:color="auto"/>
                <w:left w:val="none" w:sz="0" w:space="0" w:color="auto"/>
                <w:bottom w:val="none" w:sz="0" w:space="0" w:color="auto"/>
                <w:right w:val="none" w:sz="0" w:space="0" w:color="auto"/>
              </w:divBdr>
              <w:divsChild>
                <w:div w:id="21146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06600">
      <w:bodyDiv w:val="1"/>
      <w:marLeft w:val="0"/>
      <w:marRight w:val="0"/>
      <w:marTop w:val="0"/>
      <w:marBottom w:val="0"/>
      <w:divBdr>
        <w:top w:val="none" w:sz="0" w:space="0" w:color="auto"/>
        <w:left w:val="none" w:sz="0" w:space="0" w:color="auto"/>
        <w:bottom w:val="none" w:sz="0" w:space="0" w:color="auto"/>
        <w:right w:val="none" w:sz="0" w:space="0" w:color="auto"/>
      </w:divBdr>
    </w:div>
    <w:div w:id="1066688028">
      <w:bodyDiv w:val="1"/>
      <w:marLeft w:val="0"/>
      <w:marRight w:val="0"/>
      <w:marTop w:val="0"/>
      <w:marBottom w:val="0"/>
      <w:divBdr>
        <w:top w:val="none" w:sz="0" w:space="0" w:color="auto"/>
        <w:left w:val="none" w:sz="0" w:space="0" w:color="auto"/>
        <w:bottom w:val="none" w:sz="0" w:space="0" w:color="auto"/>
        <w:right w:val="none" w:sz="0" w:space="0" w:color="auto"/>
      </w:divBdr>
      <w:divsChild>
        <w:div w:id="212273157">
          <w:marLeft w:val="0"/>
          <w:marRight w:val="0"/>
          <w:marTop w:val="0"/>
          <w:marBottom w:val="0"/>
          <w:divBdr>
            <w:top w:val="none" w:sz="0" w:space="0" w:color="auto"/>
            <w:left w:val="none" w:sz="0" w:space="0" w:color="auto"/>
            <w:bottom w:val="none" w:sz="0" w:space="0" w:color="auto"/>
            <w:right w:val="none" w:sz="0" w:space="0" w:color="auto"/>
          </w:divBdr>
        </w:div>
        <w:div w:id="284583563">
          <w:marLeft w:val="0"/>
          <w:marRight w:val="0"/>
          <w:marTop w:val="0"/>
          <w:marBottom w:val="0"/>
          <w:divBdr>
            <w:top w:val="none" w:sz="0" w:space="0" w:color="auto"/>
            <w:left w:val="none" w:sz="0" w:space="0" w:color="auto"/>
            <w:bottom w:val="none" w:sz="0" w:space="0" w:color="auto"/>
            <w:right w:val="none" w:sz="0" w:space="0" w:color="auto"/>
          </w:divBdr>
        </w:div>
        <w:div w:id="1576354815">
          <w:marLeft w:val="0"/>
          <w:marRight w:val="0"/>
          <w:marTop w:val="0"/>
          <w:marBottom w:val="0"/>
          <w:divBdr>
            <w:top w:val="none" w:sz="0" w:space="0" w:color="auto"/>
            <w:left w:val="none" w:sz="0" w:space="0" w:color="auto"/>
            <w:bottom w:val="none" w:sz="0" w:space="0" w:color="auto"/>
            <w:right w:val="none" w:sz="0" w:space="0" w:color="auto"/>
          </w:divBdr>
        </w:div>
      </w:divsChild>
    </w:div>
    <w:div w:id="1088310692">
      <w:bodyDiv w:val="1"/>
      <w:marLeft w:val="0"/>
      <w:marRight w:val="0"/>
      <w:marTop w:val="0"/>
      <w:marBottom w:val="0"/>
      <w:divBdr>
        <w:top w:val="none" w:sz="0" w:space="0" w:color="auto"/>
        <w:left w:val="none" w:sz="0" w:space="0" w:color="auto"/>
        <w:bottom w:val="none" w:sz="0" w:space="0" w:color="auto"/>
        <w:right w:val="none" w:sz="0" w:space="0" w:color="auto"/>
      </w:divBdr>
    </w:div>
    <w:div w:id="1097018591">
      <w:bodyDiv w:val="1"/>
      <w:marLeft w:val="0"/>
      <w:marRight w:val="0"/>
      <w:marTop w:val="0"/>
      <w:marBottom w:val="0"/>
      <w:divBdr>
        <w:top w:val="none" w:sz="0" w:space="0" w:color="auto"/>
        <w:left w:val="none" w:sz="0" w:space="0" w:color="auto"/>
        <w:bottom w:val="none" w:sz="0" w:space="0" w:color="auto"/>
        <w:right w:val="none" w:sz="0" w:space="0" w:color="auto"/>
      </w:divBdr>
    </w:div>
    <w:div w:id="1121875783">
      <w:bodyDiv w:val="1"/>
      <w:marLeft w:val="0"/>
      <w:marRight w:val="0"/>
      <w:marTop w:val="0"/>
      <w:marBottom w:val="0"/>
      <w:divBdr>
        <w:top w:val="none" w:sz="0" w:space="0" w:color="auto"/>
        <w:left w:val="none" w:sz="0" w:space="0" w:color="auto"/>
        <w:bottom w:val="none" w:sz="0" w:space="0" w:color="auto"/>
        <w:right w:val="none" w:sz="0" w:space="0" w:color="auto"/>
      </w:divBdr>
    </w:div>
    <w:div w:id="1126700597">
      <w:bodyDiv w:val="1"/>
      <w:marLeft w:val="0"/>
      <w:marRight w:val="0"/>
      <w:marTop w:val="0"/>
      <w:marBottom w:val="0"/>
      <w:divBdr>
        <w:top w:val="none" w:sz="0" w:space="0" w:color="auto"/>
        <w:left w:val="none" w:sz="0" w:space="0" w:color="auto"/>
        <w:bottom w:val="none" w:sz="0" w:space="0" w:color="auto"/>
        <w:right w:val="none" w:sz="0" w:space="0" w:color="auto"/>
      </w:divBdr>
    </w:div>
    <w:div w:id="1160928579">
      <w:bodyDiv w:val="1"/>
      <w:marLeft w:val="0"/>
      <w:marRight w:val="0"/>
      <w:marTop w:val="0"/>
      <w:marBottom w:val="0"/>
      <w:divBdr>
        <w:top w:val="none" w:sz="0" w:space="0" w:color="auto"/>
        <w:left w:val="none" w:sz="0" w:space="0" w:color="auto"/>
        <w:bottom w:val="none" w:sz="0" w:space="0" w:color="auto"/>
        <w:right w:val="none" w:sz="0" w:space="0" w:color="auto"/>
      </w:divBdr>
    </w:div>
    <w:div w:id="1186283536">
      <w:bodyDiv w:val="1"/>
      <w:marLeft w:val="0"/>
      <w:marRight w:val="0"/>
      <w:marTop w:val="0"/>
      <w:marBottom w:val="0"/>
      <w:divBdr>
        <w:top w:val="none" w:sz="0" w:space="0" w:color="auto"/>
        <w:left w:val="none" w:sz="0" w:space="0" w:color="auto"/>
        <w:bottom w:val="none" w:sz="0" w:space="0" w:color="auto"/>
        <w:right w:val="none" w:sz="0" w:space="0" w:color="auto"/>
      </w:divBdr>
    </w:div>
    <w:div w:id="1214466500">
      <w:bodyDiv w:val="1"/>
      <w:marLeft w:val="0"/>
      <w:marRight w:val="0"/>
      <w:marTop w:val="0"/>
      <w:marBottom w:val="0"/>
      <w:divBdr>
        <w:top w:val="none" w:sz="0" w:space="0" w:color="auto"/>
        <w:left w:val="none" w:sz="0" w:space="0" w:color="auto"/>
        <w:bottom w:val="none" w:sz="0" w:space="0" w:color="auto"/>
        <w:right w:val="none" w:sz="0" w:space="0" w:color="auto"/>
      </w:divBdr>
    </w:div>
    <w:div w:id="1218277469">
      <w:bodyDiv w:val="1"/>
      <w:marLeft w:val="0"/>
      <w:marRight w:val="0"/>
      <w:marTop w:val="0"/>
      <w:marBottom w:val="0"/>
      <w:divBdr>
        <w:top w:val="none" w:sz="0" w:space="0" w:color="auto"/>
        <w:left w:val="none" w:sz="0" w:space="0" w:color="auto"/>
        <w:bottom w:val="none" w:sz="0" w:space="0" w:color="auto"/>
        <w:right w:val="none" w:sz="0" w:space="0" w:color="auto"/>
      </w:divBdr>
    </w:div>
    <w:div w:id="1218278615">
      <w:bodyDiv w:val="1"/>
      <w:marLeft w:val="0"/>
      <w:marRight w:val="0"/>
      <w:marTop w:val="0"/>
      <w:marBottom w:val="0"/>
      <w:divBdr>
        <w:top w:val="none" w:sz="0" w:space="0" w:color="auto"/>
        <w:left w:val="none" w:sz="0" w:space="0" w:color="auto"/>
        <w:bottom w:val="none" w:sz="0" w:space="0" w:color="auto"/>
        <w:right w:val="none" w:sz="0" w:space="0" w:color="auto"/>
      </w:divBdr>
    </w:div>
    <w:div w:id="1234268693">
      <w:bodyDiv w:val="1"/>
      <w:marLeft w:val="0"/>
      <w:marRight w:val="0"/>
      <w:marTop w:val="0"/>
      <w:marBottom w:val="0"/>
      <w:divBdr>
        <w:top w:val="none" w:sz="0" w:space="0" w:color="auto"/>
        <w:left w:val="none" w:sz="0" w:space="0" w:color="auto"/>
        <w:bottom w:val="none" w:sz="0" w:space="0" w:color="auto"/>
        <w:right w:val="none" w:sz="0" w:space="0" w:color="auto"/>
      </w:divBdr>
    </w:div>
    <w:div w:id="1302418975">
      <w:bodyDiv w:val="1"/>
      <w:marLeft w:val="0"/>
      <w:marRight w:val="0"/>
      <w:marTop w:val="0"/>
      <w:marBottom w:val="0"/>
      <w:divBdr>
        <w:top w:val="none" w:sz="0" w:space="0" w:color="auto"/>
        <w:left w:val="none" w:sz="0" w:space="0" w:color="auto"/>
        <w:bottom w:val="none" w:sz="0" w:space="0" w:color="auto"/>
        <w:right w:val="none" w:sz="0" w:space="0" w:color="auto"/>
      </w:divBdr>
    </w:div>
    <w:div w:id="1327586831">
      <w:bodyDiv w:val="1"/>
      <w:marLeft w:val="0"/>
      <w:marRight w:val="0"/>
      <w:marTop w:val="0"/>
      <w:marBottom w:val="0"/>
      <w:divBdr>
        <w:top w:val="none" w:sz="0" w:space="0" w:color="auto"/>
        <w:left w:val="none" w:sz="0" w:space="0" w:color="auto"/>
        <w:bottom w:val="none" w:sz="0" w:space="0" w:color="auto"/>
        <w:right w:val="none" w:sz="0" w:space="0" w:color="auto"/>
      </w:divBdr>
    </w:div>
    <w:div w:id="1328173865">
      <w:bodyDiv w:val="1"/>
      <w:marLeft w:val="0"/>
      <w:marRight w:val="0"/>
      <w:marTop w:val="0"/>
      <w:marBottom w:val="0"/>
      <w:divBdr>
        <w:top w:val="none" w:sz="0" w:space="0" w:color="auto"/>
        <w:left w:val="none" w:sz="0" w:space="0" w:color="auto"/>
        <w:bottom w:val="none" w:sz="0" w:space="0" w:color="auto"/>
        <w:right w:val="none" w:sz="0" w:space="0" w:color="auto"/>
      </w:divBdr>
    </w:div>
    <w:div w:id="1345979026">
      <w:bodyDiv w:val="1"/>
      <w:marLeft w:val="0"/>
      <w:marRight w:val="0"/>
      <w:marTop w:val="0"/>
      <w:marBottom w:val="0"/>
      <w:divBdr>
        <w:top w:val="none" w:sz="0" w:space="0" w:color="auto"/>
        <w:left w:val="none" w:sz="0" w:space="0" w:color="auto"/>
        <w:bottom w:val="none" w:sz="0" w:space="0" w:color="auto"/>
        <w:right w:val="none" w:sz="0" w:space="0" w:color="auto"/>
      </w:divBdr>
    </w:div>
    <w:div w:id="1362051187">
      <w:bodyDiv w:val="1"/>
      <w:marLeft w:val="0"/>
      <w:marRight w:val="0"/>
      <w:marTop w:val="0"/>
      <w:marBottom w:val="0"/>
      <w:divBdr>
        <w:top w:val="none" w:sz="0" w:space="0" w:color="auto"/>
        <w:left w:val="none" w:sz="0" w:space="0" w:color="auto"/>
        <w:bottom w:val="none" w:sz="0" w:space="0" w:color="auto"/>
        <w:right w:val="none" w:sz="0" w:space="0" w:color="auto"/>
      </w:divBdr>
    </w:div>
    <w:div w:id="1376153227">
      <w:bodyDiv w:val="1"/>
      <w:marLeft w:val="0"/>
      <w:marRight w:val="0"/>
      <w:marTop w:val="0"/>
      <w:marBottom w:val="0"/>
      <w:divBdr>
        <w:top w:val="none" w:sz="0" w:space="0" w:color="auto"/>
        <w:left w:val="none" w:sz="0" w:space="0" w:color="auto"/>
        <w:bottom w:val="none" w:sz="0" w:space="0" w:color="auto"/>
        <w:right w:val="none" w:sz="0" w:space="0" w:color="auto"/>
      </w:divBdr>
    </w:div>
    <w:div w:id="1383217405">
      <w:bodyDiv w:val="1"/>
      <w:marLeft w:val="0"/>
      <w:marRight w:val="0"/>
      <w:marTop w:val="0"/>
      <w:marBottom w:val="0"/>
      <w:divBdr>
        <w:top w:val="none" w:sz="0" w:space="0" w:color="auto"/>
        <w:left w:val="none" w:sz="0" w:space="0" w:color="auto"/>
        <w:bottom w:val="none" w:sz="0" w:space="0" w:color="auto"/>
        <w:right w:val="none" w:sz="0" w:space="0" w:color="auto"/>
      </w:divBdr>
    </w:div>
    <w:div w:id="1395854877">
      <w:bodyDiv w:val="1"/>
      <w:marLeft w:val="0"/>
      <w:marRight w:val="0"/>
      <w:marTop w:val="0"/>
      <w:marBottom w:val="0"/>
      <w:divBdr>
        <w:top w:val="none" w:sz="0" w:space="0" w:color="auto"/>
        <w:left w:val="none" w:sz="0" w:space="0" w:color="auto"/>
        <w:bottom w:val="none" w:sz="0" w:space="0" w:color="auto"/>
        <w:right w:val="none" w:sz="0" w:space="0" w:color="auto"/>
      </w:divBdr>
    </w:div>
    <w:div w:id="1408921700">
      <w:bodyDiv w:val="1"/>
      <w:marLeft w:val="0"/>
      <w:marRight w:val="0"/>
      <w:marTop w:val="0"/>
      <w:marBottom w:val="0"/>
      <w:divBdr>
        <w:top w:val="none" w:sz="0" w:space="0" w:color="auto"/>
        <w:left w:val="none" w:sz="0" w:space="0" w:color="auto"/>
        <w:bottom w:val="none" w:sz="0" w:space="0" w:color="auto"/>
        <w:right w:val="none" w:sz="0" w:space="0" w:color="auto"/>
      </w:divBdr>
    </w:div>
    <w:div w:id="1425801262">
      <w:bodyDiv w:val="1"/>
      <w:marLeft w:val="0"/>
      <w:marRight w:val="0"/>
      <w:marTop w:val="0"/>
      <w:marBottom w:val="0"/>
      <w:divBdr>
        <w:top w:val="none" w:sz="0" w:space="0" w:color="auto"/>
        <w:left w:val="none" w:sz="0" w:space="0" w:color="auto"/>
        <w:bottom w:val="none" w:sz="0" w:space="0" w:color="auto"/>
        <w:right w:val="none" w:sz="0" w:space="0" w:color="auto"/>
      </w:divBdr>
    </w:div>
    <w:div w:id="1454061082">
      <w:bodyDiv w:val="1"/>
      <w:marLeft w:val="0"/>
      <w:marRight w:val="0"/>
      <w:marTop w:val="0"/>
      <w:marBottom w:val="0"/>
      <w:divBdr>
        <w:top w:val="none" w:sz="0" w:space="0" w:color="auto"/>
        <w:left w:val="none" w:sz="0" w:space="0" w:color="auto"/>
        <w:bottom w:val="none" w:sz="0" w:space="0" w:color="auto"/>
        <w:right w:val="none" w:sz="0" w:space="0" w:color="auto"/>
      </w:divBdr>
    </w:div>
    <w:div w:id="1492136904">
      <w:bodyDiv w:val="1"/>
      <w:marLeft w:val="0"/>
      <w:marRight w:val="0"/>
      <w:marTop w:val="0"/>
      <w:marBottom w:val="0"/>
      <w:divBdr>
        <w:top w:val="none" w:sz="0" w:space="0" w:color="auto"/>
        <w:left w:val="none" w:sz="0" w:space="0" w:color="auto"/>
        <w:bottom w:val="none" w:sz="0" w:space="0" w:color="auto"/>
        <w:right w:val="none" w:sz="0" w:space="0" w:color="auto"/>
      </w:divBdr>
    </w:div>
    <w:div w:id="1493567960">
      <w:bodyDiv w:val="1"/>
      <w:marLeft w:val="0"/>
      <w:marRight w:val="0"/>
      <w:marTop w:val="0"/>
      <w:marBottom w:val="0"/>
      <w:divBdr>
        <w:top w:val="none" w:sz="0" w:space="0" w:color="auto"/>
        <w:left w:val="none" w:sz="0" w:space="0" w:color="auto"/>
        <w:bottom w:val="none" w:sz="0" w:space="0" w:color="auto"/>
        <w:right w:val="none" w:sz="0" w:space="0" w:color="auto"/>
      </w:divBdr>
    </w:div>
    <w:div w:id="1499883909">
      <w:bodyDiv w:val="1"/>
      <w:marLeft w:val="0"/>
      <w:marRight w:val="0"/>
      <w:marTop w:val="0"/>
      <w:marBottom w:val="0"/>
      <w:divBdr>
        <w:top w:val="none" w:sz="0" w:space="0" w:color="auto"/>
        <w:left w:val="none" w:sz="0" w:space="0" w:color="auto"/>
        <w:bottom w:val="none" w:sz="0" w:space="0" w:color="auto"/>
        <w:right w:val="none" w:sz="0" w:space="0" w:color="auto"/>
      </w:divBdr>
    </w:div>
    <w:div w:id="1516067952">
      <w:bodyDiv w:val="1"/>
      <w:marLeft w:val="0"/>
      <w:marRight w:val="0"/>
      <w:marTop w:val="0"/>
      <w:marBottom w:val="0"/>
      <w:divBdr>
        <w:top w:val="none" w:sz="0" w:space="0" w:color="auto"/>
        <w:left w:val="none" w:sz="0" w:space="0" w:color="auto"/>
        <w:bottom w:val="none" w:sz="0" w:space="0" w:color="auto"/>
        <w:right w:val="none" w:sz="0" w:space="0" w:color="auto"/>
      </w:divBdr>
    </w:div>
    <w:div w:id="1522205004">
      <w:bodyDiv w:val="1"/>
      <w:marLeft w:val="0"/>
      <w:marRight w:val="0"/>
      <w:marTop w:val="0"/>
      <w:marBottom w:val="0"/>
      <w:divBdr>
        <w:top w:val="none" w:sz="0" w:space="0" w:color="auto"/>
        <w:left w:val="none" w:sz="0" w:space="0" w:color="auto"/>
        <w:bottom w:val="none" w:sz="0" w:space="0" w:color="auto"/>
        <w:right w:val="none" w:sz="0" w:space="0" w:color="auto"/>
      </w:divBdr>
    </w:div>
    <w:div w:id="1522236813">
      <w:bodyDiv w:val="1"/>
      <w:marLeft w:val="0"/>
      <w:marRight w:val="0"/>
      <w:marTop w:val="0"/>
      <w:marBottom w:val="0"/>
      <w:divBdr>
        <w:top w:val="none" w:sz="0" w:space="0" w:color="auto"/>
        <w:left w:val="none" w:sz="0" w:space="0" w:color="auto"/>
        <w:bottom w:val="none" w:sz="0" w:space="0" w:color="auto"/>
        <w:right w:val="none" w:sz="0" w:space="0" w:color="auto"/>
      </w:divBdr>
      <w:divsChild>
        <w:div w:id="1077822634">
          <w:marLeft w:val="0"/>
          <w:marRight w:val="0"/>
          <w:marTop w:val="0"/>
          <w:marBottom w:val="0"/>
          <w:divBdr>
            <w:top w:val="none" w:sz="0" w:space="0" w:color="auto"/>
            <w:left w:val="none" w:sz="0" w:space="0" w:color="auto"/>
            <w:bottom w:val="none" w:sz="0" w:space="0" w:color="auto"/>
            <w:right w:val="none" w:sz="0" w:space="0" w:color="auto"/>
          </w:divBdr>
        </w:div>
        <w:div w:id="1941142575">
          <w:marLeft w:val="0"/>
          <w:marRight w:val="0"/>
          <w:marTop w:val="0"/>
          <w:marBottom w:val="0"/>
          <w:divBdr>
            <w:top w:val="none" w:sz="0" w:space="0" w:color="auto"/>
            <w:left w:val="none" w:sz="0" w:space="0" w:color="auto"/>
            <w:bottom w:val="none" w:sz="0" w:space="0" w:color="auto"/>
            <w:right w:val="none" w:sz="0" w:space="0" w:color="auto"/>
          </w:divBdr>
        </w:div>
      </w:divsChild>
    </w:div>
    <w:div w:id="1531337181">
      <w:bodyDiv w:val="1"/>
      <w:marLeft w:val="0"/>
      <w:marRight w:val="0"/>
      <w:marTop w:val="0"/>
      <w:marBottom w:val="0"/>
      <w:divBdr>
        <w:top w:val="none" w:sz="0" w:space="0" w:color="auto"/>
        <w:left w:val="none" w:sz="0" w:space="0" w:color="auto"/>
        <w:bottom w:val="none" w:sz="0" w:space="0" w:color="auto"/>
        <w:right w:val="none" w:sz="0" w:space="0" w:color="auto"/>
      </w:divBdr>
    </w:div>
    <w:div w:id="1534725837">
      <w:bodyDiv w:val="1"/>
      <w:marLeft w:val="0"/>
      <w:marRight w:val="0"/>
      <w:marTop w:val="0"/>
      <w:marBottom w:val="0"/>
      <w:divBdr>
        <w:top w:val="none" w:sz="0" w:space="0" w:color="auto"/>
        <w:left w:val="none" w:sz="0" w:space="0" w:color="auto"/>
        <w:bottom w:val="none" w:sz="0" w:space="0" w:color="auto"/>
        <w:right w:val="none" w:sz="0" w:space="0" w:color="auto"/>
      </w:divBdr>
    </w:div>
    <w:div w:id="1543902764">
      <w:bodyDiv w:val="1"/>
      <w:marLeft w:val="0"/>
      <w:marRight w:val="0"/>
      <w:marTop w:val="0"/>
      <w:marBottom w:val="0"/>
      <w:divBdr>
        <w:top w:val="none" w:sz="0" w:space="0" w:color="auto"/>
        <w:left w:val="none" w:sz="0" w:space="0" w:color="auto"/>
        <w:bottom w:val="none" w:sz="0" w:space="0" w:color="auto"/>
        <w:right w:val="none" w:sz="0" w:space="0" w:color="auto"/>
      </w:divBdr>
    </w:div>
    <w:div w:id="1569419601">
      <w:bodyDiv w:val="1"/>
      <w:marLeft w:val="0"/>
      <w:marRight w:val="0"/>
      <w:marTop w:val="0"/>
      <w:marBottom w:val="0"/>
      <w:divBdr>
        <w:top w:val="none" w:sz="0" w:space="0" w:color="auto"/>
        <w:left w:val="none" w:sz="0" w:space="0" w:color="auto"/>
        <w:bottom w:val="none" w:sz="0" w:space="0" w:color="auto"/>
        <w:right w:val="none" w:sz="0" w:space="0" w:color="auto"/>
      </w:divBdr>
    </w:div>
    <w:div w:id="1576011715">
      <w:bodyDiv w:val="1"/>
      <w:marLeft w:val="0"/>
      <w:marRight w:val="0"/>
      <w:marTop w:val="0"/>
      <w:marBottom w:val="0"/>
      <w:divBdr>
        <w:top w:val="none" w:sz="0" w:space="0" w:color="auto"/>
        <w:left w:val="none" w:sz="0" w:space="0" w:color="auto"/>
        <w:bottom w:val="none" w:sz="0" w:space="0" w:color="auto"/>
        <w:right w:val="none" w:sz="0" w:space="0" w:color="auto"/>
      </w:divBdr>
    </w:div>
    <w:div w:id="1587373205">
      <w:bodyDiv w:val="1"/>
      <w:marLeft w:val="0"/>
      <w:marRight w:val="0"/>
      <w:marTop w:val="0"/>
      <w:marBottom w:val="0"/>
      <w:divBdr>
        <w:top w:val="none" w:sz="0" w:space="0" w:color="auto"/>
        <w:left w:val="none" w:sz="0" w:space="0" w:color="auto"/>
        <w:bottom w:val="none" w:sz="0" w:space="0" w:color="auto"/>
        <w:right w:val="none" w:sz="0" w:space="0" w:color="auto"/>
      </w:divBdr>
    </w:div>
    <w:div w:id="1604922801">
      <w:bodyDiv w:val="1"/>
      <w:marLeft w:val="0"/>
      <w:marRight w:val="0"/>
      <w:marTop w:val="0"/>
      <w:marBottom w:val="0"/>
      <w:divBdr>
        <w:top w:val="none" w:sz="0" w:space="0" w:color="auto"/>
        <w:left w:val="none" w:sz="0" w:space="0" w:color="auto"/>
        <w:bottom w:val="none" w:sz="0" w:space="0" w:color="auto"/>
        <w:right w:val="none" w:sz="0" w:space="0" w:color="auto"/>
      </w:divBdr>
    </w:div>
    <w:div w:id="1607425982">
      <w:bodyDiv w:val="1"/>
      <w:marLeft w:val="0"/>
      <w:marRight w:val="0"/>
      <w:marTop w:val="0"/>
      <w:marBottom w:val="0"/>
      <w:divBdr>
        <w:top w:val="none" w:sz="0" w:space="0" w:color="auto"/>
        <w:left w:val="none" w:sz="0" w:space="0" w:color="auto"/>
        <w:bottom w:val="none" w:sz="0" w:space="0" w:color="auto"/>
        <w:right w:val="none" w:sz="0" w:space="0" w:color="auto"/>
      </w:divBdr>
    </w:div>
    <w:div w:id="1610160035">
      <w:bodyDiv w:val="1"/>
      <w:marLeft w:val="0"/>
      <w:marRight w:val="0"/>
      <w:marTop w:val="0"/>
      <w:marBottom w:val="0"/>
      <w:divBdr>
        <w:top w:val="none" w:sz="0" w:space="0" w:color="auto"/>
        <w:left w:val="none" w:sz="0" w:space="0" w:color="auto"/>
        <w:bottom w:val="none" w:sz="0" w:space="0" w:color="auto"/>
        <w:right w:val="none" w:sz="0" w:space="0" w:color="auto"/>
      </w:divBdr>
    </w:div>
    <w:div w:id="1611429904">
      <w:bodyDiv w:val="1"/>
      <w:marLeft w:val="0"/>
      <w:marRight w:val="0"/>
      <w:marTop w:val="0"/>
      <w:marBottom w:val="0"/>
      <w:divBdr>
        <w:top w:val="none" w:sz="0" w:space="0" w:color="auto"/>
        <w:left w:val="none" w:sz="0" w:space="0" w:color="auto"/>
        <w:bottom w:val="none" w:sz="0" w:space="0" w:color="auto"/>
        <w:right w:val="none" w:sz="0" w:space="0" w:color="auto"/>
      </w:divBdr>
      <w:divsChild>
        <w:div w:id="426315186">
          <w:marLeft w:val="0"/>
          <w:marRight w:val="0"/>
          <w:marTop w:val="0"/>
          <w:marBottom w:val="0"/>
          <w:divBdr>
            <w:top w:val="none" w:sz="0" w:space="0" w:color="auto"/>
            <w:left w:val="none" w:sz="0" w:space="0" w:color="auto"/>
            <w:bottom w:val="none" w:sz="0" w:space="0" w:color="auto"/>
            <w:right w:val="none" w:sz="0" w:space="0" w:color="auto"/>
          </w:divBdr>
        </w:div>
        <w:div w:id="1607078345">
          <w:marLeft w:val="0"/>
          <w:marRight w:val="0"/>
          <w:marTop w:val="0"/>
          <w:marBottom w:val="0"/>
          <w:divBdr>
            <w:top w:val="none" w:sz="0" w:space="0" w:color="auto"/>
            <w:left w:val="none" w:sz="0" w:space="0" w:color="auto"/>
            <w:bottom w:val="none" w:sz="0" w:space="0" w:color="auto"/>
            <w:right w:val="none" w:sz="0" w:space="0" w:color="auto"/>
          </w:divBdr>
        </w:div>
      </w:divsChild>
    </w:div>
    <w:div w:id="1623535957">
      <w:bodyDiv w:val="1"/>
      <w:marLeft w:val="0"/>
      <w:marRight w:val="0"/>
      <w:marTop w:val="0"/>
      <w:marBottom w:val="0"/>
      <w:divBdr>
        <w:top w:val="none" w:sz="0" w:space="0" w:color="auto"/>
        <w:left w:val="none" w:sz="0" w:space="0" w:color="auto"/>
        <w:bottom w:val="none" w:sz="0" w:space="0" w:color="auto"/>
        <w:right w:val="none" w:sz="0" w:space="0" w:color="auto"/>
      </w:divBdr>
    </w:div>
    <w:div w:id="1658920079">
      <w:bodyDiv w:val="1"/>
      <w:marLeft w:val="0"/>
      <w:marRight w:val="0"/>
      <w:marTop w:val="0"/>
      <w:marBottom w:val="0"/>
      <w:divBdr>
        <w:top w:val="none" w:sz="0" w:space="0" w:color="auto"/>
        <w:left w:val="none" w:sz="0" w:space="0" w:color="auto"/>
        <w:bottom w:val="none" w:sz="0" w:space="0" w:color="auto"/>
        <w:right w:val="none" w:sz="0" w:space="0" w:color="auto"/>
      </w:divBdr>
    </w:div>
    <w:div w:id="1704937803">
      <w:bodyDiv w:val="1"/>
      <w:marLeft w:val="0"/>
      <w:marRight w:val="0"/>
      <w:marTop w:val="0"/>
      <w:marBottom w:val="0"/>
      <w:divBdr>
        <w:top w:val="none" w:sz="0" w:space="0" w:color="auto"/>
        <w:left w:val="none" w:sz="0" w:space="0" w:color="auto"/>
        <w:bottom w:val="none" w:sz="0" w:space="0" w:color="auto"/>
        <w:right w:val="none" w:sz="0" w:space="0" w:color="auto"/>
      </w:divBdr>
    </w:div>
    <w:div w:id="1709984125">
      <w:bodyDiv w:val="1"/>
      <w:marLeft w:val="0"/>
      <w:marRight w:val="0"/>
      <w:marTop w:val="0"/>
      <w:marBottom w:val="0"/>
      <w:divBdr>
        <w:top w:val="none" w:sz="0" w:space="0" w:color="auto"/>
        <w:left w:val="none" w:sz="0" w:space="0" w:color="auto"/>
        <w:bottom w:val="none" w:sz="0" w:space="0" w:color="auto"/>
        <w:right w:val="none" w:sz="0" w:space="0" w:color="auto"/>
      </w:divBdr>
    </w:div>
    <w:div w:id="1711490131">
      <w:bodyDiv w:val="1"/>
      <w:marLeft w:val="0"/>
      <w:marRight w:val="0"/>
      <w:marTop w:val="0"/>
      <w:marBottom w:val="0"/>
      <w:divBdr>
        <w:top w:val="none" w:sz="0" w:space="0" w:color="auto"/>
        <w:left w:val="none" w:sz="0" w:space="0" w:color="auto"/>
        <w:bottom w:val="none" w:sz="0" w:space="0" w:color="auto"/>
        <w:right w:val="none" w:sz="0" w:space="0" w:color="auto"/>
      </w:divBdr>
      <w:divsChild>
        <w:div w:id="1626497388">
          <w:marLeft w:val="0"/>
          <w:marRight w:val="0"/>
          <w:marTop w:val="0"/>
          <w:marBottom w:val="0"/>
          <w:divBdr>
            <w:top w:val="none" w:sz="0" w:space="0" w:color="auto"/>
            <w:left w:val="none" w:sz="0" w:space="0" w:color="auto"/>
            <w:bottom w:val="none" w:sz="0" w:space="0" w:color="auto"/>
            <w:right w:val="none" w:sz="0" w:space="0" w:color="auto"/>
          </w:divBdr>
          <w:divsChild>
            <w:div w:id="968626199">
              <w:marLeft w:val="0"/>
              <w:marRight w:val="0"/>
              <w:marTop w:val="0"/>
              <w:marBottom w:val="0"/>
              <w:divBdr>
                <w:top w:val="none" w:sz="0" w:space="0" w:color="auto"/>
                <w:left w:val="none" w:sz="0" w:space="0" w:color="auto"/>
                <w:bottom w:val="none" w:sz="0" w:space="0" w:color="auto"/>
                <w:right w:val="none" w:sz="0" w:space="0" w:color="auto"/>
              </w:divBdr>
              <w:divsChild>
                <w:div w:id="782574279">
                  <w:marLeft w:val="0"/>
                  <w:marRight w:val="0"/>
                  <w:marTop w:val="0"/>
                  <w:marBottom w:val="0"/>
                  <w:divBdr>
                    <w:top w:val="none" w:sz="0" w:space="0" w:color="auto"/>
                    <w:left w:val="none" w:sz="0" w:space="0" w:color="auto"/>
                    <w:bottom w:val="none" w:sz="0" w:space="0" w:color="auto"/>
                    <w:right w:val="none" w:sz="0" w:space="0" w:color="auto"/>
                  </w:divBdr>
                  <w:divsChild>
                    <w:div w:id="160105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2604">
          <w:marLeft w:val="0"/>
          <w:marRight w:val="0"/>
          <w:marTop w:val="0"/>
          <w:marBottom w:val="0"/>
          <w:divBdr>
            <w:top w:val="none" w:sz="0" w:space="0" w:color="auto"/>
            <w:left w:val="none" w:sz="0" w:space="0" w:color="auto"/>
            <w:bottom w:val="none" w:sz="0" w:space="0" w:color="auto"/>
            <w:right w:val="none" w:sz="0" w:space="0" w:color="auto"/>
          </w:divBdr>
          <w:divsChild>
            <w:div w:id="937760852">
              <w:marLeft w:val="0"/>
              <w:marRight w:val="0"/>
              <w:marTop w:val="0"/>
              <w:marBottom w:val="0"/>
              <w:divBdr>
                <w:top w:val="none" w:sz="0" w:space="0" w:color="auto"/>
                <w:left w:val="none" w:sz="0" w:space="0" w:color="auto"/>
                <w:bottom w:val="none" w:sz="0" w:space="0" w:color="auto"/>
                <w:right w:val="none" w:sz="0" w:space="0" w:color="auto"/>
              </w:divBdr>
              <w:divsChild>
                <w:div w:id="1939290731">
                  <w:marLeft w:val="0"/>
                  <w:marRight w:val="0"/>
                  <w:marTop w:val="0"/>
                  <w:marBottom w:val="0"/>
                  <w:divBdr>
                    <w:top w:val="none" w:sz="0" w:space="0" w:color="auto"/>
                    <w:left w:val="none" w:sz="0" w:space="0" w:color="auto"/>
                    <w:bottom w:val="none" w:sz="0" w:space="0" w:color="auto"/>
                    <w:right w:val="none" w:sz="0" w:space="0" w:color="auto"/>
                  </w:divBdr>
                  <w:divsChild>
                    <w:div w:id="1613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4240">
      <w:bodyDiv w:val="1"/>
      <w:marLeft w:val="0"/>
      <w:marRight w:val="0"/>
      <w:marTop w:val="0"/>
      <w:marBottom w:val="0"/>
      <w:divBdr>
        <w:top w:val="none" w:sz="0" w:space="0" w:color="auto"/>
        <w:left w:val="none" w:sz="0" w:space="0" w:color="auto"/>
        <w:bottom w:val="none" w:sz="0" w:space="0" w:color="auto"/>
        <w:right w:val="none" w:sz="0" w:space="0" w:color="auto"/>
      </w:divBdr>
    </w:div>
    <w:div w:id="1730835495">
      <w:bodyDiv w:val="1"/>
      <w:marLeft w:val="0"/>
      <w:marRight w:val="0"/>
      <w:marTop w:val="0"/>
      <w:marBottom w:val="0"/>
      <w:divBdr>
        <w:top w:val="none" w:sz="0" w:space="0" w:color="auto"/>
        <w:left w:val="none" w:sz="0" w:space="0" w:color="auto"/>
        <w:bottom w:val="none" w:sz="0" w:space="0" w:color="auto"/>
        <w:right w:val="none" w:sz="0" w:space="0" w:color="auto"/>
      </w:divBdr>
    </w:div>
    <w:div w:id="1744764982">
      <w:bodyDiv w:val="1"/>
      <w:marLeft w:val="0"/>
      <w:marRight w:val="0"/>
      <w:marTop w:val="0"/>
      <w:marBottom w:val="0"/>
      <w:divBdr>
        <w:top w:val="none" w:sz="0" w:space="0" w:color="auto"/>
        <w:left w:val="none" w:sz="0" w:space="0" w:color="auto"/>
        <w:bottom w:val="none" w:sz="0" w:space="0" w:color="auto"/>
        <w:right w:val="none" w:sz="0" w:space="0" w:color="auto"/>
      </w:divBdr>
    </w:div>
    <w:div w:id="1748771726">
      <w:bodyDiv w:val="1"/>
      <w:marLeft w:val="0"/>
      <w:marRight w:val="0"/>
      <w:marTop w:val="0"/>
      <w:marBottom w:val="0"/>
      <w:divBdr>
        <w:top w:val="none" w:sz="0" w:space="0" w:color="auto"/>
        <w:left w:val="none" w:sz="0" w:space="0" w:color="auto"/>
        <w:bottom w:val="none" w:sz="0" w:space="0" w:color="auto"/>
        <w:right w:val="none" w:sz="0" w:space="0" w:color="auto"/>
      </w:divBdr>
    </w:div>
    <w:div w:id="1794980653">
      <w:bodyDiv w:val="1"/>
      <w:marLeft w:val="0"/>
      <w:marRight w:val="0"/>
      <w:marTop w:val="0"/>
      <w:marBottom w:val="0"/>
      <w:divBdr>
        <w:top w:val="none" w:sz="0" w:space="0" w:color="auto"/>
        <w:left w:val="none" w:sz="0" w:space="0" w:color="auto"/>
        <w:bottom w:val="none" w:sz="0" w:space="0" w:color="auto"/>
        <w:right w:val="none" w:sz="0" w:space="0" w:color="auto"/>
      </w:divBdr>
    </w:div>
    <w:div w:id="1799297689">
      <w:bodyDiv w:val="1"/>
      <w:marLeft w:val="0"/>
      <w:marRight w:val="0"/>
      <w:marTop w:val="0"/>
      <w:marBottom w:val="0"/>
      <w:divBdr>
        <w:top w:val="none" w:sz="0" w:space="0" w:color="auto"/>
        <w:left w:val="none" w:sz="0" w:space="0" w:color="auto"/>
        <w:bottom w:val="none" w:sz="0" w:space="0" w:color="auto"/>
        <w:right w:val="none" w:sz="0" w:space="0" w:color="auto"/>
      </w:divBdr>
    </w:div>
    <w:div w:id="1823034546">
      <w:bodyDiv w:val="1"/>
      <w:marLeft w:val="0"/>
      <w:marRight w:val="0"/>
      <w:marTop w:val="0"/>
      <w:marBottom w:val="0"/>
      <w:divBdr>
        <w:top w:val="none" w:sz="0" w:space="0" w:color="auto"/>
        <w:left w:val="none" w:sz="0" w:space="0" w:color="auto"/>
        <w:bottom w:val="none" w:sz="0" w:space="0" w:color="auto"/>
        <w:right w:val="none" w:sz="0" w:space="0" w:color="auto"/>
      </w:divBdr>
    </w:div>
    <w:div w:id="1834102418">
      <w:bodyDiv w:val="1"/>
      <w:marLeft w:val="0"/>
      <w:marRight w:val="0"/>
      <w:marTop w:val="0"/>
      <w:marBottom w:val="0"/>
      <w:divBdr>
        <w:top w:val="none" w:sz="0" w:space="0" w:color="auto"/>
        <w:left w:val="none" w:sz="0" w:space="0" w:color="auto"/>
        <w:bottom w:val="none" w:sz="0" w:space="0" w:color="auto"/>
        <w:right w:val="none" w:sz="0" w:space="0" w:color="auto"/>
      </w:divBdr>
    </w:div>
    <w:div w:id="1847942737">
      <w:bodyDiv w:val="1"/>
      <w:marLeft w:val="0"/>
      <w:marRight w:val="0"/>
      <w:marTop w:val="0"/>
      <w:marBottom w:val="0"/>
      <w:divBdr>
        <w:top w:val="none" w:sz="0" w:space="0" w:color="auto"/>
        <w:left w:val="none" w:sz="0" w:space="0" w:color="auto"/>
        <w:bottom w:val="none" w:sz="0" w:space="0" w:color="auto"/>
        <w:right w:val="none" w:sz="0" w:space="0" w:color="auto"/>
      </w:divBdr>
    </w:div>
    <w:div w:id="1900440661">
      <w:bodyDiv w:val="1"/>
      <w:marLeft w:val="0"/>
      <w:marRight w:val="0"/>
      <w:marTop w:val="0"/>
      <w:marBottom w:val="0"/>
      <w:divBdr>
        <w:top w:val="none" w:sz="0" w:space="0" w:color="auto"/>
        <w:left w:val="none" w:sz="0" w:space="0" w:color="auto"/>
        <w:bottom w:val="none" w:sz="0" w:space="0" w:color="auto"/>
        <w:right w:val="none" w:sz="0" w:space="0" w:color="auto"/>
      </w:divBdr>
    </w:div>
    <w:div w:id="1915041602">
      <w:bodyDiv w:val="1"/>
      <w:marLeft w:val="0"/>
      <w:marRight w:val="0"/>
      <w:marTop w:val="0"/>
      <w:marBottom w:val="0"/>
      <w:divBdr>
        <w:top w:val="none" w:sz="0" w:space="0" w:color="auto"/>
        <w:left w:val="none" w:sz="0" w:space="0" w:color="auto"/>
        <w:bottom w:val="none" w:sz="0" w:space="0" w:color="auto"/>
        <w:right w:val="none" w:sz="0" w:space="0" w:color="auto"/>
      </w:divBdr>
    </w:div>
    <w:div w:id="1917351444">
      <w:bodyDiv w:val="1"/>
      <w:marLeft w:val="0"/>
      <w:marRight w:val="0"/>
      <w:marTop w:val="0"/>
      <w:marBottom w:val="0"/>
      <w:divBdr>
        <w:top w:val="none" w:sz="0" w:space="0" w:color="auto"/>
        <w:left w:val="none" w:sz="0" w:space="0" w:color="auto"/>
        <w:bottom w:val="none" w:sz="0" w:space="0" w:color="auto"/>
        <w:right w:val="none" w:sz="0" w:space="0" w:color="auto"/>
      </w:divBdr>
    </w:div>
    <w:div w:id="1922595021">
      <w:bodyDiv w:val="1"/>
      <w:marLeft w:val="0"/>
      <w:marRight w:val="0"/>
      <w:marTop w:val="0"/>
      <w:marBottom w:val="0"/>
      <w:divBdr>
        <w:top w:val="none" w:sz="0" w:space="0" w:color="auto"/>
        <w:left w:val="none" w:sz="0" w:space="0" w:color="auto"/>
        <w:bottom w:val="none" w:sz="0" w:space="0" w:color="auto"/>
        <w:right w:val="none" w:sz="0" w:space="0" w:color="auto"/>
      </w:divBdr>
    </w:div>
    <w:div w:id="1930310059">
      <w:bodyDiv w:val="1"/>
      <w:marLeft w:val="0"/>
      <w:marRight w:val="0"/>
      <w:marTop w:val="0"/>
      <w:marBottom w:val="0"/>
      <w:divBdr>
        <w:top w:val="none" w:sz="0" w:space="0" w:color="auto"/>
        <w:left w:val="none" w:sz="0" w:space="0" w:color="auto"/>
        <w:bottom w:val="none" w:sz="0" w:space="0" w:color="auto"/>
        <w:right w:val="none" w:sz="0" w:space="0" w:color="auto"/>
      </w:divBdr>
    </w:div>
    <w:div w:id="1930431469">
      <w:bodyDiv w:val="1"/>
      <w:marLeft w:val="0"/>
      <w:marRight w:val="0"/>
      <w:marTop w:val="0"/>
      <w:marBottom w:val="0"/>
      <w:divBdr>
        <w:top w:val="none" w:sz="0" w:space="0" w:color="auto"/>
        <w:left w:val="none" w:sz="0" w:space="0" w:color="auto"/>
        <w:bottom w:val="none" w:sz="0" w:space="0" w:color="auto"/>
        <w:right w:val="none" w:sz="0" w:space="0" w:color="auto"/>
      </w:divBdr>
    </w:div>
    <w:div w:id="1947347359">
      <w:bodyDiv w:val="1"/>
      <w:marLeft w:val="0"/>
      <w:marRight w:val="0"/>
      <w:marTop w:val="0"/>
      <w:marBottom w:val="0"/>
      <w:divBdr>
        <w:top w:val="none" w:sz="0" w:space="0" w:color="auto"/>
        <w:left w:val="none" w:sz="0" w:space="0" w:color="auto"/>
        <w:bottom w:val="none" w:sz="0" w:space="0" w:color="auto"/>
        <w:right w:val="none" w:sz="0" w:space="0" w:color="auto"/>
      </w:divBdr>
    </w:div>
    <w:div w:id="1952515800">
      <w:bodyDiv w:val="1"/>
      <w:marLeft w:val="0"/>
      <w:marRight w:val="0"/>
      <w:marTop w:val="0"/>
      <w:marBottom w:val="0"/>
      <w:divBdr>
        <w:top w:val="none" w:sz="0" w:space="0" w:color="auto"/>
        <w:left w:val="none" w:sz="0" w:space="0" w:color="auto"/>
        <w:bottom w:val="none" w:sz="0" w:space="0" w:color="auto"/>
        <w:right w:val="none" w:sz="0" w:space="0" w:color="auto"/>
      </w:divBdr>
    </w:div>
    <w:div w:id="1962376209">
      <w:bodyDiv w:val="1"/>
      <w:marLeft w:val="0"/>
      <w:marRight w:val="0"/>
      <w:marTop w:val="0"/>
      <w:marBottom w:val="0"/>
      <w:divBdr>
        <w:top w:val="none" w:sz="0" w:space="0" w:color="auto"/>
        <w:left w:val="none" w:sz="0" w:space="0" w:color="auto"/>
        <w:bottom w:val="none" w:sz="0" w:space="0" w:color="auto"/>
        <w:right w:val="none" w:sz="0" w:space="0" w:color="auto"/>
      </w:divBdr>
    </w:div>
    <w:div w:id="1996448589">
      <w:bodyDiv w:val="1"/>
      <w:marLeft w:val="0"/>
      <w:marRight w:val="0"/>
      <w:marTop w:val="0"/>
      <w:marBottom w:val="0"/>
      <w:divBdr>
        <w:top w:val="none" w:sz="0" w:space="0" w:color="auto"/>
        <w:left w:val="none" w:sz="0" w:space="0" w:color="auto"/>
        <w:bottom w:val="none" w:sz="0" w:space="0" w:color="auto"/>
        <w:right w:val="none" w:sz="0" w:space="0" w:color="auto"/>
      </w:divBdr>
    </w:div>
    <w:div w:id="1998411882">
      <w:bodyDiv w:val="1"/>
      <w:marLeft w:val="0"/>
      <w:marRight w:val="0"/>
      <w:marTop w:val="0"/>
      <w:marBottom w:val="0"/>
      <w:divBdr>
        <w:top w:val="none" w:sz="0" w:space="0" w:color="auto"/>
        <w:left w:val="none" w:sz="0" w:space="0" w:color="auto"/>
        <w:bottom w:val="none" w:sz="0" w:space="0" w:color="auto"/>
        <w:right w:val="none" w:sz="0" w:space="0" w:color="auto"/>
      </w:divBdr>
    </w:div>
    <w:div w:id="2006281974">
      <w:bodyDiv w:val="1"/>
      <w:marLeft w:val="0"/>
      <w:marRight w:val="0"/>
      <w:marTop w:val="0"/>
      <w:marBottom w:val="0"/>
      <w:divBdr>
        <w:top w:val="none" w:sz="0" w:space="0" w:color="auto"/>
        <w:left w:val="none" w:sz="0" w:space="0" w:color="auto"/>
        <w:bottom w:val="none" w:sz="0" w:space="0" w:color="auto"/>
        <w:right w:val="none" w:sz="0" w:space="0" w:color="auto"/>
      </w:divBdr>
    </w:div>
    <w:div w:id="2013296881">
      <w:bodyDiv w:val="1"/>
      <w:marLeft w:val="0"/>
      <w:marRight w:val="0"/>
      <w:marTop w:val="0"/>
      <w:marBottom w:val="0"/>
      <w:divBdr>
        <w:top w:val="none" w:sz="0" w:space="0" w:color="auto"/>
        <w:left w:val="none" w:sz="0" w:space="0" w:color="auto"/>
        <w:bottom w:val="none" w:sz="0" w:space="0" w:color="auto"/>
        <w:right w:val="none" w:sz="0" w:space="0" w:color="auto"/>
      </w:divBdr>
    </w:div>
    <w:div w:id="2033258463">
      <w:bodyDiv w:val="1"/>
      <w:marLeft w:val="0"/>
      <w:marRight w:val="0"/>
      <w:marTop w:val="0"/>
      <w:marBottom w:val="0"/>
      <w:divBdr>
        <w:top w:val="none" w:sz="0" w:space="0" w:color="auto"/>
        <w:left w:val="none" w:sz="0" w:space="0" w:color="auto"/>
        <w:bottom w:val="none" w:sz="0" w:space="0" w:color="auto"/>
        <w:right w:val="none" w:sz="0" w:space="0" w:color="auto"/>
      </w:divBdr>
    </w:div>
    <w:div w:id="2040662756">
      <w:bodyDiv w:val="1"/>
      <w:marLeft w:val="0"/>
      <w:marRight w:val="0"/>
      <w:marTop w:val="0"/>
      <w:marBottom w:val="0"/>
      <w:divBdr>
        <w:top w:val="none" w:sz="0" w:space="0" w:color="auto"/>
        <w:left w:val="none" w:sz="0" w:space="0" w:color="auto"/>
        <w:bottom w:val="none" w:sz="0" w:space="0" w:color="auto"/>
        <w:right w:val="none" w:sz="0" w:space="0" w:color="auto"/>
      </w:divBdr>
    </w:div>
    <w:div w:id="2040885421">
      <w:bodyDiv w:val="1"/>
      <w:marLeft w:val="0"/>
      <w:marRight w:val="0"/>
      <w:marTop w:val="0"/>
      <w:marBottom w:val="0"/>
      <w:divBdr>
        <w:top w:val="none" w:sz="0" w:space="0" w:color="auto"/>
        <w:left w:val="none" w:sz="0" w:space="0" w:color="auto"/>
        <w:bottom w:val="none" w:sz="0" w:space="0" w:color="auto"/>
        <w:right w:val="none" w:sz="0" w:space="0" w:color="auto"/>
      </w:divBdr>
    </w:div>
    <w:div w:id="2041079407">
      <w:bodyDiv w:val="1"/>
      <w:marLeft w:val="0"/>
      <w:marRight w:val="0"/>
      <w:marTop w:val="0"/>
      <w:marBottom w:val="0"/>
      <w:divBdr>
        <w:top w:val="none" w:sz="0" w:space="0" w:color="auto"/>
        <w:left w:val="none" w:sz="0" w:space="0" w:color="auto"/>
        <w:bottom w:val="none" w:sz="0" w:space="0" w:color="auto"/>
        <w:right w:val="none" w:sz="0" w:space="0" w:color="auto"/>
      </w:divBdr>
    </w:div>
    <w:div w:id="2043509253">
      <w:bodyDiv w:val="1"/>
      <w:marLeft w:val="0"/>
      <w:marRight w:val="0"/>
      <w:marTop w:val="0"/>
      <w:marBottom w:val="0"/>
      <w:divBdr>
        <w:top w:val="none" w:sz="0" w:space="0" w:color="auto"/>
        <w:left w:val="none" w:sz="0" w:space="0" w:color="auto"/>
        <w:bottom w:val="none" w:sz="0" w:space="0" w:color="auto"/>
        <w:right w:val="none" w:sz="0" w:space="0" w:color="auto"/>
      </w:divBdr>
    </w:div>
    <w:div w:id="2087796495">
      <w:bodyDiv w:val="1"/>
      <w:marLeft w:val="0"/>
      <w:marRight w:val="0"/>
      <w:marTop w:val="0"/>
      <w:marBottom w:val="0"/>
      <w:divBdr>
        <w:top w:val="none" w:sz="0" w:space="0" w:color="auto"/>
        <w:left w:val="none" w:sz="0" w:space="0" w:color="auto"/>
        <w:bottom w:val="none" w:sz="0" w:space="0" w:color="auto"/>
        <w:right w:val="none" w:sz="0" w:space="0" w:color="auto"/>
      </w:divBdr>
    </w:div>
    <w:div w:id="2097701209">
      <w:bodyDiv w:val="1"/>
      <w:marLeft w:val="0"/>
      <w:marRight w:val="0"/>
      <w:marTop w:val="0"/>
      <w:marBottom w:val="0"/>
      <w:divBdr>
        <w:top w:val="none" w:sz="0" w:space="0" w:color="auto"/>
        <w:left w:val="none" w:sz="0" w:space="0" w:color="auto"/>
        <w:bottom w:val="none" w:sz="0" w:space="0" w:color="auto"/>
        <w:right w:val="none" w:sz="0" w:space="0" w:color="auto"/>
      </w:divBdr>
      <w:divsChild>
        <w:div w:id="1181165163">
          <w:marLeft w:val="0"/>
          <w:marRight w:val="0"/>
          <w:marTop w:val="0"/>
          <w:marBottom w:val="0"/>
          <w:divBdr>
            <w:top w:val="none" w:sz="0" w:space="0" w:color="auto"/>
            <w:left w:val="none" w:sz="0" w:space="0" w:color="auto"/>
            <w:bottom w:val="none" w:sz="0" w:space="0" w:color="auto"/>
            <w:right w:val="none" w:sz="0" w:space="0" w:color="auto"/>
          </w:divBdr>
        </w:div>
        <w:div w:id="1823422516">
          <w:marLeft w:val="0"/>
          <w:marRight w:val="0"/>
          <w:marTop w:val="0"/>
          <w:marBottom w:val="0"/>
          <w:divBdr>
            <w:top w:val="none" w:sz="0" w:space="0" w:color="auto"/>
            <w:left w:val="none" w:sz="0" w:space="0" w:color="auto"/>
            <w:bottom w:val="none" w:sz="0" w:space="0" w:color="auto"/>
            <w:right w:val="none" w:sz="0" w:space="0" w:color="auto"/>
          </w:divBdr>
        </w:div>
      </w:divsChild>
    </w:div>
    <w:div w:id="2110881663">
      <w:bodyDiv w:val="1"/>
      <w:marLeft w:val="0"/>
      <w:marRight w:val="0"/>
      <w:marTop w:val="0"/>
      <w:marBottom w:val="0"/>
      <w:divBdr>
        <w:top w:val="none" w:sz="0" w:space="0" w:color="auto"/>
        <w:left w:val="none" w:sz="0" w:space="0" w:color="auto"/>
        <w:bottom w:val="none" w:sz="0" w:space="0" w:color="auto"/>
        <w:right w:val="none" w:sz="0" w:space="0" w:color="auto"/>
      </w:divBdr>
    </w:div>
    <w:div w:id="2132163787">
      <w:bodyDiv w:val="1"/>
      <w:marLeft w:val="0"/>
      <w:marRight w:val="0"/>
      <w:marTop w:val="0"/>
      <w:marBottom w:val="0"/>
      <w:divBdr>
        <w:top w:val="none" w:sz="0" w:space="0" w:color="auto"/>
        <w:left w:val="none" w:sz="0" w:space="0" w:color="auto"/>
        <w:bottom w:val="none" w:sz="0" w:space="0" w:color="auto"/>
        <w:right w:val="none" w:sz="0" w:space="0" w:color="auto"/>
      </w:divBdr>
      <w:divsChild>
        <w:div w:id="534200802">
          <w:marLeft w:val="0"/>
          <w:marRight w:val="0"/>
          <w:marTop w:val="0"/>
          <w:marBottom w:val="0"/>
          <w:divBdr>
            <w:top w:val="none" w:sz="0" w:space="0" w:color="auto"/>
            <w:left w:val="none" w:sz="0" w:space="0" w:color="auto"/>
            <w:bottom w:val="none" w:sz="0" w:space="0" w:color="auto"/>
            <w:right w:val="none" w:sz="0" w:space="0" w:color="auto"/>
          </w:divBdr>
          <w:divsChild>
            <w:div w:id="956712819">
              <w:marLeft w:val="0"/>
              <w:marRight w:val="0"/>
              <w:marTop w:val="0"/>
              <w:marBottom w:val="0"/>
              <w:divBdr>
                <w:top w:val="none" w:sz="0" w:space="0" w:color="auto"/>
                <w:left w:val="none" w:sz="0" w:space="0" w:color="auto"/>
                <w:bottom w:val="none" w:sz="0" w:space="0" w:color="auto"/>
                <w:right w:val="none" w:sz="0" w:space="0" w:color="auto"/>
              </w:divBdr>
            </w:div>
            <w:div w:id="1459179996">
              <w:marLeft w:val="0"/>
              <w:marRight w:val="0"/>
              <w:marTop w:val="0"/>
              <w:marBottom w:val="0"/>
              <w:divBdr>
                <w:top w:val="none" w:sz="0" w:space="0" w:color="auto"/>
                <w:left w:val="none" w:sz="0" w:space="0" w:color="auto"/>
                <w:bottom w:val="none" w:sz="0" w:space="0" w:color="auto"/>
                <w:right w:val="none" w:sz="0" w:space="0" w:color="auto"/>
              </w:divBdr>
            </w:div>
            <w:div w:id="1944219535">
              <w:marLeft w:val="0"/>
              <w:marRight w:val="0"/>
              <w:marTop w:val="0"/>
              <w:marBottom w:val="0"/>
              <w:divBdr>
                <w:top w:val="none" w:sz="0" w:space="0" w:color="auto"/>
                <w:left w:val="none" w:sz="0" w:space="0" w:color="auto"/>
                <w:bottom w:val="none" w:sz="0" w:space="0" w:color="auto"/>
                <w:right w:val="none" w:sz="0" w:space="0" w:color="auto"/>
              </w:divBdr>
            </w:div>
          </w:divsChild>
        </w:div>
        <w:div w:id="664625814">
          <w:marLeft w:val="0"/>
          <w:marRight w:val="0"/>
          <w:marTop w:val="0"/>
          <w:marBottom w:val="0"/>
          <w:divBdr>
            <w:top w:val="none" w:sz="0" w:space="0" w:color="auto"/>
            <w:left w:val="none" w:sz="0" w:space="0" w:color="auto"/>
            <w:bottom w:val="none" w:sz="0" w:space="0" w:color="auto"/>
            <w:right w:val="none" w:sz="0" w:space="0" w:color="auto"/>
          </w:divBdr>
        </w:div>
        <w:div w:id="680474940">
          <w:marLeft w:val="0"/>
          <w:marRight w:val="0"/>
          <w:marTop w:val="0"/>
          <w:marBottom w:val="0"/>
          <w:divBdr>
            <w:top w:val="none" w:sz="0" w:space="0" w:color="auto"/>
            <w:left w:val="none" w:sz="0" w:space="0" w:color="auto"/>
            <w:bottom w:val="none" w:sz="0" w:space="0" w:color="auto"/>
            <w:right w:val="none" w:sz="0" w:space="0" w:color="auto"/>
          </w:divBdr>
        </w:div>
        <w:div w:id="843861408">
          <w:marLeft w:val="0"/>
          <w:marRight w:val="0"/>
          <w:marTop w:val="0"/>
          <w:marBottom w:val="0"/>
          <w:divBdr>
            <w:top w:val="none" w:sz="0" w:space="0" w:color="auto"/>
            <w:left w:val="none" w:sz="0" w:space="0" w:color="auto"/>
            <w:bottom w:val="none" w:sz="0" w:space="0" w:color="auto"/>
            <w:right w:val="none" w:sz="0" w:space="0" w:color="auto"/>
          </w:divBdr>
          <w:divsChild>
            <w:div w:id="296567642">
              <w:marLeft w:val="0"/>
              <w:marRight w:val="0"/>
              <w:marTop w:val="0"/>
              <w:marBottom w:val="0"/>
              <w:divBdr>
                <w:top w:val="none" w:sz="0" w:space="0" w:color="auto"/>
                <w:left w:val="none" w:sz="0" w:space="0" w:color="auto"/>
                <w:bottom w:val="none" w:sz="0" w:space="0" w:color="auto"/>
                <w:right w:val="none" w:sz="0" w:space="0" w:color="auto"/>
              </w:divBdr>
            </w:div>
            <w:div w:id="324280051">
              <w:marLeft w:val="0"/>
              <w:marRight w:val="0"/>
              <w:marTop w:val="0"/>
              <w:marBottom w:val="0"/>
              <w:divBdr>
                <w:top w:val="none" w:sz="0" w:space="0" w:color="auto"/>
                <w:left w:val="none" w:sz="0" w:space="0" w:color="auto"/>
                <w:bottom w:val="none" w:sz="0" w:space="0" w:color="auto"/>
                <w:right w:val="none" w:sz="0" w:space="0" w:color="auto"/>
              </w:divBdr>
            </w:div>
            <w:div w:id="1519346516">
              <w:marLeft w:val="0"/>
              <w:marRight w:val="0"/>
              <w:marTop w:val="0"/>
              <w:marBottom w:val="0"/>
              <w:divBdr>
                <w:top w:val="none" w:sz="0" w:space="0" w:color="auto"/>
                <w:left w:val="none" w:sz="0" w:space="0" w:color="auto"/>
                <w:bottom w:val="none" w:sz="0" w:space="0" w:color="auto"/>
                <w:right w:val="none" w:sz="0" w:space="0" w:color="auto"/>
              </w:divBdr>
            </w:div>
            <w:div w:id="1550265352">
              <w:marLeft w:val="0"/>
              <w:marRight w:val="0"/>
              <w:marTop w:val="0"/>
              <w:marBottom w:val="0"/>
              <w:divBdr>
                <w:top w:val="none" w:sz="0" w:space="0" w:color="auto"/>
                <w:left w:val="none" w:sz="0" w:space="0" w:color="auto"/>
                <w:bottom w:val="none" w:sz="0" w:space="0" w:color="auto"/>
                <w:right w:val="none" w:sz="0" w:space="0" w:color="auto"/>
              </w:divBdr>
            </w:div>
            <w:div w:id="1590890942">
              <w:marLeft w:val="0"/>
              <w:marRight w:val="0"/>
              <w:marTop w:val="0"/>
              <w:marBottom w:val="0"/>
              <w:divBdr>
                <w:top w:val="none" w:sz="0" w:space="0" w:color="auto"/>
                <w:left w:val="none" w:sz="0" w:space="0" w:color="auto"/>
                <w:bottom w:val="none" w:sz="0" w:space="0" w:color="auto"/>
                <w:right w:val="none" w:sz="0" w:space="0" w:color="auto"/>
              </w:divBdr>
            </w:div>
            <w:div w:id="1705595792">
              <w:marLeft w:val="0"/>
              <w:marRight w:val="0"/>
              <w:marTop w:val="0"/>
              <w:marBottom w:val="0"/>
              <w:divBdr>
                <w:top w:val="none" w:sz="0" w:space="0" w:color="auto"/>
                <w:left w:val="none" w:sz="0" w:space="0" w:color="auto"/>
                <w:bottom w:val="none" w:sz="0" w:space="0" w:color="auto"/>
                <w:right w:val="none" w:sz="0" w:space="0" w:color="auto"/>
              </w:divBdr>
            </w:div>
            <w:div w:id="1821917300">
              <w:marLeft w:val="0"/>
              <w:marRight w:val="0"/>
              <w:marTop w:val="0"/>
              <w:marBottom w:val="0"/>
              <w:divBdr>
                <w:top w:val="none" w:sz="0" w:space="0" w:color="auto"/>
                <w:left w:val="none" w:sz="0" w:space="0" w:color="auto"/>
                <w:bottom w:val="none" w:sz="0" w:space="0" w:color="auto"/>
                <w:right w:val="none" w:sz="0" w:space="0" w:color="auto"/>
              </w:divBdr>
            </w:div>
            <w:div w:id="1941570788">
              <w:marLeft w:val="0"/>
              <w:marRight w:val="0"/>
              <w:marTop w:val="0"/>
              <w:marBottom w:val="0"/>
              <w:divBdr>
                <w:top w:val="none" w:sz="0" w:space="0" w:color="auto"/>
                <w:left w:val="none" w:sz="0" w:space="0" w:color="auto"/>
                <w:bottom w:val="none" w:sz="0" w:space="0" w:color="auto"/>
                <w:right w:val="none" w:sz="0" w:space="0" w:color="auto"/>
              </w:divBdr>
            </w:div>
            <w:div w:id="2012248207">
              <w:marLeft w:val="0"/>
              <w:marRight w:val="0"/>
              <w:marTop w:val="0"/>
              <w:marBottom w:val="0"/>
              <w:divBdr>
                <w:top w:val="none" w:sz="0" w:space="0" w:color="auto"/>
                <w:left w:val="none" w:sz="0" w:space="0" w:color="auto"/>
                <w:bottom w:val="none" w:sz="0" w:space="0" w:color="auto"/>
                <w:right w:val="none" w:sz="0" w:space="0" w:color="auto"/>
              </w:divBdr>
            </w:div>
          </w:divsChild>
        </w:div>
        <w:div w:id="989014279">
          <w:marLeft w:val="0"/>
          <w:marRight w:val="0"/>
          <w:marTop w:val="0"/>
          <w:marBottom w:val="0"/>
          <w:divBdr>
            <w:top w:val="none" w:sz="0" w:space="0" w:color="auto"/>
            <w:left w:val="none" w:sz="0" w:space="0" w:color="auto"/>
            <w:bottom w:val="none" w:sz="0" w:space="0" w:color="auto"/>
            <w:right w:val="none" w:sz="0" w:space="0" w:color="auto"/>
          </w:divBdr>
        </w:div>
        <w:div w:id="1644851171">
          <w:marLeft w:val="0"/>
          <w:marRight w:val="0"/>
          <w:marTop w:val="0"/>
          <w:marBottom w:val="0"/>
          <w:divBdr>
            <w:top w:val="none" w:sz="0" w:space="0" w:color="auto"/>
            <w:left w:val="none" w:sz="0" w:space="0" w:color="auto"/>
            <w:bottom w:val="none" w:sz="0" w:space="0" w:color="auto"/>
            <w:right w:val="none" w:sz="0" w:space="0" w:color="auto"/>
          </w:divBdr>
          <w:divsChild>
            <w:div w:id="1070270524">
              <w:marLeft w:val="0"/>
              <w:marRight w:val="0"/>
              <w:marTop w:val="0"/>
              <w:marBottom w:val="0"/>
              <w:divBdr>
                <w:top w:val="none" w:sz="0" w:space="0" w:color="auto"/>
                <w:left w:val="none" w:sz="0" w:space="0" w:color="auto"/>
                <w:bottom w:val="none" w:sz="0" w:space="0" w:color="auto"/>
                <w:right w:val="none" w:sz="0" w:space="0" w:color="auto"/>
              </w:divBdr>
            </w:div>
            <w:div w:id="1191838378">
              <w:marLeft w:val="0"/>
              <w:marRight w:val="0"/>
              <w:marTop w:val="0"/>
              <w:marBottom w:val="0"/>
              <w:divBdr>
                <w:top w:val="none" w:sz="0" w:space="0" w:color="auto"/>
                <w:left w:val="none" w:sz="0" w:space="0" w:color="auto"/>
                <w:bottom w:val="none" w:sz="0" w:space="0" w:color="auto"/>
                <w:right w:val="none" w:sz="0" w:space="0" w:color="auto"/>
              </w:divBdr>
            </w:div>
            <w:div w:id="1241331256">
              <w:marLeft w:val="0"/>
              <w:marRight w:val="0"/>
              <w:marTop w:val="0"/>
              <w:marBottom w:val="0"/>
              <w:divBdr>
                <w:top w:val="none" w:sz="0" w:space="0" w:color="auto"/>
                <w:left w:val="none" w:sz="0" w:space="0" w:color="auto"/>
                <w:bottom w:val="none" w:sz="0" w:space="0" w:color="auto"/>
                <w:right w:val="none" w:sz="0" w:space="0" w:color="auto"/>
              </w:divBdr>
            </w:div>
            <w:div w:id="1586839712">
              <w:marLeft w:val="0"/>
              <w:marRight w:val="0"/>
              <w:marTop w:val="0"/>
              <w:marBottom w:val="0"/>
              <w:divBdr>
                <w:top w:val="none" w:sz="0" w:space="0" w:color="auto"/>
                <w:left w:val="none" w:sz="0" w:space="0" w:color="auto"/>
                <w:bottom w:val="none" w:sz="0" w:space="0" w:color="auto"/>
                <w:right w:val="none" w:sz="0" w:space="0" w:color="auto"/>
              </w:divBdr>
            </w:div>
          </w:divsChild>
        </w:div>
        <w:div w:id="2073577139">
          <w:marLeft w:val="0"/>
          <w:marRight w:val="0"/>
          <w:marTop w:val="0"/>
          <w:marBottom w:val="0"/>
          <w:divBdr>
            <w:top w:val="none" w:sz="0" w:space="0" w:color="auto"/>
            <w:left w:val="none" w:sz="0" w:space="0" w:color="auto"/>
            <w:bottom w:val="none" w:sz="0" w:space="0" w:color="auto"/>
            <w:right w:val="none" w:sz="0" w:space="0" w:color="auto"/>
          </w:divBdr>
        </w:div>
      </w:divsChild>
    </w:div>
    <w:div w:id="2142067744">
      <w:bodyDiv w:val="1"/>
      <w:marLeft w:val="0"/>
      <w:marRight w:val="0"/>
      <w:marTop w:val="0"/>
      <w:marBottom w:val="0"/>
      <w:divBdr>
        <w:top w:val="none" w:sz="0" w:space="0" w:color="auto"/>
        <w:left w:val="none" w:sz="0" w:space="0" w:color="auto"/>
        <w:bottom w:val="none" w:sz="0" w:space="0" w:color="auto"/>
        <w:right w:val="none" w:sz="0" w:space="0" w:color="auto"/>
      </w:divBdr>
    </w:div>
    <w:div w:id="214257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kodeks://link/d?nd=420284277&amp;prevdoc=1200101156&amp;point=mark=000000000000000000000000000000000000000000000000008Q40M1" TargetMode="External"/><Relationship Id="rId14" Type="http://schemas.openxmlformats.org/officeDocument/2006/relationships/hyperlink" Target="https://beta.docs.cntd.ru/document/1200006582"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non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40008-DB74-41F5-A0E1-6000B804B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37</Pages>
  <Words>5424</Words>
  <Characters>30918</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Марк С. Наумов</dc:creator>
  <cp:keywords/>
  <dc:description/>
  <cp:lastModifiedBy>елена леденева</cp:lastModifiedBy>
  <cp:revision>3</cp:revision>
  <cp:lastPrinted>2021-06-22T11:27:00Z</cp:lastPrinted>
  <dcterms:created xsi:type="dcterms:W3CDTF">2021-07-08T11:40:00Z</dcterms:created>
  <dcterms:modified xsi:type="dcterms:W3CDTF">2021-07-08T12:43:00Z</dcterms:modified>
</cp:coreProperties>
</file>